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5" w:rsidRPr="004A22B4" w:rsidRDefault="00CF7F35" w:rsidP="00C74781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4A22B4">
        <w:rPr>
          <w:rFonts w:ascii="Book Antiqua" w:eastAsia="MS Mincho" w:hAnsi="Book Antiqu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4E6D66F7" wp14:editId="56140079">
            <wp:simplePos x="0" y="0"/>
            <wp:positionH relativeFrom="margin">
              <wp:align>center</wp:align>
            </wp:positionH>
            <wp:positionV relativeFrom="paragraph">
              <wp:posOffset>12878</wp:posOffset>
            </wp:positionV>
            <wp:extent cx="888365" cy="948601"/>
            <wp:effectExtent l="0" t="0" r="698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4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35" w:rsidRPr="004A22B4" w:rsidRDefault="00CF7F35" w:rsidP="00CF7F35">
      <w:pPr>
        <w:tabs>
          <w:tab w:val="left" w:pos="1004"/>
        </w:tabs>
        <w:spacing w:after="120" w:line="312" w:lineRule="auto"/>
        <w:rPr>
          <w:rFonts w:ascii="Book Antiqua" w:hAnsi="Book Antiqua"/>
          <w:b/>
          <w:sz w:val="28"/>
          <w:szCs w:val="28"/>
        </w:rPr>
      </w:pPr>
      <w:r w:rsidRPr="004A22B4">
        <w:rPr>
          <w:rFonts w:ascii="Book Antiqua" w:hAnsi="Book Antiqua"/>
          <w:b/>
          <w:sz w:val="28"/>
          <w:szCs w:val="28"/>
        </w:rPr>
        <w:tab/>
      </w:r>
    </w:p>
    <w:p w:rsidR="00CF7F35" w:rsidRPr="004A22B4" w:rsidRDefault="00CF7F35" w:rsidP="00C74781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</w:p>
    <w:p w:rsidR="00CF7F35" w:rsidRPr="004A22B4" w:rsidRDefault="00CF7F35" w:rsidP="00CF7F3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</w:pPr>
      <w:r w:rsidRPr="004A22B4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Republika e Kosovës</w:t>
      </w:r>
    </w:p>
    <w:p w:rsidR="00CF7F35" w:rsidRPr="004A22B4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</w:pPr>
      <w:r w:rsidRPr="004A22B4"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  <w:t>Republika Kosova-</w:t>
      </w:r>
      <w:r w:rsidRPr="004A22B4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Republic of Kosovo</w:t>
      </w:r>
    </w:p>
    <w:p w:rsidR="00CF7F35" w:rsidRPr="004A22B4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</w:pPr>
      <w:r w:rsidRPr="004A22B4"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  <w:t xml:space="preserve">Qeveria –Vlada-Government </w:t>
      </w:r>
    </w:p>
    <w:p w:rsidR="00CF7F35" w:rsidRPr="004A22B4" w:rsidRDefault="00CF7F35" w:rsidP="00CF7F35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sz w:val="20"/>
          <w:szCs w:val="20"/>
        </w:rPr>
      </w:pPr>
      <w:r w:rsidRPr="004A22B4">
        <w:rPr>
          <w:rFonts w:ascii="Book Antiqua" w:eastAsia="Times New Roman" w:hAnsi="Book Antiqua" w:cs="Times New Roman"/>
          <w:kern w:val="32"/>
          <w:sz w:val="20"/>
          <w:szCs w:val="20"/>
        </w:rPr>
        <w:t>ZYRA E KRYEMINISTRIT/ OFFICE OF THE PRIME MINISTER/ URED PREMIJERA</w:t>
      </w:r>
    </w:p>
    <w:p w:rsidR="00CF7F35" w:rsidRPr="004A22B4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4A22B4">
        <w:rPr>
          <w:rFonts w:ascii="Book Antiqua" w:eastAsia="MS Mincho" w:hAnsi="Book Antiqua" w:cs="Times New Roman"/>
          <w:sz w:val="20"/>
          <w:szCs w:val="20"/>
        </w:rPr>
        <w:t>AGJENCIA PËR BARAZI GJINORE / AGENCIJA ZA RAVNOPRAVNOST POLOVA/</w:t>
      </w:r>
    </w:p>
    <w:p w:rsidR="00CF7F35" w:rsidRPr="004A22B4" w:rsidRDefault="00CF7F35" w:rsidP="00CF7F3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4A22B4">
        <w:rPr>
          <w:rFonts w:ascii="Book Antiqua" w:eastAsia="MS Mincho" w:hAnsi="Book Antiqua" w:cs="Times New Roman"/>
          <w:sz w:val="20"/>
          <w:szCs w:val="20"/>
        </w:rPr>
        <w:t>AGENCY FOR GENDER EQUALITY</w:t>
      </w:r>
    </w:p>
    <w:p w:rsidR="00EB0D97" w:rsidRPr="004A22B4" w:rsidRDefault="00EB0D97" w:rsidP="00CF7F3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</w:p>
    <w:p w:rsidR="00276B47" w:rsidRPr="004A22B4" w:rsidRDefault="00276B47" w:rsidP="0074401C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</w:p>
    <w:p w:rsidR="00616900" w:rsidRPr="004A22B4" w:rsidRDefault="00616900" w:rsidP="00616900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4A22B4">
        <w:rPr>
          <w:rFonts w:ascii="Book Antiqua" w:hAnsi="Book Antiqua"/>
          <w:b/>
          <w:sz w:val="28"/>
          <w:szCs w:val="28"/>
        </w:rPr>
        <w:t xml:space="preserve">POZIV ZA APLICIRANJE ZA NEVLADINE ORGANIZACIJE-Organizacije </w:t>
      </w:r>
      <w:r w:rsidRPr="004A22B4">
        <w:rPr>
          <w:rFonts w:ascii="Book Antiqua" w:hAnsi="Book Antiqua" w:cs="Times New Roman"/>
          <w:b/>
          <w:sz w:val="28"/>
          <w:szCs w:val="28"/>
        </w:rPr>
        <w:t>žena</w:t>
      </w:r>
      <w:r w:rsidRPr="004A22B4">
        <w:rPr>
          <w:rFonts w:ascii="Book Antiqua" w:hAnsi="Book Antiqua"/>
          <w:b/>
          <w:sz w:val="28"/>
          <w:szCs w:val="28"/>
        </w:rPr>
        <w:t xml:space="preserve"> </w:t>
      </w:r>
    </w:p>
    <w:p w:rsidR="00616900" w:rsidRPr="004A22B4" w:rsidRDefault="00616900" w:rsidP="00616900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4A22B4">
        <w:rPr>
          <w:rFonts w:ascii="Book Antiqua" w:eastAsia="Calibri" w:hAnsi="Book Antiqua" w:cs="Times New Roman"/>
          <w:b/>
          <w:sz w:val="28"/>
          <w:szCs w:val="28"/>
        </w:rPr>
        <w:t>OBRAZAC APLICIRANJA ZA KORISTI FINANSIJSKE PODRŠKE</w:t>
      </w:r>
      <w:r w:rsidRPr="004A22B4">
        <w:rPr>
          <w:rFonts w:ascii="Book Antiqua" w:eastAsia="Calibri" w:hAnsi="Book Antiqua" w:cs="Calibri"/>
          <w:b/>
          <w:sz w:val="28"/>
          <w:szCs w:val="28"/>
        </w:rPr>
        <w:t>, ZA PREVAZILAŽENJE UTICAJA KRIZE OD COVI</w:t>
      </w:r>
      <w:r w:rsidR="00CA353C" w:rsidRPr="004A22B4">
        <w:rPr>
          <w:rFonts w:ascii="Book Antiqua" w:eastAsia="Calibri" w:hAnsi="Book Antiqua" w:cs="Calibri"/>
          <w:b/>
          <w:sz w:val="28"/>
          <w:szCs w:val="28"/>
        </w:rPr>
        <w:t xml:space="preserve">D-19 ZA NEVLADINE ORGANIZACIJE </w:t>
      </w:r>
    </w:p>
    <w:p w:rsidR="00616900" w:rsidRPr="004A22B4" w:rsidRDefault="00616900" w:rsidP="00616900">
      <w:pPr>
        <w:jc w:val="center"/>
        <w:rPr>
          <w:rFonts w:ascii="Book Antiqua" w:eastAsia="Calibri" w:hAnsi="Book Antiqua" w:cs="Calibri"/>
          <w:b/>
          <w:sz w:val="28"/>
          <w:szCs w:val="28"/>
        </w:rPr>
      </w:pPr>
    </w:p>
    <w:p w:rsidR="00616900" w:rsidRPr="004A22B4" w:rsidRDefault="00616900" w:rsidP="00616900">
      <w:pPr>
        <w:spacing w:line="256" w:lineRule="auto"/>
        <w:jc w:val="both"/>
        <w:rPr>
          <w:rFonts w:ascii="Book Antiqua" w:eastAsia="Calibri" w:hAnsi="Book Antiqua" w:cs="Calibri"/>
          <w:b/>
          <w:sz w:val="24"/>
          <w:szCs w:val="24"/>
          <w:u w:val="single"/>
        </w:rPr>
      </w:pPr>
      <w:r w:rsidRPr="004A22B4">
        <w:rPr>
          <w:rFonts w:ascii="Book Antiqua" w:eastAsia="Calibri" w:hAnsi="Book Antiqua" w:cs="Times New Roman"/>
          <w:b/>
          <w:sz w:val="24"/>
          <w:szCs w:val="24"/>
          <w:u w:val="single"/>
        </w:rPr>
        <w:t>OSNOVNA OBJAŠNJENJA ZA APLIKANTE</w:t>
      </w:r>
      <w:r w:rsidRPr="004A22B4">
        <w:rPr>
          <w:rFonts w:ascii="Book Antiqua" w:eastAsia="Calibri" w:hAnsi="Book Antiqua" w:cs="Calibri"/>
          <w:b/>
          <w:sz w:val="24"/>
          <w:szCs w:val="24"/>
          <w:u w:val="single"/>
        </w:rPr>
        <w:t>:</w:t>
      </w:r>
    </w:p>
    <w:p w:rsidR="00616900" w:rsidRPr="004A22B4" w:rsidRDefault="00616900" w:rsidP="00616900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Calibri"/>
        </w:rPr>
        <w:t>Razmatra</w:t>
      </w:r>
      <w:r w:rsidRPr="004A22B4">
        <w:rPr>
          <w:rFonts w:ascii="Book Antiqua" w:eastAsia="Calibri" w:hAnsi="Book Antiqua" w:cs="Times New Roman"/>
        </w:rPr>
        <w:t>ć</w:t>
      </w:r>
      <w:r w:rsidRPr="004A22B4">
        <w:rPr>
          <w:rFonts w:ascii="Book Antiqua" w:eastAsia="Calibri" w:hAnsi="Book Antiqua" w:cs="Calibri"/>
        </w:rPr>
        <w:t>e se samo aplikacije predate putem ovog obrasca.</w:t>
      </w:r>
    </w:p>
    <w:p w:rsidR="00616900" w:rsidRPr="004A22B4" w:rsidRDefault="00616900" w:rsidP="00616900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Calibri"/>
        </w:rPr>
        <w:t xml:space="preserve">Aplikacije se trebaju dostaviti samo elektronski putem elektronske adrese: </w:t>
      </w:r>
    </w:p>
    <w:p w:rsidR="004A22B4" w:rsidRDefault="00616900" w:rsidP="004A22B4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Calibri"/>
        </w:rPr>
        <w:t>Dostavljene aplikacije putem elektronske pošte moraju se dostaviti sa naslovom: „Apliciranje za ekonomsko osna</w:t>
      </w:r>
      <w:r w:rsidRPr="004A22B4">
        <w:rPr>
          <w:rFonts w:ascii="Book Antiqua" w:eastAsia="Calibri" w:hAnsi="Book Antiqua" w:cs="Times New Roman"/>
        </w:rPr>
        <w:t>ž</w:t>
      </w:r>
      <w:r w:rsidRPr="004A22B4">
        <w:rPr>
          <w:rFonts w:ascii="Book Antiqua" w:eastAsia="Calibri" w:hAnsi="Book Antiqua" w:cs="Calibri"/>
        </w:rPr>
        <w:t xml:space="preserve">ivanje </w:t>
      </w:r>
      <w:r w:rsidRPr="004A22B4">
        <w:rPr>
          <w:rFonts w:ascii="Book Antiqua" w:eastAsia="Calibri" w:hAnsi="Book Antiqua" w:cs="Times New Roman"/>
        </w:rPr>
        <w:t>ž</w:t>
      </w:r>
      <w:r w:rsidRPr="004A22B4">
        <w:rPr>
          <w:rFonts w:ascii="Book Antiqua" w:eastAsia="Calibri" w:hAnsi="Book Antiqua" w:cs="Calibri"/>
        </w:rPr>
        <w:t xml:space="preserve">ena </w:t>
      </w:r>
      <w:r w:rsidRPr="004A22B4">
        <w:rPr>
          <w:rFonts w:ascii="Book Antiqua" w:eastAsia="Calibri" w:hAnsi="Book Antiqua" w:cs="Calisto MT"/>
        </w:rPr>
        <w:t>–</w:t>
      </w:r>
      <w:r w:rsidRPr="004A22B4">
        <w:rPr>
          <w:rFonts w:ascii="Book Antiqua" w:eastAsia="Calibri" w:hAnsi="Book Antiqua" w:cs="Calibri"/>
        </w:rPr>
        <w:t xml:space="preserve"> Program za ekonomski oporav</w:t>
      </w:r>
      <w:r w:rsidR="004A22B4">
        <w:rPr>
          <w:rFonts w:ascii="Book Antiqua" w:eastAsia="Calibri" w:hAnsi="Book Antiqua" w:cs="Calibri"/>
        </w:rPr>
        <w:t>ak“</w:t>
      </w:r>
      <w:r w:rsidRPr="004A22B4">
        <w:rPr>
          <w:rFonts w:ascii="Book Antiqua" w:eastAsia="Calibri" w:hAnsi="Book Antiqua" w:cs="Calibri"/>
        </w:rPr>
        <w:t>,</w:t>
      </w:r>
    </w:p>
    <w:p w:rsidR="00616900" w:rsidRDefault="00616900" w:rsidP="004A22B4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(Naziv organizacije koja aplicira kao i ime vođe organizacije)</w:t>
      </w:r>
    </w:p>
    <w:p w:rsidR="004A22B4" w:rsidRPr="004A22B4" w:rsidRDefault="004A22B4" w:rsidP="004A22B4">
      <w:pPr>
        <w:spacing w:after="120" w:line="256" w:lineRule="auto"/>
        <w:ind w:left="720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____________________________________________________________________________</w:t>
      </w:r>
    </w:p>
    <w:p w:rsidR="00616900" w:rsidRPr="004A22B4" w:rsidRDefault="00616900" w:rsidP="00616900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Calibri"/>
        </w:rPr>
        <w:t xml:space="preserve">Aplikacije se moraju </w:t>
      </w:r>
      <w:r w:rsidR="006C6F10">
        <w:rPr>
          <w:rFonts w:ascii="Book Antiqua" w:eastAsia="Calibri" w:hAnsi="Book Antiqua" w:cs="Calibri"/>
        </w:rPr>
        <w:t xml:space="preserve">dostaviti u vremenskom roku od 7 dana od </w:t>
      </w:r>
      <w:bookmarkStart w:id="0" w:name="_GoBack"/>
      <w:r w:rsidR="006C6F10">
        <w:rPr>
          <w:rFonts w:ascii="Book Antiqua" w:eastAsia="Calibri" w:hAnsi="Book Antiqua" w:cs="Calibri"/>
        </w:rPr>
        <w:t>28</w:t>
      </w:r>
      <w:r w:rsidR="006C6F10" w:rsidRPr="006C6F10">
        <w:rPr>
          <w:rFonts w:ascii="Book Antiqua" w:eastAsia="Calibri" w:hAnsi="Book Antiqua" w:cs="Calibri"/>
        </w:rPr>
        <w:t xml:space="preserve"> Januar </w:t>
      </w:r>
      <w:r w:rsidR="006C6F10">
        <w:rPr>
          <w:rFonts w:ascii="Book Antiqua" w:eastAsia="Calibri" w:hAnsi="Book Antiqua" w:cs="Calibri"/>
        </w:rPr>
        <w:t xml:space="preserve">do </w:t>
      </w:r>
      <w:r w:rsidR="006C6F10" w:rsidRPr="006C6F10">
        <w:rPr>
          <w:rFonts w:ascii="Book Antiqua" w:eastAsia="Calibri" w:hAnsi="Book Antiqua" w:cs="Calibri"/>
        </w:rPr>
        <w:t xml:space="preserve">03 Februar </w:t>
      </w:r>
      <w:r w:rsidR="006C6F10">
        <w:rPr>
          <w:rFonts w:ascii="Book Antiqua" w:eastAsia="Calibri" w:hAnsi="Book Antiqua" w:cs="Calibri"/>
        </w:rPr>
        <w:t xml:space="preserve">2021 </w:t>
      </w:r>
      <w:bookmarkEnd w:id="0"/>
      <w:r w:rsidRPr="0015648C">
        <w:rPr>
          <w:rFonts w:ascii="Book Antiqua" w:eastAsia="Calibri" w:hAnsi="Book Antiqua" w:cs="Calibri"/>
        </w:rPr>
        <w:t xml:space="preserve">do 15:00 </w:t>
      </w:r>
      <w:r w:rsidRPr="0015648C">
        <w:rPr>
          <w:rFonts w:ascii="Book Antiqua" w:eastAsia="Calibri" w:hAnsi="Book Antiqua" w:cs="Times New Roman"/>
        </w:rPr>
        <w:t>č</w:t>
      </w:r>
      <w:r w:rsidRPr="0015648C">
        <w:rPr>
          <w:rFonts w:ascii="Book Antiqua" w:eastAsia="Calibri" w:hAnsi="Book Antiqua" w:cs="Calibri"/>
        </w:rPr>
        <w:t>asova,</w:t>
      </w:r>
    </w:p>
    <w:p w:rsidR="00616900" w:rsidRPr="004A22B4" w:rsidRDefault="00616900" w:rsidP="00616900">
      <w:pPr>
        <w:numPr>
          <w:ilvl w:val="0"/>
          <w:numId w:val="19"/>
        </w:numPr>
        <w:spacing w:after="12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Aplikacije, nakon njihovog popunjavanja, moraju se konvertirati u pdf verziju (Acrobat) i dostaviti na elektronskoj adresi odgovarajućeg službenika APR-a</w:t>
      </w:r>
    </w:p>
    <w:p w:rsidR="00616900" w:rsidRPr="004A22B4" w:rsidRDefault="00616900" w:rsidP="00616900">
      <w:pPr>
        <w:numPr>
          <w:ilvl w:val="0"/>
          <w:numId w:val="19"/>
        </w:numPr>
        <w:spacing w:after="0" w:line="256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 xml:space="preserve">Sva pitanja moraju se uputiti na e-mail adresi: odgovarajućem službeniku kome ćete predati aplikaciju </w:t>
      </w:r>
    </w:p>
    <w:p w:rsidR="00616900" w:rsidRPr="004A22B4" w:rsidRDefault="00616900" w:rsidP="00616900">
      <w:pPr>
        <w:spacing w:after="0" w:line="256" w:lineRule="auto"/>
        <w:ind w:left="360"/>
        <w:jc w:val="both"/>
        <w:rPr>
          <w:rFonts w:ascii="Book Antiqua" w:eastAsia="Calibri" w:hAnsi="Book Antiqua" w:cs="Times New Roman"/>
        </w:rPr>
      </w:pPr>
    </w:p>
    <w:p w:rsidR="00616900" w:rsidRPr="004A22B4" w:rsidRDefault="00616900" w:rsidP="00616900">
      <w:pPr>
        <w:spacing w:after="0" w:line="360" w:lineRule="auto"/>
        <w:ind w:left="360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lastRenderedPageBreak/>
        <w:t>Apliciranje NVO-a smatraće se potpunim ako sadrži sve obrasce apliciranja i obavezne priloge kako što se traži u javnom pozivu i sledeću dokumentaciju poziva:</w:t>
      </w:r>
    </w:p>
    <w:p w:rsidR="004A22B4" w:rsidRPr="004A22B4" w:rsidRDefault="004A22B4" w:rsidP="00616900">
      <w:pPr>
        <w:spacing w:after="0" w:line="360" w:lineRule="auto"/>
        <w:ind w:left="360"/>
        <w:jc w:val="both"/>
        <w:rPr>
          <w:rFonts w:ascii="Book Antiqua" w:eastAsia="Calibri" w:hAnsi="Book Antiqua" w:cs="Times New Roman"/>
        </w:rPr>
      </w:pP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Obrazac predloga projekta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Obrazac predloga budžeta</w:t>
      </w:r>
    </w:p>
    <w:p w:rsidR="00616900" w:rsidRPr="004A22B4" w:rsidRDefault="00616900" w:rsidP="00CA353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Kopija certifikata o registraciji NVO-a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Obrazac izjave o nedostatku dvostrukog finansiranja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Obrazac izjave o projektima ili programima NVO-a koji su finansirani iz javnih izvora finansiranja</w:t>
      </w:r>
    </w:p>
    <w:p w:rsidR="00616900" w:rsidRPr="004A22B4" w:rsidRDefault="00616900" w:rsidP="00CA353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Potvrda Poreske administracije Kosova  o stanju javnog duga aplikanta koja potvrđuje da organizacija nema dugove, i ukoliko  ima javni dug, mora se platiti pre potpisivanja ugovora. Potvrda ne sme biti starija od 6 meseci.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CV-i osoblja predloženo za učešće u projektu ili koje će projekat platiti (isključujući spoljne stručnjake, čiji CV-i i ugovori će biti potrebni nakon zaključenja sporazuma i prenosa sredstava sa APR-a na aplikanta)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Dokaz za vođu organizacije da nije pod istragom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Dokaz da organizacija nije pred gašenjem.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Potvrda banke prema Certifikatu o registraciji NVO-a.</w:t>
      </w:r>
    </w:p>
    <w:p w:rsidR="00616900" w:rsidRPr="004A22B4" w:rsidRDefault="00616900" w:rsidP="006169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Kopija identifikacionog dokumenta</w:t>
      </w:r>
    </w:p>
    <w:p w:rsidR="00616900" w:rsidRPr="004A22B4" w:rsidRDefault="00616900" w:rsidP="00616900">
      <w:pPr>
        <w:pStyle w:val="ListParagraph"/>
        <w:spacing w:after="0" w:line="360" w:lineRule="auto"/>
        <w:ind w:left="1080"/>
        <w:jc w:val="both"/>
        <w:rPr>
          <w:rFonts w:ascii="Book Antiqua" w:eastAsia="Calibri" w:hAnsi="Book Antiqua" w:cs="Times New Roman"/>
        </w:rPr>
      </w:pPr>
    </w:p>
    <w:p w:rsidR="00616900" w:rsidRPr="004A22B4" w:rsidRDefault="00616900" w:rsidP="00616900">
      <w:pPr>
        <w:pStyle w:val="ListParagraph"/>
        <w:spacing w:after="0" w:line="360" w:lineRule="auto"/>
        <w:ind w:left="1080"/>
        <w:jc w:val="both"/>
        <w:rPr>
          <w:rFonts w:ascii="Book Antiqua" w:eastAsia="Calibri" w:hAnsi="Book Antiqua" w:cs="Times New Roman"/>
        </w:rPr>
      </w:pPr>
    </w:p>
    <w:p w:rsidR="00616900" w:rsidRPr="004A22B4" w:rsidRDefault="00616900" w:rsidP="00616900">
      <w:pPr>
        <w:spacing w:after="120"/>
        <w:jc w:val="center"/>
        <w:rPr>
          <w:rFonts w:ascii="Book Antiqua" w:eastAsia="Calibri" w:hAnsi="Book Antiqua" w:cs="Times New Roman"/>
        </w:rPr>
      </w:pPr>
      <w:r w:rsidRPr="004A22B4">
        <w:rPr>
          <w:rFonts w:ascii="Book Antiqua" w:eastAsia="Calibri" w:hAnsi="Book Antiqua" w:cs="Times New Roman"/>
        </w:rPr>
        <w:t>Hvala vam!</w:t>
      </w:r>
    </w:p>
    <w:p w:rsidR="00616900" w:rsidRPr="004A22B4" w:rsidRDefault="00616900" w:rsidP="00616900">
      <w:pPr>
        <w:spacing w:after="120" w:line="256" w:lineRule="auto"/>
        <w:jc w:val="center"/>
        <w:rPr>
          <w:rFonts w:ascii="Book Antiqua" w:eastAsia="Calibri" w:hAnsi="Book Antiqua" w:cs="Times New Roman"/>
          <w:b/>
        </w:rPr>
      </w:pPr>
    </w:p>
    <w:p w:rsidR="00616900" w:rsidRPr="004A22B4" w:rsidRDefault="00616900" w:rsidP="00616900">
      <w:pPr>
        <w:spacing w:after="120" w:line="256" w:lineRule="auto"/>
        <w:jc w:val="center"/>
        <w:rPr>
          <w:rFonts w:ascii="Book Antiqua" w:eastAsia="Calibri" w:hAnsi="Book Antiqua" w:cs="Times New Roman"/>
          <w:b/>
        </w:rPr>
      </w:pPr>
    </w:p>
    <w:p w:rsidR="00616900" w:rsidRPr="004A22B4" w:rsidRDefault="00616900" w:rsidP="00616900">
      <w:pPr>
        <w:spacing w:after="120" w:line="256" w:lineRule="auto"/>
        <w:jc w:val="center"/>
        <w:rPr>
          <w:rFonts w:ascii="Book Antiqua" w:eastAsia="Calibri" w:hAnsi="Book Antiqua" w:cs="Times New Roman"/>
          <w:b/>
        </w:rPr>
      </w:pPr>
    </w:p>
    <w:p w:rsidR="00616900" w:rsidRPr="004A22B4" w:rsidRDefault="00616900" w:rsidP="00616900">
      <w:pPr>
        <w:spacing w:after="120" w:line="256" w:lineRule="auto"/>
        <w:jc w:val="center"/>
        <w:rPr>
          <w:rFonts w:ascii="Book Antiqua" w:eastAsia="Calibri" w:hAnsi="Book Antiqua" w:cs="Times New Roman"/>
          <w:b/>
        </w:rPr>
      </w:pPr>
      <w:r w:rsidRPr="004A22B4">
        <w:rPr>
          <w:rFonts w:ascii="Book Antiqua" w:eastAsia="Calibri" w:hAnsi="Book Antiqua" w:cs="Times New Roman"/>
          <w:b/>
        </w:rPr>
        <w:t xml:space="preserve">Izjava o zaštiti podataka   </w:t>
      </w:r>
    </w:p>
    <w:p w:rsidR="00616900" w:rsidRPr="004A22B4" w:rsidRDefault="00616900" w:rsidP="00616900">
      <w:pPr>
        <w:spacing w:after="120" w:line="256" w:lineRule="auto"/>
        <w:jc w:val="both"/>
        <w:rPr>
          <w:rFonts w:ascii="Book Antiqua" w:eastAsia="Calibri" w:hAnsi="Book Antiqua" w:cs="Times New Roman"/>
          <w:b/>
        </w:rPr>
      </w:pPr>
      <w:r w:rsidRPr="004A22B4">
        <w:rPr>
          <w:rFonts w:ascii="Book Antiqua" w:eastAsia="Calibri" w:hAnsi="Book Antiqua" w:cs="Times New Roman"/>
          <w:b/>
        </w:rPr>
        <w:t xml:space="preserve">Agencija za ravnopravnost polova Republike Kosovo je ovlašćena institucija za administriranje pomoći Mere 10, za Program ekonomskog oporavka. Aplikanti su obavezni da pruže svoje lične podatke i podatke svojih biznisa kako bi verifikovali i procenili da li ispunjavaju uslove za pomoć. Pruženi podaci mogu se deliti sa drugim državnim institucijama u skladu sa važećim zakonima. Zaštita ličnih podataka i dostavljene informacije vrši se u skladu sa zakonskim okvirom Republike Kosovo za zaštitu podataka i ličnih podataka.    </w:t>
      </w:r>
    </w:p>
    <w:p w:rsidR="00616900" w:rsidRPr="004A22B4" w:rsidRDefault="00616900" w:rsidP="00616900">
      <w:pPr>
        <w:spacing w:after="120" w:line="256" w:lineRule="auto"/>
        <w:jc w:val="center"/>
        <w:rPr>
          <w:rFonts w:ascii="Book Antiqua" w:eastAsia="Calibri" w:hAnsi="Book Antiqua" w:cs="Times New Roman"/>
          <w:b/>
        </w:rPr>
      </w:pPr>
      <w:r w:rsidRPr="004A22B4">
        <w:rPr>
          <w:rFonts w:ascii="Book Antiqua" w:eastAsia="Calibri" w:hAnsi="Book Antiqua" w:cs="Times New Roman"/>
          <w:b/>
        </w:rPr>
        <w:t xml:space="preserve"> </w:t>
      </w:r>
    </w:p>
    <w:p w:rsidR="00616900" w:rsidRPr="004A22B4" w:rsidRDefault="00616900" w:rsidP="00616900">
      <w:pPr>
        <w:rPr>
          <w:rFonts w:ascii="Book Antiqua" w:hAnsi="Book Antiqua"/>
          <w:b/>
          <w:sz w:val="28"/>
          <w:szCs w:val="28"/>
        </w:rPr>
      </w:pPr>
    </w:p>
    <w:p w:rsidR="00616900" w:rsidRPr="004A22B4" w:rsidRDefault="00616900" w:rsidP="00616900">
      <w:pPr>
        <w:pStyle w:val="ListParagraph"/>
        <w:numPr>
          <w:ilvl w:val="0"/>
          <w:numId w:val="24"/>
        </w:numPr>
        <w:spacing w:after="120" w:line="312" w:lineRule="auto"/>
        <w:jc w:val="center"/>
        <w:rPr>
          <w:rFonts w:ascii="Book Antiqua" w:hAnsi="Book Antiqua"/>
          <w:b/>
          <w:sz w:val="28"/>
          <w:szCs w:val="28"/>
        </w:rPr>
      </w:pPr>
      <w:r w:rsidRPr="004A22B4">
        <w:rPr>
          <w:rFonts w:ascii="Book Antiqua" w:hAnsi="Book Antiqua"/>
          <w:b/>
          <w:sz w:val="28"/>
          <w:szCs w:val="28"/>
        </w:rPr>
        <w:t>OSNOVNI PROFIL I KRITERIJUMI ZA U</w:t>
      </w:r>
      <w:r w:rsidRPr="004A22B4">
        <w:rPr>
          <w:rFonts w:ascii="Book Antiqua" w:hAnsi="Book Antiqua" w:cs="Times New Roman"/>
          <w:b/>
          <w:sz w:val="28"/>
          <w:szCs w:val="28"/>
        </w:rPr>
        <w:t>ČEŠĆE I KVALIFIKACIJU INSTITUCIJA KOJE APLICIRAJU</w:t>
      </w:r>
    </w:p>
    <w:p w:rsidR="00616900" w:rsidRPr="004A22B4" w:rsidRDefault="00616900" w:rsidP="00616900">
      <w:pPr>
        <w:spacing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Profil organizacija koje apliciraju mora da ispunjava sledeće elemente: 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ind w:left="360" w:firstLine="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budu registrovane u skladu sa zakonskim okvirom koji je na snazi za obavljanje njihove delatnosti,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najmanje 5 (pet) godina iskustva i stru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nosti u podr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 xml:space="preserve">avanju poslovnih aktivnosti 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ena i mladih i takvih projekata,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Da su obavile njihovu podršku u ruralnom ili urbanom kontekstu, ili u oba konteksta za biznise </w:t>
      </w:r>
      <w:r w:rsidRPr="004A22B4">
        <w:rPr>
          <w:rFonts w:ascii="Book Antiqua" w:hAnsi="Book Antiqua" w:cs="Times New Roman"/>
        </w:rPr>
        <w:t>žena i mladih</w:t>
      </w:r>
      <w:r w:rsidRPr="004A22B4">
        <w:rPr>
          <w:rFonts w:ascii="Book Antiqua" w:hAnsi="Book Antiqua"/>
        </w:rPr>
        <w:t>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razvijene protokole i prakse delovanja za pomo</w:t>
      </w:r>
      <w:r w:rsidRPr="004A22B4">
        <w:rPr>
          <w:rFonts w:ascii="Book Antiqua" w:hAnsi="Book Antiqua" w:cs="Times New Roman"/>
        </w:rPr>
        <w:t>ć razvoju biznisa žena i mladih</w:t>
      </w:r>
      <w:r w:rsidRPr="004A22B4">
        <w:rPr>
          <w:rFonts w:ascii="Book Antiqua" w:hAnsi="Book Antiqua"/>
        </w:rPr>
        <w:t xml:space="preserve"> i njihovo ekonomsko osna</w:t>
      </w:r>
      <w:r w:rsidRPr="004A22B4">
        <w:rPr>
          <w:rFonts w:ascii="Book Antiqua" w:hAnsi="Book Antiqua" w:cs="Times New Roman"/>
        </w:rPr>
        <w:t>živanje</w:t>
      </w:r>
      <w:r w:rsidRPr="004A22B4">
        <w:rPr>
          <w:rFonts w:ascii="Book Antiqua" w:hAnsi="Book Antiqua"/>
        </w:rPr>
        <w:t>, ili koji se mogu prilagoditi ovom kontekstu,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su pru</w:t>
      </w:r>
      <w:r w:rsidRPr="004A22B4">
        <w:rPr>
          <w:rFonts w:ascii="Book Antiqua" w:hAnsi="Book Antiqua" w:cs="Times New Roman"/>
        </w:rPr>
        <w:t>žile usluge u zajednici</w:t>
      </w:r>
      <w:r w:rsidRPr="004A22B4">
        <w:rPr>
          <w:rFonts w:ascii="Book Antiqua" w:hAnsi="Book Antiqua"/>
        </w:rPr>
        <w:t>, usluge koje direktno ili me</w:t>
      </w:r>
      <w:r w:rsidRPr="004A22B4">
        <w:rPr>
          <w:rFonts w:ascii="Book Antiqua" w:hAnsi="Book Antiqua" w:cs="Times New Roman"/>
        </w:rPr>
        <w:t>đ</w:t>
      </w:r>
      <w:r w:rsidRPr="004A22B4">
        <w:rPr>
          <w:rFonts w:ascii="Book Antiqua" w:hAnsi="Book Antiqua"/>
        </w:rPr>
        <w:t>usobno  olak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avaju ili obezbe</w:t>
      </w:r>
      <w:r w:rsidRPr="004A22B4">
        <w:rPr>
          <w:rFonts w:ascii="Book Antiqua" w:hAnsi="Book Antiqua" w:cs="Times New Roman"/>
        </w:rPr>
        <w:t>đuju</w:t>
      </w:r>
      <w:r w:rsidRPr="004A22B4">
        <w:rPr>
          <w:rFonts w:ascii="Book Antiqua" w:hAnsi="Book Antiqua"/>
        </w:rPr>
        <w:t xml:space="preserve"> u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e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 xml:space="preserve">će 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ena i devojaka na tr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i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tu rada ili u poslovnim aktivnostima, ili profesionalno preoblikovanje radi preusmeravanja i povećanja mogućnosti zapo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 xml:space="preserve">ljavanja 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ena i devoj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ica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bookmarkStart w:id="1" w:name="_Hlk61387276"/>
      <w:r w:rsidRPr="004A22B4">
        <w:rPr>
          <w:rFonts w:ascii="Book Antiqua" w:hAnsi="Book Antiqua"/>
        </w:rPr>
        <w:t>Da su pru</w:t>
      </w:r>
      <w:r w:rsidRPr="004A22B4">
        <w:rPr>
          <w:rFonts w:ascii="Book Antiqua" w:hAnsi="Book Antiqua" w:cs="Times New Roman"/>
        </w:rPr>
        <w:t>žile</w:t>
      </w:r>
      <w:r w:rsidRPr="004A22B4">
        <w:rPr>
          <w:rFonts w:ascii="Book Antiqua" w:hAnsi="Book Antiqua"/>
        </w:rPr>
        <w:t xml:space="preserve"> procene socio-ekonomskog konteksta i socijalnih grupa 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ena i devoj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ica koje doprinose formulisanju ili ispravljanju politika preduzetih u cilju podr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 xml:space="preserve">ke 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enama i devojkama i koje unapre</w:t>
      </w:r>
      <w:r w:rsidRPr="004A22B4">
        <w:rPr>
          <w:rFonts w:ascii="Book Antiqua" w:hAnsi="Book Antiqua" w:cs="Times New Roman"/>
        </w:rPr>
        <w:t>đ</w:t>
      </w:r>
      <w:r w:rsidRPr="004A22B4">
        <w:rPr>
          <w:rFonts w:ascii="Book Antiqua" w:hAnsi="Book Antiqua"/>
        </w:rPr>
        <w:t>uju i doprinose odr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ivosti agende polne ravnopravnosti,</w:t>
      </w:r>
      <w:bookmarkEnd w:id="1"/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profesionalnu stru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nost u okviru organizacije u skladu sa ciljevima primene Mere 10 za gore definisane dru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tvene grupe i za raznolikost prirode poslovne podrške i ekonomskog osna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ivanja u razli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itim sektorima ili su dokazale da to mogu pru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iti u skladu sa potrebama korisnika i u ispunjavanju projektnih i programskih ciljeva u njihovom upravljanju,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postojeću infrastrukturu kako bi se obezbedilo nesmetano odvijanje projekta, kao što su: kancelarija, informaciona i komunikaciona tehnologija, transportna sredstva itd.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kontrolu i dobre strukture upravljanja u svojoj organizaciji,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Sve organizacije mogu podr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ati pokretanje novih biznisa. Fond za nove biznise ne mo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 biti veći od 15% od ukupnog iznosa sredstava za podr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ku, nakon odbitka administrativnih tro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kova,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su upravljali sredstvima od najmanje 50.000 EVRA i budu u mogućnosti da to doka</w:t>
      </w:r>
      <w:r w:rsidRPr="004A22B4">
        <w:rPr>
          <w:rFonts w:ascii="Book Antiqua" w:hAnsi="Book Antiqua" w:cs="Times New Roman"/>
        </w:rPr>
        <w:t>žu</w:t>
      </w:r>
      <w:r w:rsidRPr="004A22B4">
        <w:rPr>
          <w:rFonts w:ascii="Book Antiqua" w:hAnsi="Book Antiqua"/>
        </w:rPr>
        <w:t xml:space="preserve"> kroz ugovore, sporazume ili preporuke prethodnih donatora. (Ovaj element se odnosi na </w:t>
      </w:r>
      <w:r w:rsidRPr="004A22B4">
        <w:rPr>
          <w:rFonts w:ascii="Book Antiqua" w:hAnsi="Book Antiqua"/>
        </w:rPr>
        <w:lastRenderedPageBreak/>
        <w:t>sve organizacije koje nameravaju da podnesu zahtev za sredstva ne manja od 100.000 EVRA).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tabs>
          <w:tab w:val="left" w:pos="540"/>
        </w:tabs>
        <w:spacing w:after="120" w:line="312" w:lineRule="auto"/>
        <w:ind w:left="810" w:hanging="81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mogu podneti finansijske tabele za poslednje 3 godine,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imaju bankovne ra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une registrovane i u stabilnom stanju u nekoj od banaka koje posluju na Kosovu,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su oslobo</w:t>
      </w:r>
      <w:r w:rsidRPr="004A22B4">
        <w:rPr>
          <w:rFonts w:ascii="Book Antiqua" w:hAnsi="Book Antiqua" w:cs="Times New Roman"/>
        </w:rPr>
        <w:t>đeni</w:t>
      </w:r>
      <w:r w:rsidRPr="004A22B4">
        <w:rPr>
          <w:rFonts w:ascii="Book Antiqua" w:hAnsi="Book Antiqua"/>
        </w:rPr>
        <w:t xml:space="preserve"> poreskih obaveza, finansijskih obaveza prema trećim licima ili da imaju pisane sporazume za izmirenje ili odlaganje izmirenja obaveza,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ind w:left="36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Da su platili poreske obaveze za svoje zaposlene, 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ind w:left="36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nisu pod istragom,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ind w:left="36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Da prihvate da se koordinišu i nadgledaju,</w:t>
      </w:r>
    </w:p>
    <w:p w:rsidR="00616900" w:rsidRPr="004A22B4" w:rsidRDefault="00616900" w:rsidP="00616900">
      <w:pPr>
        <w:pStyle w:val="ListParagraph"/>
        <w:numPr>
          <w:ilvl w:val="0"/>
          <w:numId w:val="14"/>
        </w:numPr>
        <w:spacing w:after="120" w:line="312" w:lineRule="auto"/>
        <w:ind w:left="36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Administrativni troškovi apliciranja ne trebaju prelaziti 22% od ukupnog iznosa apliciranja. </w:t>
      </w:r>
    </w:p>
    <w:p w:rsidR="00C74781" w:rsidRPr="004A22B4" w:rsidRDefault="00616900" w:rsidP="00616900">
      <w:pPr>
        <w:spacing w:after="120" w:line="312" w:lineRule="auto"/>
        <w:rPr>
          <w:rFonts w:ascii="Book Antiqua" w:hAnsi="Book Antiqua"/>
        </w:rPr>
      </w:pPr>
      <w:r w:rsidRPr="004A22B4">
        <w:rPr>
          <w:rFonts w:ascii="Book Antiqua" w:hAnsi="Book Antiqua"/>
        </w:rPr>
        <w:t>Napomena: Detalji o prezentaciji bud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eta i na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inu organizacije i njegovog predstavljanja i predloga  organizacija koje apliciraju biće dati u detaljnim obrascima za apliciranje</w:t>
      </w:r>
      <w:r w:rsidR="007A4AE5" w:rsidRPr="004A22B4">
        <w:rPr>
          <w:rFonts w:ascii="Book Antiqua" w:hAnsi="Book Antiqua"/>
        </w:rPr>
        <w:t xml:space="preserve">. </w:t>
      </w:r>
    </w:p>
    <w:p w:rsidR="00775869" w:rsidRDefault="00775869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4A22B4" w:rsidRPr="004A22B4" w:rsidRDefault="004A22B4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775869" w:rsidRPr="004A22B4" w:rsidRDefault="001A4A69" w:rsidP="001A4A69">
      <w:pPr>
        <w:pStyle w:val="ListParagraph"/>
        <w:numPr>
          <w:ilvl w:val="0"/>
          <w:numId w:val="24"/>
        </w:numPr>
        <w:spacing w:line="25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4A22B4">
        <w:rPr>
          <w:rFonts w:ascii="Book Antiqua" w:eastAsia="Calibri" w:hAnsi="Book Antiqua" w:cs="Times New Roman"/>
          <w:b/>
          <w:sz w:val="28"/>
          <w:szCs w:val="28"/>
        </w:rPr>
        <w:t xml:space="preserve">JAVNI POZIV ZA NVO SPROVOĐENJA </w:t>
      </w:r>
    </w:p>
    <w:p w:rsidR="00746E2E" w:rsidRPr="004A22B4" w:rsidRDefault="00A3643C" w:rsidP="009517E2">
      <w:pPr>
        <w:spacing w:line="256" w:lineRule="auto"/>
        <w:jc w:val="center"/>
        <w:rPr>
          <w:rFonts w:ascii="Book Antiqua" w:eastAsia="Calibri" w:hAnsi="Book Antiqua" w:cs="Calibri"/>
          <w:b/>
          <w:sz w:val="28"/>
          <w:szCs w:val="28"/>
        </w:rPr>
      </w:pPr>
      <w:r w:rsidRPr="004A22B4">
        <w:rPr>
          <w:rFonts w:ascii="Book Antiqua" w:eastAsia="Calibri" w:hAnsi="Book Antiqua" w:cs="Calibri"/>
          <w:b/>
          <w:sz w:val="28"/>
          <w:szCs w:val="28"/>
        </w:rPr>
        <w:t xml:space="preserve">OBRAZAC </w:t>
      </w:r>
      <w:r w:rsidR="009517E2" w:rsidRPr="004A22B4">
        <w:rPr>
          <w:rFonts w:ascii="Book Antiqua" w:eastAsia="Calibri" w:hAnsi="Book Antiqua" w:cs="Calibri"/>
          <w:b/>
          <w:sz w:val="28"/>
          <w:szCs w:val="28"/>
        </w:rPr>
        <w:t>APLICIRANJA ZA DOBIVANJE FINANSIJSKE PODRŠKE</w:t>
      </w:r>
      <w:r w:rsidRPr="004A22B4">
        <w:rPr>
          <w:rFonts w:ascii="Book Antiqua" w:eastAsia="Calibri" w:hAnsi="Book Antiqua" w:cs="Calibri"/>
          <w:b/>
          <w:sz w:val="28"/>
          <w:szCs w:val="28"/>
        </w:rPr>
        <w:t xml:space="preserve"> ZA </w:t>
      </w:r>
      <w:r w:rsidR="009517E2" w:rsidRPr="004A22B4">
        <w:rPr>
          <w:rFonts w:ascii="Book Antiqua" w:eastAsia="Calibri" w:hAnsi="Book Antiqua" w:cs="Calibri"/>
          <w:b/>
          <w:sz w:val="28"/>
          <w:szCs w:val="28"/>
        </w:rPr>
        <w:t>SUOČAVANJE SA UTICAJIMA</w:t>
      </w:r>
      <w:r w:rsidRPr="004A22B4">
        <w:rPr>
          <w:rFonts w:ascii="Book Antiqua" w:eastAsia="Calibri" w:hAnsi="Book Antiqua" w:cs="Calibri"/>
          <w:b/>
          <w:sz w:val="28"/>
          <w:szCs w:val="28"/>
        </w:rPr>
        <w:t xml:space="preserve"> KRIZE OD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2427"/>
        <w:gridCol w:w="2338"/>
      </w:tblGrid>
      <w:tr w:rsidR="00582350" w:rsidRPr="004A22B4" w:rsidTr="002570C8">
        <w:trPr>
          <w:trHeight w:val="719"/>
        </w:trPr>
        <w:tc>
          <w:tcPr>
            <w:tcW w:w="9350" w:type="dxa"/>
            <w:gridSpan w:val="4"/>
            <w:shd w:val="clear" w:color="auto" w:fill="B4C6E7" w:themeFill="accent1" w:themeFillTint="66"/>
            <w:vAlign w:val="center"/>
          </w:tcPr>
          <w:p w:rsidR="00582350" w:rsidRPr="004A22B4" w:rsidRDefault="00A3643C" w:rsidP="00B37C9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A22B4">
              <w:rPr>
                <w:rFonts w:ascii="Book Antiqua" w:hAnsi="Book Antiqua"/>
                <w:b/>
                <w:sz w:val="28"/>
                <w:szCs w:val="28"/>
              </w:rPr>
              <w:t xml:space="preserve">OPŠTE INFORMACIJE </w:t>
            </w:r>
            <w:r w:rsidR="00B37C9D" w:rsidRPr="004A22B4">
              <w:rPr>
                <w:rFonts w:ascii="Book Antiqua" w:hAnsi="Book Antiqua"/>
                <w:b/>
                <w:sz w:val="28"/>
                <w:szCs w:val="28"/>
              </w:rPr>
              <w:t>ZA APLIKANTA</w:t>
            </w:r>
            <w:r w:rsidRPr="004A22B4">
              <w:rPr>
                <w:rFonts w:ascii="Book Antiqua" w:hAnsi="Book Antiqua"/>
                <w:b/>
                <w:sz w:val="28"/>
                <w:szCs w:val="28"/>
              </w:rPr>
              <w:t xml:space="preserve"> PROJEKTA</w:t>
            </w:r>
          </w:p>
        </w:tc>
      </w:tr>
      <w:tr w:rsidR="00582350" w:rsidRPr="004A22B4" w:rsidTr="002570C8">
        <w:tc>
          <w:tcPr>
            <w:tcW w:w="9350" w:type="dxa"/>
            <w:gridSpan w:val="4"/>
            <w:shd w:val="clear" w:color="auto" w:fill="C5E0B3" w:themeFill="accent6" w:themeFillTint="66"/>
            <w:vAlign w:val="center"/>
          </w:tcPr>
          <w:p w:rsidR="00582350" w:rsidRPr="004A22B4" w:rsidRDefault="00B37C9D" w:rsidP="00FF3DBD">
            <w:pPr>
              <w:ind w:left="36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/>
                <w:b/>
                <w:sz w:val="24"/>
                <w:szCs w:val="24"/>
              </w:rPr>
              <w:t>OSNOVNA INFORMACIJA</w:t>
            </w:r>
            <w:r w:rsidR="00A3643C" w:rsidRPr="004A22B4">
              <w:rPr>
                <w:rFonts w:ascii="Book Antiqua" w:hAnsi="Book Antiqua"/>
                <w:b/>
                <w:sz w:val="24"/>
                <w:szCs w:val="24"/>
              </w:rPr>
              <w:t xml:space="preserve"> O PROFILU IDENTIFIKACIJE I FUNKCIONISANJU INSTITUCIJE </w:t>
            </w:r>
            <w:r w:rsidR="00FF3DBD" w:rsidRPr="004A22B4">
              <w:rPr>
                <w:rFonts w:ascii="Book Antiqua" w:hAnsi="Book Antiqua"/>
                <w:b/>
                <w:sz w:val="24"/>
                <w:szCs w:val="24"/>
              </w:rPr>
              <w:t>KOJA APLICIRA</w:t>
            </w:r>
          </w:p>
        </w:tc>
      </w:tr>
      <w:tr w:rsidR="00ED5096" w:rsidRPr="004A22B4" w:rsidTr="00FD2B68">
        <w:trPr>
          <w:trHeight w:val="467"/>
        </w:trPr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1. Naziv organizacije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2. Adresa (ulica, br.)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3. Poštanski broj i lokacija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4. Br. tel., br. mobinog tel.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5. Poštanska adresa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6. Internet stranica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7. Godina osnivanja i registracije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8. Organizovanje (udruženje, fondacija, organizacija, „think-tank“, konsultantska firma)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9. Bankarski podaci (potvrda banke prema sertifikatu KARB-a)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10. Naziv institucije u kojoj je izvršena registracija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11. Ime ovlašćenog predstavnika NVO-a, e-mail adresa, telefon i trenutna funkcija (npr. </w:t>
            </w:r>
            <w:r w:rsidRPr="004A22B4">
              <w:rPr>
                <w:rFonts w:ascii="Book Antiqua" w:hAnsi="Book Antiqua"/>
                <w:i/>
                <w:iCs/>
              </w:rPr>
              <w:t>Izvršni direktor, predsednik/ca Izvršnog odbora</w:t>
            </w:r>
            <w:r w:rsidRPr="004A22B4">
              <w:rPr>
                <w:rFonts w:ascii="Book Antiqua" w:hAnsi="Book Antiqua"/>
              </w:rPr>
              <w:t>)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ED5096" w:rsidRPr="004A22B4" w:rsidTr="008D18C5">
        <w:tc>
          <w:tcPr>
            <w:tcW w:w="4585" w:type="dxa"/>
            <w:gridSpan w:val="2"/>
            <w:shd w:val="clear" w:color="auto" w:fill="C5E0B3" w:themeFill="accent6" w:themeFillTint="66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12. Ime kontakt osobe za komunikaciju za aplikaciranje (e-mail adresa, telefon i trenutna funkcija)</w:t>
            </w:r>
          </w:p>
        </w:tc>
        <w:tc>
          <w:tcPr>
            <w:tcW w:w="4765" w:type="dxa"/>
            <w:gridSpan w:val="2"/>
          </w:tcPr>
          <w:p w:rsidR="00ED5096" w:rsidRPr="004A22B4" w:rsidRDefault="00ED5096" w:rsidP="00ED5096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ED5096" w:rsidP="00ED5096">
            <w:pPr>
              <w:tabs>
                <w:tab w:val="left" w:pos="192"/>
              </w:tabs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13. Broj zaposlenih u organizaciji (ukupan broj, broj zaposlenih u administraciji, broj zaposlenih u sprovođenju programa/projekta, polni sastav osoblja organizacije, polni sastav u donošenju odluka, broj stalno zaposlenih zaposleni i honorarno)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785A5A" w:rsidP="00785A5A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14. Mandat institucije (kratak opis ciljeva prema statusu)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785A5A" w:rsidP="00785A5A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15. Geografski obim delatnosti institucije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785A5A">
            <w:pPr>
              <w:rPr>
                <w:rFonts w:ascii="Book Antiqua" w:hAnsi="Book Antiqua"/>
              </w:rPr>
            </w:pPr>
          </w:p>
        </w:tc>
      </w:tr>
      <w:tr w:rsidR="00582350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27CB" w:rsidRPr="004A22B4" w:rsidRDefault="00785A5A" w:rsidP="00785A5A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16. </w:t>
            </w:r>
            <w:r w:rsidR="009B27CB" w:rsidRPr="004A22B4">
              <w:rPr>
                <w:rFonts w:ascii="Book Antiqua" w:hAnsi="Book Antiqua"/>
              </w:rPr>
              <w:t>Prihodi institucije u poslednjih pet godina</w:t>
            </w:r>
          </w:p>
        </w:tc>
        <w:tc>
          <w:tcPr>
            <w:tcW w:w="4765" w:type="dxa"/>
            <w:gridSpan w:val="2"/>
          </w:tcPr>
          <w:p w:rsidR="00582350" w:rsidRPr="004A22B4" w:rsidRDefault="009B27CB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Ukupan iznos</w:t>
            </w: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517E2" w:rsidRPr="004A22B4" w:rsidRDefault="009517E2" w:rsidP="009517E2">
            <w:pPr>
              <w:rPr>
                <w:rFonts w:ascii="Book Antiqua" w:hAnsi="Book Antiqua"/>
                <w:b/>
                <w:bCs/>
                <w:i/>
                <w:iCs/>
              </w:rPr>
            </w:pPr>
            <w:r w:rsidRPr="004A22B4">
              <w:rPr>
                <w:rFonts w:ascii="Book Antiqua" w:hAnsi="Book Antiqua"/>
              </w:rPr>
              <w:lastRenderedPageBreak/>
              <w:t xml:space="preserve">17. Stručnost institucije koja aplicira (sa donje liste odaberite stručnost/i koja vam odgovaraju: </w:t>
            </w:r>
            <w:r w:rsidRPr="004A22B4">
              <w:rPr>
                <w:rFonts w:ascii="Book Antiqua" w:hAnsi="Book Antiqua"/>
                <w:b/>
                <w:bCs/>
                <w:i/>
                <w:iCs/>
              </w:rPr>
              <w:t>Usluge u zajednici, ekonomsko osnaživanje žena i mladih - razvoj biznisa, podrška pojedincima i zadrugama, pružanje konsultacija za razvoj biznisa itd. javna politika istraživanje o rodnoj ravnopravnosti.</w:t>
            </w:r>
          </w:p>
          <w:p w:rsidR="00036E68" w:rsidRPr="004A22B4" w:rsidRDefault="009517E2" w:rsidP="009517E2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Opišite stručnost u najviše 100 reči, za proširenu verziju priložite proširenoj verziji ne više od 1 stranice!)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A52F9E" w:rsidP="00A52F9E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18. Poreklo prihoda (Unesite nazive svih relevantnih izvora. npr. iz: privatnih fondacija, državnih institucija, bilateralnih i multilateralnih donatora itd.)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A52F9E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8F5F2F" w:rsidP="008F5F2F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19. Opišite svoju institucionalnu infrastrukturu – radnu kancelariju, informacionu tehnologiju, prevozna sredstva itd.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E10C70" w:rsidP="00E10C70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20. Opišite institucionalne instrumente dobrog upravljanja u vašoj instituciji koji osiguravaju transparentnost, odgovornost itd.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036E6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036E68" w:rsidRPr="004A22B4" w:rsidRDefault="00495B62" w:rsidP="00495B62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21. Da li vaša NVO priprema godišnji izveštaj o radu? (ako da, objasnite kako to objavljujete u javnosti i koji je poslednji objavljeni godišnji izveštaj)</w:t>
            </w:r>
          </w:p>
        </w:tc>
        <w:tc>
          <w:tcPr>
            <w:tcW w:w="4765" w:type="dxa"/>
            <w:gridSpan w:val="2"/>
          </w:tcPr>
          <w:p w:rsidR="00036E68" w:rsidRPr="004A22B4" w:rsidRDefault="00036E68" w:rsidP="00036E68">
            <w:pPr>
              <w:rPr>
                <w:rFonts w:ascii="Book Antiqua" w:hAnsi="Book Antiqua"/>
              </w:rPr>
            </w:pPr>
          </w:p>
        </w:tc>
      </w:tr>
      <w:tr w:rsidR="00495B62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495B62" w:rsidRPr="004A22B4" w:rsidRDefault="00495B62" w:rsidP="00495B62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22. Opišite mehanizme revizije koje koristi vaša institucija i kada ste poslednji put izvršili reviziju</w:t>
            </w:r>
          </w:p>
        </w:tc>
        <w:tc>
          <w:tcPr>
            <w:tcW w:w="4765" w:type="dxa"/>
            <w:gridSpan w:val="2"/>
          </w:tcPr>
          <w:p w:rsidR="00495B62" w:rsidRPr="004A22B4" w:rsidRDefault="00495B62" w:rsidP="00495B62">
            <w:pPr>
              <w:rPr>
                <w:rFonts w:ascii="Book Antiqua" w:hAnsi="Book Antiqua"/>
              </w:rPr>
            </w:pPr>
          </w:p>
        </w:tc>
      </w:tr>
      <w:tr w:rsidR="009B7F3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23. Opišite mehanizme praćenja i standarde praćenja koje koristi vaša organizacija</w:t>
            </w:r>
          </w:p>
        </w:tc>
        <w:tc>
          <w:tcPr>
            <w:tcW w:w="4765" w:type="dxa"/>
            <w:gridSpan w:val="2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</w:p>
        </w:tc>
      </w:tr>
      <w:tr w:rsidR="009B7F3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24. Koji procenat godišnjih sredstava odlazi na pokrivanje administrativnih troškova institucije</w:t>
            </w:r>
          </w:p>
        </w:tc>
        <w:tc>
          <w:tcPr>
            <w:tcW w:w="4765" w:type="dxa"/>
            <w:gridSpan w:val="2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</w:p>
        </w:tc>
      </w:tr>
      <w:tr w:rsidR="009B7F3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25. Ako vam se zahteva da li je vaša institucija u stanju da podnese finansijske izveštaje za poslednje tri godine</w:t>
            </w:r>
          </w:p>
        </w:tc>
        <w:tc>
          <w:tcPr>
            <w:tcW w:w="4765" w:type="dxa"/>
            <w:gridSpan w:val="2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</w:p>
        </w:tc>
      </w:tr>
      <w:tr w:rsidR="009B7F3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26. Opišite mehanizme koje vaša institucija koristi za distribuciju i nadgledanje grantova trećim licima- (Ne više od 150 reči!)</w:t>
            </w:r>
          </w:p>
        </w:tc>
        <w:tc>
          <w:tcPr>
            <w:tcW w:w="4765" w:type="dxa"/>
            <w:gridSpan w:val="2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</w:p>
        </w:tc>
      </w:tr>
      <w:tr w:rsidR="009B7F38" w:rsidRPr="004A22B4" w:rsidTr="00FD2B68">
        <w:tc>
          <w:tcPr>
            <w:tcW w:w="4585" w:type="dxa"/>
            <w:gridSpan w:val="2"/>
            <w:shd w:val="clear" w:color="auto" w:fill="C5E0B3" w:themeFill="accent6" w:themeFillTint="66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27. Organ koji je odobrio projekat pre podnošenja i datum odobrenja</w:t>
            </w:r>
          </w:p>
        </w:tc>
        <w:tc>
          <w:tcPr>
            <w:tcW w:w="4765" w:type="dxa"/>
            <w:gridSpan w:val="2"/>
          </w:tcPr>
          <w:p w:rsidR="009B7F38" w:rsidRPr="004A22B4" w:rsidRDefault="009B7F38" w:rsidP="009B7F38">
            <w:pPr>
              <w:rPr>
                <w:rFonts w:ascii="Book Antiqua" w:hAnsi="Book Antiqua"/>
              </w:rPr>
            </w:pPr>
          </w:p>
        </w:tc>
      </w:tr>
      <w:tr w:rsidR="005C6353" w:rsidRPr="004A22B4" w:rsidTr="00A47F6E">
        <w:tc>
          <w:tcPr>
            <w:tcW w:w="9350" w:type="dxa"/>
            <w:gridSpan w:val="4"/>
            <w:shd w:val="clear" w:color="auto" w:fill="B4C6E7" w:themeFill="accent1" w:themeFillTint="66"/>
          </w:tcPr>
          <w:p w:rsidR="005C6353" w:rsidRPr="004A22B4" w:rsidRDefault="00A47F6E" w:rsidP="004B58F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A22B4">
              <w:rPr>
                <w:rFonts w:ascii="Book Antiqua" w:hAnsi="Book Antiqua"/>
                <w:b/>
                <w:sz w:val="28"/>
                <w:szCs w:val="28"/>
              </w:rPr>
              <w:t>II</w:t>
            </w:r>
            <w:r w:rsidR="005C6353" w:rsidRPr="004A22B4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  <w:r w:rsidR="004B58F1" w:rsidRPr="004A22B4">
              <w:rPr>
                <w:rFonts w:ascii="Book Antiqua" w:hAnsi="Book Antiqua"/>
                <w:b/>
                <w:sz w:val="28"/>
                <w:szCs w:val="28"/>
              </w:rPr>
              <w:t>Informacija</w:t>
            </w:r>
            <w:r w:rsidR="00D66FC3" w:rsidRPr="004A22B4">
              <w:rPr>
                <w:rFonts w:ascii="Book Antiqua" w:hAnsi="Book Antiqua"/>
                <w:b/>
                <w:sz w:val="28"/>
                <w:szCs w:val="28"/>
              </w:rPr>
              <w:t xml:space="preserve"> o projektu dostavljenom za </w:t>
            </w:r>
            <w:r w:rsidR="004B58F1" w:rsidRPr="004A22B4">
              <w:rPr>
                <w:rFonts w:ascii="Book Antiqua" w:hAnsi="Book Antiqua"/>
                <w:b/>
                <w:sz w:val="28"/>
                <w:szCs w:val="28"/>
              </w:rPr>
              <w:t>apliciranje</w:t>
            </w:r>
          </w:p>
        </w:tc>
      </w:tr>
      <w:tr w:rsidR="005C6353" w:rsidRPr="004A22B4" w:rsidTr="002570C8">
        <w:tc>
          <w:tcPr>
            <w:tcW w:w="9350" w:type="dxa"/>
            <w:gridSpan w:val="4"/>
            <w:shd w:val="clear" w:color="auto" w:fill="FFE599" w:themeFill="accent4" w:themeFillTint="66"/>
          </w:tcPr>
          <w:p w:rsidR="00D66FC3" w:rsidRPr="004A22B4" w:rsidRDefault="00D66FC3" w:rsidP="00D66FC3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Naslov projekta / programa:</w:t>
            </w:r>
          </w:p>
        </w:tc>
      </w:tr>
      <w:tr w:rsidR="005C6353" w:rsidRPr="004A22B4" w:rsidTr="005C6353">
        <w:trPr>
          <w:trHeight w:val="386"/>
        </w:trPr>
        <w:tc>
          <w:tcPr>
            <w:tcW w:w="9350" w:type="dxa"/>
            <w:gridSpan w:val="4"/>
          </w:tcPr>
          <w:p w:rsidR="005C6353" w:rsidRPr="004A22B4" w:rsidRDefault="005C6353">
            <w:pPr>
              <w:rPr>
                <w:rFonts w:ascii="Book Antiqua" w:hAnsi="Book Antiqua"/>
              </w:rPr>
            </w:pPr>
          </w:p>
        </w:tc>
      </w:tr>
      <w:tr w:rsidR="005C6353" w:rsidRPr="004A22B4" w:rsidTr="009304DF">
        <w:tc>
          <w:tcPr>
            <w:tcW w:w="9350" w:type="dxa"/>
            <w:gridSpan w:val="4"/>
            <w:shd w:val="clear" w:color="auto" w:fill="FFE599" w:themeFill="accent4" w:themeFillTint="66"/>
          </w:tcPr>
          <w:p w:rsidR="00D66FC3" w:rsidRPr="004A22B4" w:rsidRDefault="004B58F1" w:rsidP="004B58F1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lastRenderedPageBreak/>
              <w:t>Sažetak</w:t>
            </w:r>
            <w:r w:rsidR="00D66FC3" w:rsidRPr="004A22B4">
              <w:rPr>
                <w:rFonts w:ascii="Book Antiqua" w:hAnsi="Book Antiqua"/>
              </w:rPr>
              <w:t xml:space="preserve"> projekta (kratka prezentacija </w:t>
            </w:r>
            <w:r w:rsidRPr="004A22B4">
              <w:rPr>
                <w:rFonts w:ascii="Book Antiqua" w:hAnsi="Book Antiqua"/>
              </w:rPr>
              <w:t>osnovnih informacija o projektu/</w:t>
            </w:r>
            <w:r w:rsidR="00D66FC3" w:rsidRPr="004A22B4">
              <w:rPr>
                <w:rFonts w:ascii="Book Antiqua" w:hAnsi="Book Antiqua"/>
              </w:rPr>
              <w:t>programu u ne više od 100 reči)</w:t>
            </w:r>
          </w:p>
        </w:tc>
      </w:tr>
      <w:tr w:rsidR="00A15AC0" w:rsidRPr="004A22B4" w:rsidTr="00E97912">
        <w:tc>
          <w:tcPr>
            <w:tcW w:w="9350" w:type="dxa"/>
            <w:gridSpan w:val="4"/>
          </w:tcPr>
          <w:p w:rsidR="00A15AC0" w:rsidRPr="004A22B4" w:rsidRDefault="00A15AC0" w:rsidP="00A15AC0">
            <w:pPr>
              <w:rPr>
                <w:rFonts w:ascii="Book Antiqua" w:hAnsi="Book Antiqua"/>
              </w:rPr>
            </w:pPr>
          </w:p>
        </w:tc>
      </w:tr>
      <w:tr w:rsidR="00A15AC0" w:rsidRPr="004A22B4" w:rsidTr="009304DF">
        <w:tc>
          <w:tcPr>
            <w:tcW w:w="9350" w:type="dxa"/>
            <w:gridSpan w:val="4"/>
            <w:shd w:val="clear" w:color="auto" w:fill="FFE599" w:themeFill="accent4" w:themeFillTint="66"/>
            <w:vAlign w:val="center"/>
          </w:tcPr>
          <w:p w:rsidR="00D66FC3" w:rsidRPr="004A22B4" w:rsidRDefault="00D66FC3" w:rsidP="004B58F1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Objasnite kako se predloženi projekat odnosi na ciljne grupe, kriterijume i </w:t>
            </w:r>
            <w:r w:rsidR="004B58F1" w:rsidRPr="004A22B4">
              <w:rPr>
                <w:rFonts w:ascii="Book Antiqua" w:hAnsi="Book Antiqua"/>
              </w:rPr>
              <w:t>oblasti predložene</w:t>
            </w:r>
            <w:r w:rsidRPr="004A22B4">
              <w:rPr>
                <w:rFonts w:ascii="Book Antiqua" w:hAnsi="Book Antiqua"/>
              </w:rPr>
              <w:t xml:space="preserve"> za podršku (ne više od 300 reči)</w:t>
            </w:r>
          </w:p>
        </w:tc>
      </w:tr>
      <w:tr w:rsidR="00A15AC0" w:rsidRPr="004A22B4" w:rsidTr="00E97912">
        <w:tc>
          <w:tcPr>
            <w:tcW w:w="9350" w:type="dxa"/>
            <w:gridSpan w:val="4"/>
            <w:vAlign w:val="center"/>
          </w:tcPr>
          <w:p w:rsidR="00A15AC0" w:rsidRPr="004A22B4" w:rsidRDefault="00A15AC0">
            <w:pPr>
              <w:rPr>
                <w:rFonts w:ascii="Book Antiqua" w:hAnsi="Book Antiqua"/>
              </w:rPr>
            </w:pPr>
          </w:p>
        </w:tc>
      </w:tr>
      <w:tr w:rsidR="00DF1179" w:rsidRPr="004A22B4" w:rsidTr="009304DF"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D66FC3" w:rsidRPr="004A22B4" w:rsidRDefault="004B58F1" w:rsidP="004B58F1">
            <w:pPr>
              <w:pStyle w:val="ListParagraph"/>
              <w:numPr>
                <w:ilvl w:val="0"/>
                <w:numId w:val="3"/>
              </w:numPr>
              <w:shd w:val="clear" w:color="auto" w:fill="FFE599" w:themeFill="accent4" w:themeFillTint="66"/>
              <w:tabs>
                <w:tab w:val="left" w:pos="7707"/>
              </w:tabs>
              <w:ind w:left="338" w:hanging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Objasnite kako ć</w:t>
            </w:r>
            <w:r w:rsidR="00D66FC3" w:rsidRPr="004A22B4">
              <w:rPr>
                <w:rFonts w:ascii="Book Antiqua" w:hAnsi="Book Antiqua"/>
              </w:rPr>
              <w:t xml:space="preserve">ete informisati korisnike i sprovesti projekat posebno u skladu sa </w:t>
            </w:r>
            <w:r w:rsidRPr="004A22B4">
              <w:rPr>
                <w:rFonts w:ascii="Book Antiqua" w:hAnsi="Book Antiqua"/>
              </w:rPr>
              <w:t>određenim</w:t>
            </w:r>
            <w:r w:rsidR="00D66FC3" w:rsidRPr="004A22B4">
              <w:rPr>
                <w:rFonts w:ascii="Book Antiqua" w:hAnsi="Book Antiqua"/>
              </w:rPr>
              <w:t xml:space="preserve"> grupama definisanim pozivom za </w:t>
            </w:r>
            <w:r w:rsidRPr="004A22B4">
              <w:rPr>
                <w:rFonts w:ascii="Book Antiqua" w:hAnsi="Book Antiqua"/>
              </w:rPr>
              <w:t>apliciranje</w:t>
            </w:r>
            <w:r w:rsidR="00D66FC3" w:rsidRPr="004A22B4">
              <w:rPr>
                <w:rFonts w:ascii="Book Antiqua" w:hAnsi="Book Antiqua"/>
              </w:rPr>
              <w:t xml:space="preserve"> i odabranim</w:t>
            </w:r>
            <w:r w:rsidRPr="004A22B4">
              <w:rPr>
                <w:rFonts w:ascii="Book Antiqua" w:hAnsi="Book Antiqua"/>
              </w:rPr>
              <w:t xml:space="preserve"> od strane vaše institucije (ova informacija se posebno odnosi na institucije koje ć</w:t>
            </w:r>
            <w:r w:rsidR="00D66FC3" w:rsidRPr="004A22B4">
              <w:rPr>
                <w:rFonts w:ascii="Book Antiqua" w:hAnsi="Book Antiqua"/>
              </w:rPr>
              <w:t>e upravljati grantovima i pružati usluge. Ne više od 200 reči.)</w:t>
            </w:r>
          </w:p>
        </w:tc>
      </w:tr>
      <w:tr w:rsidR="00821DA6" w:rsidRPr="004A22B4" w:rsidTr="00E97912">
        <w:tc>
          <w:tcPr>
            <w:tcW w:w="9350" w:type="dxa"/>
            <w:gridSpan w:val="4"/>
          </w:tcPr>
          <w:p w:rsidR="00821DA6" w:rsidRPr="004A22B4" w:rsidRDefault="00821DA6">
            <w:pPr>
              <w:rPr>
                <w:rFonts w:ascii="Book Antiqua" w:hAnsi="Book Antiqua"/>
              </w:rPr>
            </w:pPr>
          </w:p>
          <w:p w:rsidR="00821DA6" w:rsidRPr="004A22B4" w:rsidRDefault="00821DA6">
            <w:pPr>
              <w:rPr>
                <w:rFonts w:ascii="Book Antiqua" w:hAnsi="Book Antiqua"/>
              </w:rPr>
            </w:pPr>
          </w:p>
        </w:tc>
      </w:tr>
      <w:tr w:rsidR="00582350" w:rsidRPr="004A22B4" w:rsidTr="009304DF">
        <w:tc>
          <w:tcPr>
            <w:tcW w:w="4585" w:type="dxa"/>
            <w:gridSpan w:val="2"/>
            <w:shd w:val="clear" w:color="auto" w:fill="FFE599" w:themeFill="accent4" w:themeFillTint="66"/>
          </w:tcPr>
          <w:p w:rsidR="00D66FC3" w:rsidRPr="004A22B4" w:rsidRDefault="00D66FC3" w:rsidP="007304B2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Trajanje </w:t>
            </w:r>
            <w:r w:rsidR="007304B2" w:rsidRPr="004A22B4">
              <w:rPr>
                <w:rFonts w:ascii="Book Antiqua" w:hAnsi="Book Antiqua"/>
              </w:rPr>
              <w:t>sprovođenja</w:t>
            </w:r>
            <w:r w:rsidRPr="004A22B4">
              <w:rPr>
                <w:rFonts w:ascii="Book Antiqua" w:hAnsi="Book Antiqua"/>
              </w:rPr>
              <w:t xml:space="preserve"> predloženog projekta u mesecima</w:t>
            </w:r>
          </w:p>
        </w:tc>
        <w:tc>
          <w:tcPr>
            <w:tcW w:w="4765" w:type="dxa"/>
            <w:gridSpan w:val="2"/>
          </w:tcPr>
          <w:p w:rsidR="00582350" w:rsidRPr="004A22B4" w:rsidRDefault="00582350">
            <w:pPr>
              <w:rPr>
                <w:rFonts w:ascii="Book Antiqua" w:hAnsi="Book Antiqua"/>
              </w:rPr>
            </w:pPr>
          </w:p>
        </w:tc>
      </w:tr>
      <w:tr w:rsidR="005D41C6" w:rsidRPr="004A22B4" w:rsidTr="009304DF">
        <w:tc>
          <w:tcPr>
            <w:tcW w:w="9350" w:type="dxa"/>
            <w:gridSpan w:val="4"/>
            <w:shd w:val="clear" w:color="auto" w:fill="FFE599" w:themeFill="accent4" w:themeFillTint="66"/>
          </w:tcPr>
          <w:p w:rsidR="00D66FC3" w:rsidRPr="004A22B4" w:rsidRDefault="00D66FC3" w:rsidP="00FD63AB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ind w:left="158" w:hanging="15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Ge</w:t>
            </w:r>
            <w:r w:rsidR="00FD63AB" w:rsidRPr="004A22B4">
              <w:rPr>
                <w:rFonts w:ascii="Book Antiqua" w:hAnsi="Book Antiqua"/>
              </w:rPr>
              <w:t>ografski opseg projekta (ruralna</w:t>
            </w:r>
            <w:r w:rsidRPr="004A22B4">
              <w:rPr>
                <w:rFonts w:ascii="Book Antiqua" w:hAnsi="Book Antiqua"/>
              </w:rPr>
              <w:t xml:space="preserve"> </w:t>
            </w:r>
            <w:r w:rsidR="00FD63AB" w:rsidRPr="004A22B4">
              <w:rPr>
                <w:rFonts w:ascii="Book Antiqua" w:hAnsi="Book Antiqua"/>
              </w:rPr>
              <w:t>vs. urbana zona, opštine/</w:t>
            </w:r>
            <w:r w:rsidRPr="004A22B4">
              <w:rPr>
                <w:rFonts w:ascii="Book Antiqua" w:hAnsi="Book Antiqua"/>
              </w:rPr>
              <w:t>regioni)</w:t>
            </w:r>
          </w:p>
        </w:tc>
      </w:tr>
      <w:tr w:rsidR="005D41C6" w:rsidRPr="004A22B4" w:rsidTr="00E97912">
        <w:tc>
          <w:tcPr>
            <w:tcW w:w="9350" w:type="dxa"/>
            <w:gridSpan w:val="4"/>
          </w:tcPr>
          <w:p w:rsidR="005D41C6" w:rsidRPr="004A22B4" w:rsidRDefault="005D41C6">
            <w:pPr>
              <w:rPr>
                <w:rFonts w:ascii="Book Antiqua" w:hAnsi="Book Antiqua"/>
              </w:rPr>
            </w:pPr>
          </w:p>
        </w:tc>
      </w:tr>
      <w:tr w:rsidR="006F6971" w:rsidRPr="004A22B4" w:rsidTr="00E97912">
        <w:tc>
          <w:tcPr>
            <w:tcW w:w="9350" w:type="dxa"/>
            <w:gridSpan w:val="4"/>
          </w:tcPr>
          <w:p w:rsidR="00D66FC3" w:rsidRPr="004A22B4" w:rsidRDefault="00FD63AB" w:rsidP="00FD63AB">
            <w:pPr>
              <w:pStyle w:val="ListParagraph"/>
              <w:numPr>
                <w:ilvl w:val="0"/>
                <w:numId w:val="3"/>
              </w:numPr>
              <w:ind w:left="248" w:hanging="24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Pokažite kako ć</w:t>
            </w:r>
            <w:r w:rsidR="00D66FC3" w:rsidRPr="004A22B4">
              <w:rPr>
                <w:rFonts w:ascii="Book Antiqua" w:hAnsi="Book Antiqua"/>
              </w:rPr>
              <w:t xml:space="preserve">ete ženama i </w:t>
            </w:r>
            <w:r w:rsidRPr="004A22B4">
              <w:rPr>
                <w:rFonts w:ascii="Book Antiqua" w:hAnsi="Book Antiqua"/>
              </w:rPr>
              <w:t>mladima iz manjina omoguć</w:t>
            </w:r>
            <w:r w:rsidR="00D66FC3" w:rsidRPr="004A22B4">
              <w:rPr>
                <w:rFonts w:ascii="Book Antiqua" w:hAnsi="Book Antiqua"/>
              </w:rPr>
              <w:t xml:space="preserve">iti da imaju koristi od </w:t>
            </w:r>
            <w:r w:rsidRPr="004A22B4">
              <w:rPr>
                <w:rFonts w:ascii="Book Antiqua" w:hAnsi="Book Antiqua"/>
              </w:rPr>
              <w:t>sprovođenja</w:t>
            </w:r>
            <w:r w:rsidR="00D66FC3" w:rsidRPr="004A22B4">
              <w:rPr>
                <w:rFonts w:ascii="Book Antiqua" w:hAnsi="Book Antiqua"/>
              </w:rPr>
              <w:t xml:space="preserve"> vašeg projektnog predloga:</w:t>
            </w:r>
          </w:p>
        </w:tc>
      </w:tr>
      <w:tr w:rsidR="00A97BD7" w:rsidRPr="004A22B4" w:rsidTr="002570C8">
        <w:tc>
          <w:tcPr>
            <w:tcW w:w="9350" w:type="dxa"/>
            <w:gridSpan w:val="4"/>
            <w:shd w:val="clear" w:color="auto" w:fill="FFE599" w:themeFill="accent4" w:themeFillTint="66"/>
          </w:tcPr>
          <w:p w:rsidR="006F67F0" w:rsidRPr="004A22B4" w:rsidRDefault="00FD63AB" w:rsidP="00FD63AB">
            <w:pPr>
              <w:pStyle w:val="ListParagraph"/>
              <w:numPr>
                <w:ilvl w:val="0"/>
                <w:numId w:val="3"/>
              </w:numPr>
              <w:ind w:left="248" w:hanging="270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Opišite aktivnosti koje ć</w:t>
            </w:r>
            <w:r w:rsidR="006F67F0" w:rsidRPr="004A22B4">
              <w:rPr>
                <w:rFonts w:ascii="Book Antiqua" w:hAnsi="Book Antiqua"/>
              </w:rPr>
              <w:t xml:space="preserve">e se sprovesti u okviru predloga, rezultate, rokove, </w:t>
            </w:r>
            <w:r w:rsidRPr="004A22B4">
              <w:rPr>
                <w:rFonts w:ascii="Book Antiqua" w:hAnsi="Book Antiqua"/>
              </w:rPr>
              <w:t>verifikaciono sredstvo</w:t>
            </w:r>
            <w:r w:rsidR="006F67F0" w:rsidRPr="004A22B4">
              <w:rPr>
                <w:rFonts w:ascii="Book Antiqua" w:hAnsi="Book Antiqua"/>
              </w:rPr>
              <w:t>, (ako je potrebno dodajte redove u donju tabelu)</w:t>
            </w:r>
          </w:p>
        </w:tc>
      </w:tr>
      <w:tr w:rsidR="00A97BD7" w:rsidRPr="004A22B4" w:rsidTr="00FD2B68">
        <w:tc>
          <w:tcPr>
            <w:tcW w:w="2337" w:type="dxa"/>
            <w:shd w:val="clear" w:color="auto" w:fill="FFE599" w:themeFill="accent4" w:themeFillTint="66"/>
          </w:tcPr>
          <w:p w:rsidR="00A97BD7" w:rsidRPr="004A22B4" w:rsidRDefault="00A97BD7" w:rsidP="006F67F0">
            <w:pPr>
              <w:ind w:left="248" w:hanging="24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Aktiv</w:t>
            </w:r>
            <w:r w:rsidR="006F67F0" w:rsidRPr="004A22B4">
              <w:rPr>
                <w:rFonts w:ascii="Book Antiqua" w:hAnsi="Book Antiqua"/>
              </w:rPr>
              <w:t>nosti</w:t>
            </w:r>
          </w:p>
        </w:tc>
        <w:tc>
          <w:tcPr>
            <w:tcW w:w="2248" w:type="dxa"/>
            <w:shd w:val="clear" w:color="auto" w:fill="FFE599" w:themeFill="accent4" w:themeFillTint="66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R</w:t>
            </w:r>
            <w:r w:rsidR="006F67F0" w:rsidRPr="004A22B4">
              <w:rPr>
                <w:rFonts w:ascii="Book Antiqua" w:hAnsi="Book Antiqua"/>
              </w:rPr>
              <w:t>ezultat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:rsidR="00A97BD7" w:rsidRPr="004A22B4" w:rsidRDefault="006F67F0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Vremenski period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:rsidR="00A97BD7" w:rsidRPr="004A22B4" w:rsidRDefault="006F67F0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Verifikaciono sredstvo</w:t>
            </w: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A97BD7" w:rsidRPr="004A22B4" w:rsidTr="00FD2B68">
        <w:tc>
          <w:tcPr>
            <w:tcW w:w="2337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248" w:type="dxa"/>
          </w:tcPr>
          <w:p w:rsidR="00A97BD7" w:rsidRPr="004A22B4" w:rsidRDefault="00A97BD7" w:rsidP="00582350">
            <w:pPr>
              <w:ind w:left="248" w:hanging="248"/>
              <w:rPr>
                <w:rFonts w:ascii="Book Antiqua" w:hAnsi="Book Antiqua"/>
              </w:rPr>
            </w:pPr>
          </w:p>
        </w:tc>
        <w:tc>
          <w:tcPr>
            <w:tcW w:w="2427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  <w:tc>
          <w:tcPr>
            <w:tcW w:w="2338" w:type="dxa"/>
          </w:tcPr>
          <w:p w:rsidR="00A97BD7" w:rsidRPr="004A22B4" w:rsidRDefault="00A97BD7">
            <w:pPr>
              <w:rPr>
                <w:rFonts w:ascii="Book Antiqua" w:hAnsi="Book Antiqua"/>
              </w:rPr>
            </w:pPr>
          </w:p>
        </w:tc>
      </w:tr>
      <w:tr w:rsidR="00FD2B68" w:rsidRPr="004A22B4" w:rsidTr="00A47F6E">
        <w:tc>
          <w:tcPr>
            <w:tcW w:w="9350" w:type="dxa"/>
            <w:gridSpan w:val="4"/>
            <w:shd w:val="clear" w:color="auto" w:fill="FFE599" w:themeFill="accent4" w:themeFillTint="66"/>
          </w:tcPr>
          <w:p w:rsidR="00FD2B68" w:rsidRPr="004A22B4" w:rsidRDefault="006F67F0" w:rsidP="00FD2B68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ind w:left="158" w:hanging="15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Odgovorna lica za</w:t>
            </w:r>
            <w:r w:rsidR="00FD2B68" w:rsidRPr="004A22B4">
              <w:rPr>
                <w:rFonts w:ascii="Book Antiqua" w:hAnsi="Book Antiqua"/>
              </w:rPr>
              <w:t xml:space="preserve"> </w:t>
            </w:r>
          </w:p>
        </w:tc>
      </w:tr>
      <w:tr w:rsidR="00582350" w:rsidRPr="004A22B4" w:rsidTr="00A47F6E">
        <w:tc>
          <w:tcPr>
            <w:tcW w:w="4585" w:type="dxa"/>
            <w:gridSpan w:val="2"/>
            <w:shd w:val="clear" w:color="auto" w:fill="FFE599" w:themeFill="accent4" w:themeFillTint="66"/>
          </w:tcPr>
          <w:p w:rsidR="00582350" w:rsidRPr="004A22B4" w:rsidRDefault="007939F6" w:rsidP="000D1FF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Rukovodilac</w:t>
            </w:r>
            <w:r w:rsidR="006F67F0" w:rsidRPr="004A22B4">
              <w:rPr>
                <w:rFonts w:ascii="Book Antiqua" w:hAnsi="Book Antiqua"/>
              </w:rPr>
              <w:t xml:space="preserve"> projekta (napišite njegovo ime i priložite CV, opišite njegovu</w:t>
            </w:r>
            <w:r w:rsidR="000D1FFD" w:rsidRPr="004A22B4">
              <w:rPr>
                <w:rFonts w:ascii="Book Antiqua" w:hAnsi="Book Antiqua"/>
              </w:rPr>
              <w:t>/njenu</w:t>
            </w:r>
            <w:r w:rsidR="006F67F0" w:rsidRPr="004A22B4">
              <w:rPr>
                <w:rFonts w:ascii="Book Antiqua" w:hAnsi="Book Antiqua"/>
              </w:rPr>
              <w:t xml:space="preserve"> ulogu i </w:t>
            </w:r>
            <w:r w:rsidR="000D1FFD" w:rsidRPr="004A22B4">
              <w:rPr>
                <w:rFonts w:ascii="Book Antiqua" w:hAnsi="Book Antiqua"/>
              </w:rPr>
              <w:t>dužnosti. N</w:t>
            </w:r>
            <w:r w:rsidR="006F67F0" w:rsidRPr="004A22B4">
              <w:rPr>
                <w:rFonts w:ascii="Book Antiqua" w:hAnsi="Book Antiqua"/>
              </w:rPr>
              <w:t>e više od 100 reči.</w:t>
            </w:r>
          </w:p>
        </w:tc>
        <w:tc>
          <w:tcPr>
            <w:tcW w:w="4765" w:type="dxa"/>
            <w:gridSpan w:val="2"/>
          </w:tcPr>
          <w:p w:rsidR="00582350" w:rsidRPr="004A22B4" w:rsidRDefault="00582350">
            <w:pPr>
              <w:rPr>
                <w:rFonts w:ascii="Book Antiqua" w:hAnsi="Book Antiqua"/>
              </w:rPr>
            </w:pPr>
          </w:p>
        </w:tc>
      </w:tr>
      <w:tr w:rsidR="00FD2B68" w:rsidRPr="004A22B4" w:rsidTr="00A47F6E">
        <w:trPr>
          <w:trHeight w:val="143"/>
        </w:trPr>
        <w:tc>
          <w:tcPr>
            <w:tcW w:w="4585" w:type="dxa"/>
            <w:gridSpan w:val="2"/>
            <w:shd w:val="clear" w:color="auto" w:fill="FFE599" w:themeFill="accent4" w:themeFillTint="66"/>
          </w:tcPr>
          <w:p w:rsidR="00FD2B68" w:rsidRPr="004A22B4" w:rsidRDefault="006F67F0" w:rsidP="008D64E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broj </w:t>
            </w:r>
            <w:r w:rsidR="008D64E1" w:rsidRPr="004A22B4">
              <w:rPr>
                <w:rFonts w:ascii="Book Antiqua" w:hAnsi="Book Antiqua"/>
              </w:rPr>
              <w:t xml:space="preserve">osoblja </w:t>
            </w:r>
            <w:r w:rsidRPr="004A22B4">
              <w:rPr>
                <w:rFonts w:ascii="Book Antiqua" w:hAnsi="Book Antiqua"/>
              </w:rPr>
              <w:t>projekt</w:t>
            </w:r>
            <w:r w:rsidR="008D64E1" w:rsidRPr="004A22B4">
              <w:rPr>
                <w:rFonts w:ascii="Book Antiqua" w:hAnsi="Book Antiqua"/>
              </w:rPr>
              <w:t>a</w:t>
            </w:r>
            <w:r w:rsidRPr="004A22B4">
              <w:rPr>
                <w:rFonts w:ascii="Book Antiqua" w:hAnsi="Book Antiqua"/>
              </w:rPr>
              <w:t xml:space="preserve">, imena i priložite </w:t>
            </w:r>
            <w:r w:rsidR="008D64E1" w:rsidRPr="004A22B4">
              <w:rPr>
                <w:rFonts w:ascii="Book Antiqua" w:hAnsi="Book Antiqua"/>
              </w:rPr>
              <w:t>CV-e</w:t>
            </w:r>
            <w:r w:rsidRPr="004A22B4">
              <w:rPr>
                <w:rFonts w:ascii="Book Antiqua" w:hAnsi="Book Antiqua"/>
              </w:rPr>
              <w:t>. Njihove dužnosti i uloge</w:t>
            </w:r>
          </w:p>
        </w:tc>
        <w:tc>
          <w:tcPr>
            <w:tcW w:w="4765" w:type="dxa"/>
            <w:gridSpan w:val="2"/>
          </w:tcPr>
          <w:p w:rsidR="00FD2B68" w:rsidRPr="004A22B4" w:rsidRDefault="00FD2B68">
            <w:pPr>
              <w:rPr>
                <w:rFonts w:ascii="Book Antiqua" w:hAnsi="Book Antiqua"/>
              </w:rPr>
            </w:pPr>
          </w:p>
        </w:tc>
      </w:tr>
      <w:tr w:rsidR="00FD2B68" w:rsidRPr="004A22B4" w:rsidTr="00A47F6E">
        <w:tc>
          <w:tcPr>
            <w:tcW w:w="4585" w:type="dxa"/>
            <w:gridSpan w:val="2"/>
            <w:shd w:val="clear" w:color="auto" w:fill="FFE599" w:themeFill="accent4" w:themeFillTint="66"/>
          </w:tcPr>
          <w:p w:rsidR="00FD2B68" w:rsidRPr="004A22B4" w:rsidRDefault="008D64E1" w:rsidP="008D64E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spoljni ekspert/i</w:t>
            </w:r>
            <w:r w:rsidR="006F67F0" w:rsidRPr="004A22B4">
              <w:rPr>
                <w:rFonts w:ascii="Book Antiqua" w:hAnsi="Book Antiqua"/>
              </w:rPr>
              <w:t xml:space="preserve">, broj i priložite </w:t>
            </w:r>
            <w:r w:rsidRPr="004A22B4">
              <w:rPr>
                <w:rFonts w:ascii="Book Antiqua" w:hAnsi="Book Antiqua"/>
              </w:rPr>
              <w:t>njegov/njen/njihov CV</w:t>
            </w:r>
            <w:r w:rsidR="006F67F0" w:rsidRPr="004A22B4">
              <w:rPr>
                <w:rFonts w:ascii="Book Antiqua" w:hAnsi="Book Antiqua"/>
              </w:rPr>
              <w:t>/</w:t>
            </w:r>
            <w:r w:rsidRPr="004A22B4">
              <w:rPr>
                <w:rFonts w:ascii="Book Antiqua" w:hAnsi="Book Antiqua"/>
              </w:rPr>
              <w:t>e</w:t>
            </w:r>
            <w:r w:rsidR="006F67F0" w:rsidRPr="004A22B4">
              <w:rPr>
                <w:rFonts w:ascii="Book Antiqua" w:hAnsi="Book Antiqua"/>
              </w:rPr>
              <w:t xml:space="preserve">. Uloga i </w:t>
            </w:r>
            <w:r w:rsidRPr="004A22B4">
              <w:rPr>
                <w:rFonts w:ascii="Book Antiqua" w:hAnsi="Book Antiqua"/>
              </w:rPr>
              <w:t>dužnosti</w:t>
            </w:r>
            <w:r w:rsidR="006F67F0" w:rsidRPr="004A22B4">
              <w:rPr>
                <w:rFonts w:ascii="Book Antiqua" w:hAnsi="Book Antiqua"/>
              </w:rPr>
              <w:t>, ne više od 100 reči.</w:t>
            </w:r>
          </w:p>
        </w:tc>
        <w:tc>
          <w:tcPr>
            <w:tcW w:w="4765" w:type="dxa"/>
            <w:gridSpan w:val="2"/>
          </w:tcPr>
          <w:p w:rsidR="00FD2B68" w:rsidRPr="004A22B4" w:rsidRDefault="00FD2B68">
            <w:pPr>
              <w:rPr>
                <w:rFonts w:ascii="Book Antiqua" w:hAnsi="Book Antiqua"/>
              </w:rPr>
            </w:pPr>
          </w:p>
        </w:tc>
      </w:tr>
      <w:tr w:rsidR="00FD2B68" w:rsidRPr="004A22B4" w:rsidTr="00A47F6E">
        <w:tc>
          <w:tcPr>
            <w:tcW w:w="4585" w:type="dxa"/>
            <w:gridSpan w:val="2"/>
            <w:shd w:val="clear" w:color="auto" w:fill="FFE599" w:themeFill="accent4" w:themeFillTint="66"/>
          </w:tcPr>
          <w:p w:rsidR="006F67F0" w:rsidRPr="004A22B4" w:rsidRDefault="000D4EA6" w:rsidP="008D64E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Administrativno osoblje koje ć</w:t>
            </w:r>
            <w:r w:rsidR="006F67F0" w:rsidRPr="004A22B4">
              <w:rPr>
                <w:rFonts w:ascii="Book Antiqua" w:hAnsi="Book Antiqua"/>
              </w:rPr>
              <w:t>e biti uključeno u projekat, napi</w:t>
            </w:r>
            <w:r w:rsidR="008D64E1" w:rsidRPr="004A22B4">
              <w:rPr>
                <w:rFonts w:ascii="Book Antiqua" w:hAnsi="Book Antiqua"/>
              </w:rPr>
              <w:t xml:space="preserve">šite </w:t>
            </w:r>
            <w:r w:rsidR="006F67F0" w:rsidRPr="004A22B4">
              <w:rPr>
                <w:rFonts w:ascii="Book Antiqua" w:hAnsi="Book Antiqua"/>
              </w:rPr>
              <w:t xml:space="preserve">ime i priložiti CV, ulogu i </w:t>
            </w:r>
            <w:r w:rsidR="008D64E1" w:rsidRPr="004A22B4">
              <w:rPr>
                <w:rFonts w:ascii="Book Antiqua" w:hAnsi="Book Antiqua"/>
              </w:rPr>
              <w:t>dužnosti</w:t>
            </w:r>
            <w:r w:rsidR="006F67F0" w:rsidRPr="004A22B4">
              <w:rPr>
                <w:rFonts w:ascii="Book Antiqua" w:hAnsi="Book Antiqua"/>
              </w:rPr>
              <w:t xml:space="preserve"> - ne više od 100 reči.</w:t>
            </w:r>
          </w:p>
        </w:tc>
        <w:tc>
          <w:tcPr>
            <w:tcW w:w="4765" w:type="dxa"/>
            <w:gridSpan w:val="2"/>
          </w:tcPr>
          <w:p w:rsidR="00FD2B68" w:rsidRPr="004A22B4" w:rsidRDefault="00FD2B68">
            <w:pPr>
              <w:rPr>
                <w:rFonts w:ascii="Book Antiqua" w:hAnsi="Book Antiqua"/>
              </w:rPr>
            </w:pPr>
          </w:p>
        </w:tc>
      </w:tr>
      <w:tr w:rsidR="00821DA6" w:rsidRPr="004A22B4" w:rsidTr="00821DA6">
        <w:tc>
          <w:tcPr>
            <w:tcW w:w="9350" w:type="dxa"/>
            <w:gridSpan w:val="4"/>
            <w:shd w:val="clear" w:color="auto" w:fill="FFE599" w:themeFill="accent4" w:themeFillTint="66"/>
          </w:tcPr>
          <w:p w:rsidR="006F67F0" w:rsidRPr="004A22B4" w:rsidRDefault="00CF3F75" w:rsidP="00CF3F75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Procena</w:t>
            </w:r>
            <w:r w:rsidR="006F67F0" w:rsidRPr="004A22B4">
              <w:rPr>
                <w:rFonts w:ascii="Book Antiqua" w:hAnsi="Book Antiqua"/>
              </w:rPr>
              <w:t xml:space="preserve"> rizika i </w:t>
            </w:r>
            <w:r w:rsidRPr="004A22B4">
              <w:rPr>
                <w:rFonts w:ascii="Book Antiqua" w:hAnsi="Book Antiqua"/>
              </w:rPr>
              <w:t xml:space="preserve">sredstva za </w:t>
            </w:r>
            <w:r w:rsidR="006F67F0" w:rsidRPr="004A22B4">
              <w:rPr>
                <w:rFonts w:ascii="Book Antiqua" w:hAnsi="Book Antiqua"/>
              </w:rPr>
              <w:t xml:space="preserve">adresiranje. </w:t>
            </w:r>
            <w:r w:rsidRPr="004A22B4">
              <w:rPr>
                <w:rFonts w:ascii="Book Antiqua" w:hAnsi="Book Antiqua"/>
              </w:rPr>
              <w:t>Identifikujte</w:t>
            </w:r>
            <w:r w:rsidR="006F67F0" w:rsidRPr="004A22B4">
              <w:rPr>
                <w:rFonts w:ascii="Book Antiqua" w:hAnsi="Book Antiqua"/>
              </w:rPr>
              <w:t xml:space="preserve"> </w:t>
            </w:r>
            <w:r w:rsidRPr="004A22B4">
              <w:rPr>
                <w:rFonts w:ascii="Book Antiqua" w:hAnsi="Book Antiqua"/>
              </w:rPr>
              <w:t>moguće</w:t>
            </w:r>
            <w:r w:rsidR="006F67F0" w:rsidRPr="004A22B4">
              <w:rPr>
                <w:rFonts w:ascii="Book Antiqua" w:hAnsi="Book Antiqua"/>
              </w:rPr>
              <w:t xml:space="preserve"> rizike i </w:t>
            </w:r>
            <w:r w:rsidRPr="004A22B4">
              <w:rPr>
                <w:rFonts w:ascii="Book Antiqua" w:hAnsi="Book Antiqua"/>
              </w:rPr>
              <w:t>sredstva</w:t>
            </w:r>
            <w:r w:rsidR="006F67F0" w:rsidRPr="004A22B4">
              <w:rPr>
                <w:rFonts w:ascii="Book Antiqua" w:hAnsi="Book Antiqua"/>
              </w:rPr>
              <w:t xml:space="preserve"> za </w:t>
            </w:r>
            <w:r w:rsidRPr="004A22B4">
              <w:rPr>
                <w:rFonts w:ascii="Book Antiqua" w:hAnsi="Book Antiqua"/>
              </w:rPr>
              <w:t>adresiranje</w:t>
            </w:r>
            <w:r w:rsidR="006F67F0" w:rsidRPr="004A22B4">
              <w:rPr>
                <w:rFonts w:ascii="Book Antiqua" w:hAnsi="Book Antiqua"/>
              </w:rPr>
              <w:t>. Ne više od 200 reči</w:t>
            </w:r>
          </w:p>
        </w:tc>
      </w:tr>
      <w:tr w:rsidR="00821DA6" w:rsidRPr="004A22B4" w:rsidTr="00E97912">
        <w:tc>
          <w:tcPr>
            <w:tcW w:w="9350" w:type="dxa"/>
            <w:gridSpan w:val="4"/>
          </w:tcPr>
          <w:p w:rsidR="00821DA6" w:rsidRPr="004A22B4" w:rsidRDefault="00821DA6">
            <w:pPr>
              <w:rPr>
                <w:rFonts w:ascii="Book Antiqua" w:hAnsi="Book Antiqua"/>
              </w:rPr>
            </w:pPr>
          </w:p>
        </w:tc>
      </w:tr>
      <w:tr w:rsidR="00366D57" w:rsidRPr="004A22B4" w:rsidTr="00366D57">
        <w:tc>
          <w:tcPr>
            <w:tcW w:w="9350" w:type="dxa"/>
            <w:gridSpan w:val="4"/>
            <w:shd w:val="clear" w:color="auto" w:fill="FFE599" w:themeFill="accent4" w:themeFillTint="66"/>
          </w:tcPr>
          <w:p w:rsidR="006F67F0" w:rsidRPr="004A22B4" w:rsidRDefault="00366D57" w:rsidP="00F63EFB">
            <w:pPr>
              <w:pStyle w:val="ListParagraph"/>
              <w:numPr>
                <w:ilvl w:val="0"/>
                <w:numId w:val="3"/>
              </w:numPr>
              <w:ind w:left="338" w:hanging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lastRenderedPageBreak/>
              <w:t xml:space="preserve"> </w:t>
            </w:r>
            <w:r w:rsidR="00F63EFB" w:rsidRPr="004A22B4">
              <w:rPr>
                <w:rFonts w:ascii="Book Antiqua" w:hAnsi="Book Antiqua"/>
              </w:rPr>
              <w:t>Okvir prać</w:t>
            </w:r>
            <w:r w:rsidR="006F67F0" w:rsidRPr="004A22B4">
              <w:rPr>
                <w:rFonts w:ascii="Book Antiqua" w:hAnsi="Book Antiqua"/>
              </w:rPr>
              <w:t xml:space="preserve">enja i aktivnosti </w:t>
            </w:r>
            <w:r w:rsidR="00F63EFB" w:rsidRPr="004A22B4">
              <w:rPr>
                <w:rFonts w:ascii="Book Antiqua" w:hAnsi="Book Antiqua"/>
              </w:rPr>
              <w:t>koje treba preduzeti za njegovo sprovođenje</w:t>
            </w:r>
            <w:r w:rsidR="006F67F0" w:rsidRPr="004A22B4">
              <w:rPr>
                <w:rFonts w:ascii="Book Antiqua" w:hAnsi="Book Antiqua"/>
              </w:rPr>
              <w:t>. Ne više od 300 reči</w:t>
            </w:r>
          </w:p>
        </w:tc>
      </w:tr>
      <w:tr w:rsidR="00366D57" w:rsidRPr="004A22B4" w:rsidTr="00E97912">
        <w:tc>
          <w:tcPr>
            <w:tcW w:w="9350" w:type="dxa"/>
            <w:gridSpan w:val="4"/>
          </w:tcPr>
          <w:p w:rsidR="00366D57" w:rsidRPr="004A22B4" w:rsidRDefault="00366D57">
            <w:pPr>
              <w:rPr>
                <w:rFonts w:ascii="Book Antiqua" w:hAnsi="Book Antiqua"/>
              </w:rPr>
            </w:pPr>
          </w:p>
        </w:tc>
      </w:tr>
      <w:tr w:rsidR="00366D57" w:rsidRPr="004A22B4" w:rsidTr="00366D57">
        <w:tc>
          <w:tcPr>
            <w:tcW w:w="9350" w:type="dxa"/>
            <w:gridSpan w:val="4"/>
            <w:shd w:val="clear" w:color="auto" w:fill="FFE599" w:themeFill="accent4" w:themeFillTint="66"/>
          </w:tcPr>
          <w:p w:rsidR="006F67F0" w:rsidRPr="004A22B4" w:rsidRDefault="006F67F0" w:rsidP="00370016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Održivost projekt</w:t>
            </w:r>
            <w:r w:rsidR="00370016" w:rsidRPr="004A22B4">
              <w:rPr>
                <w:rFonts w:ascii="Book Antiqua" w:hAnsi="Book Antiqua"/>
              </w:rPr>
              <w:t>a. Opišite svoje planove koji će osigurati održivost projekta</w:t>
            </w:r>
            <w:r w:rsidRPr="004A22B4">
              <w:rPr>
                <w:rFonts w:ascii="Book Antiqua" w:hAnsi="Book Antiqua"/>
              </w:rPr>
              <w:t>/programa nakon završetka javne finansijske podrške</w:t>
            </w:r>
          </w:p>
        </w:tc>
      </w:tr>
      <w:tr w:rsidR="009304DF" w:rsidRPr="004A22B4" w:rsidTr="009304DF">
        <w:tc>
          <w:tcPr>
            <w:tcW w:w="9350" w:type="dxa"/>
            <w:gridSpan w:val="4"/>
            <w:shd w:val="clear" w:color="auto" w:fill="B4C6E7" w:themeFill="accent1" w:themeFillTint="66"/>
          </w:tcPr>
          <w:p w:rsidR="009304DF" w:rsidRPr="004A22B4" w:rsidRDefault="009304DF" w:rsidP="00EF66BC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b/>
                <w:sz w:val="28"/>
                <w:szCs w:val="28"/>
              </w:rPr>
            </w:pPr>
            <w:r w:rsidRPr="004A22B4">
              <w:rPr>
                <w:rFonts w:ascii="Book Antiqua" w:hAnsi="Book Antiqua"/>
                <w:b/>
                <w:sz w:val="28"/>
                <w:szCs w:val="28"/>
              </w:rPr>
              <w:t>Bu</w:t>
            </w:r>
            <w:r w:rsidR="00EF66BC" w:rsidRPr="004A22B4">
              <w:rPr>
                <w:rFonts w:ascii="Book Antiqua" w:hAnsi="Book Antiqua"/>
                <w:b/>
                <w:sz w:val="28"/>
                <w:szCs w:val="28"/>
              </w:rPr>
              <w:t>džet</w:t>
            </w:r>
          </w:p>
        </w:tc>
      </w:tr>
      <w:tr w:rsidR="009304DF" w:rsidRPr="004A22B4" w:rsidTr="009304DF">
        <w:tc>
          <w:tcPr>
            <w:tcW w:w="4585" w:type="dxa"/>
            <w:gridSpan w:val="2"/>
            <w:shd w:val="clear" w:color="auto" w:fill="E2EFD9" w:themeFill="accent6" w:themeFillTint="33"/>
          </w:tcPr>
          <w:p w:rsidR="009304DF" w:rsidRPr="004A22B4" w:rsidRDefault="00EF66BC" w:rsidP="009304D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Ukupan iznos budžeta</w:t>
            </w:r>
          </w:p>
        </w:tc>
        <w:tc>
          <w:tcPr>
            <w:tcW w:w="4765" w:type="dxa"/>
            <w:gridSpan w:val="2"/>
            <w:shd w:val="clear" w:color="auto" w:fill="FFFFFF" w:themeFill="background1"/>
          </w:tcPr>
          <w:p w:rsidR="009304DF" w:rsidRPr="004A22B4" w:rsidRDefault="009304DF" w:rsidP="009304DF">
            <w:pPr>
              <w:pStyle w:val="ListParagraph"/>
              <w:ind w:left="338"/>
              <w:rPr>
                <w:rFonts w:ascii="Book Antiqua" w:hAnsi="Book Antiqua"/>
              </w:rPr>
            </w:pPr>
          </w:p>
        </w:tc>
      </w:tr>
      <w:tr w:rsidR="009304DF" w:rsidRPr="004A22B4" w:rsidTr="009304DF">
        <w:tc>
          <w:tcPr>
            <w:tcW w:w="4585" w:type="dxa"/>
            <w:gridSpan w:val="2"/>
            <w:shd w:val="clear" w:color="auto" w:fill="E2EFD9" w:themeFill="accent6" w:themeFillTint="33"/>
          </w:tcPr>
          <w:p w:rsidR="009304DF" w:rsidRPr="004A22B4" w:rsidRDefault="00EF66BC" w:rsidP="00EF66BC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Ukupan iznos administrativnog troška </w:t>
            </w:r>
          </w:p>
        </w:tc>
        <w:tc>
          <w:tcPr>
            <w:tcW w:w="4765" w:type="dxa"/>
            <w:gridSpan w:val="2"/>
            <w:shd w:val="clear" w:color="auto" w:fill="FFFFFF" w:themeFill="background1"/>
          </w:tcPr>
          <w:p w:rsidR="009304DF" w:rsidRPr="004A22B4" w:rsidRDefault="009304DF" w:rsidP="005952F6">
            <w:pPr>
              <w:ind w:left="338"/>
              <w:rPr>
                <w:rFonts w:ascii="Book Antiqua" w:hAnsi="Book Antiqua"/>
              </w:rPr>
            </w:pPr>
          </w:p>
        </w:tc>
      </w:tr>
      <w:tr w:rsidR="009304DF" w:rsidRPr="004A22B4" w:rsidTr="009304DF">
        <w:tc>
          <w:tcPr>
            <w:tcW w:w="4585" w:type="dxa"/>
            <w:gridSpan w:val="2"/>
            <w:shd w:val="clear" w:color="auto" w:fill="E2EFD9" w:themeFill="accent6" w:themeFillTint="33"/>
          </w:tcPr>
          <w:p w:rsidR="009304DF" w:rsidRPr="004A22B4" w:rsidRDefault="00EF66BC" w:rsidP="005C5EE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Ukupan iznos </w:t>
            </w:r>
            <w:r w:rsidR="005C5EEE" w:rsidRPr="004A22B4">
              <w:rPr>
                <w:rFonts w:ascii="Book Antiqua" w:hAnsi="Book Antiqua"/>
              </w:rPr>
              <w:t>za grante,</w:t>
            </w:r>
            <w:r w:rsidRPr="004A22B4">
              <w:rPr>
                <w:rFonts w:ascii="Book Antiqua" w:hAnsi="Book Antiqua"/>
              </w:rPr>
              <w:t xml:space="preserve"> za pokrivanje direktnih aktivnosti</w:t>
            </w:r>
            <w:r w:rsidR="005C5EEE" w:rsidRPr="004A22B4">
              <w:rPr>
                <w:rFonts w:ascii="Book Antiqua" w:hAnsi="Book Antiqua"/>
              </w:rPr>
              <w:t xml:space="preserve"> projekta</w:t>
            </w:r>
          </w:p>
        </w:tc>
        <w:tc>
          <w:tcPr>
            <w:tcW w:w="4765" w:type="dxa"/>
            <w:gridSpan w:val="2"/>
            <w:shd w:val="clear" w:color="auto" w:fill="FFFFFF" w:themeFill="background1"/>
          </w:tcPr>
          <w:p w:rsidR="009304DF" w:rsidRPr="004A22B4" w:rsidRDefault="009304DF" w:rsidP="005952F6">
            <w:pPr>
              <w:ind w:left="338"/>
              <w:rPr>
                <w:rFonts w:ascii="Book Antiqua" w:hAnsi="Book Antiqua"/>
              </w:rPr>
            </w:pPr>
          </w:p>
        </w:tc>
      </w:tr>
      <w:tr w:rsidR="00E97912" w:rsidRPr="004A22B4" w:rsidTr="009304DF">
        <w:tc>
          <w:tcPr>
            <w:tcW w:w="4585" w:type="dxa"/>
            <w:gridSpan w:val="2"/>
            <w:shd w:val="clear" w:color="auto" w:fill="E2EFD9" w:themeFill="accent6" w:themeFillTint="33"/>
          </w:tcPr>
          <w:p w:rsidR="00E97912" w:rsidRPr="004A22B4" w:rsidRDefault="009777E9" w:rsidP="009304D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>Iznos za sprovođenje studije</w:t>
            </w:r>
          </w:p>
        </w:tc>
        <w:tc>
          <w:tcPr>
            <w:tcW w:w="4765" w:type="dxa"/>
            <w:gridSpan w:val="2"/>
            <w:shd w:val="clear" w:color="auto" w:fill="FFFFFF" w:themeFill="background1"/>
          </w:tcPr>
          <w:p w:rsidR="00E97912" w:rsidRPr="004A22B4" w:rsidRDefault="00E97912" w:rsidP="005952F6">
            <w:pPr>
              <w:ind w:left="338"/>
              <w:rPr>
                <w:rFonts w:ascii="Book Antiqua" w:hAnsi="Book Antiqua"/>
              </w:rPr>
            </w:pPr>
          </w:p>
        </w:tc>
      </w:tr>
      <w:tr w:rsidR="005952F6" w:rsidRPr="004A22B4" w:rsidTr="005952F6">
        <w:tc>
          <w:tcPr>
            <w:tcW w:w="9350" w:type="dxa"/>
            <w:gridSpan w:val="4"/>
            <w:shd w:val="clear" w:color="auto" w:fill="E2EFD9" w:themeFill="accent6" w:themeFillTint="33"/>
          </w:tcPr>
          <w:p w:rsidR="005952F6" w:rsidRPr="004A22B4" w:rsidRDefault="009777E9" w:rsidP="005C5EE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</w:rPr>
              <w:t xml:space="preserve">Napomena. Aplikant mora popuniti detaljan obrazac budžeta i priložiti </w:t>
            </w:r>
            <w:r w:rsidR="005C5EEE" w:rsidRPr="004A22B4">
              <w:rPr>
                <w:rFonts w:ascii="Book Antiqua" w:hAnsi="Book Antiqua"/>
              </w:rPr>
              <w:t>aplikacije</w:t>
            </w:r>
            <w:r w:rsidRPr="004A22B4">
              <w:rPr>
                <w:rFonts w:ascii="Book Antiqua" w:hAnsi="Book Antiqua"/>
              </w:rPr>
              <w:t xml:space="preserve">. </w:t>
            </w:r>
            <w:r w:rsidR="005C5EEE" w:rsidRPr="004A22B4">
              <w:rPr>
                <w:rFonts w:ascii="Book Antiqua" w:hAnsi="Book Antiqua"/>
              </w:rPr>
              <w:t>Aplikacija</w:t>
            </w:r>
            <w:r w:rsidRPr="004A22B4">
              <w:rPr>
                <w:rFonts w:ascii="Book Antiqua" w:hAnsi="Book Antiqua"/>
              </w:rPr>
              <w:t xml:space="preserve"> bez pratnje sa</w:t>
            </w:r>
            <w:r w:rsidR="005C5EEE" w:rsidRPr="004A22B4">
              <w:rPr>
                <w:rFonts w:ascii="Book Antiqua" w:hAnsi="Book Antiqua"/>
              </w:rPr>
              <w:t xml:space="preserve"> detaljnim obrascem budžeta bić</w:t>
            </w:r>
            <w:r w:rsidRPr="004A22B4">
              <w:rPr>
                <w:rFonts w:ascii="Book Antiqua" w:hAnsi="Book Antiqua"/>
              </w:rPr>
              <w:t>e diskvalifikovana.</w:t>
            </w:r>
          </w:p>
        </w:tc>
      </w:tr>
    </w:tbl>
    <w:p w:rsidR="006B3E9F" w:rsidRPr="004A22B4" w:rsidRDefault="006B3E9F">
      <w:pPr>
        <w:rPr>
          <w:rFonts w:ascii="Book Antiqua" w:hAnsi="Book Antiqua"/>
        </w:rPr>
      </w:pPr>
    </w:p>
    <w:p w:rsidR="006B3E9F" w:rsidRPr="004A22B4" w:rsidRDefault="006B3E9F">
      <w:pPr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</wp:posOffset>
                </wp:positionH>
                <wp:positionV relativeFrom="paragraph">
                  <wp:posOffset>157015</wp:posOffset>
                </wp:positionV>
                <wp:extent cx="2550017" cy="6439"/>
                <wp:effectExtent l="0" t="0" r="222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017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35F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35pt" to="20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B3E9F" w:rsidRPr="004A22B4" w:rsidRDefault="005E2750" w:rsidP="005E2750">
      <w:pPr>
        <w:spacing w:after="0"/>
        <w:rPr>
          <w:rFonts w:ascii="Book Antiqua" w:hAnsi="Book Antiqua"/>
        </w:rPr>
      </w:pPr>
      <w:r w:rsidRPr="004A22B4">
        <w:rPr>
          <w:rFonts w:ascii="Book Antiqua" w:hAnsi="Book Antiqua"/>
        </w:rPr>
        <w:t>Ime i prezime rukovodioca</w:t>
      </w:r>
      <w:r w:rsidR="006B3E9F" w:rsidRPr="004A22B4">
        <w:rPr>
          <w:rFonts w:ascii="Book Antiqua" w:hAnsi="Book Antiqua"/>
        </w:rPr>
        <w:t xml:space="preserve"> /</w:t>
      </w:r>
    </w:p>
    <w:p w:rsidR="006B3E9F" w:rsidRPr="004A22B4" w:rsidRDefault="005E2750" w:rsidP="006B3E9F">
      <w:pPr>
        <w:spacing w:after="0"/>
        <w:rPr>
          <w:rFonts w:ascii="Book Antiqua" w:hAnsi="Book Antiqua"/>
        </w:rPr>
      </w:pPr>
      <w:r w:rsidRPr="004A22B4">
        <w:rPr>
          <w:rFonts w:ascii="Book Antiqua" w:hAnsi="Book Antiqua"/>
        </w:rPr>
        <w:t>Menadžera projekta</w:t>
      </w:r>
      <w:r w:rsidR="006B3E9F" w:rsidRPr="004A22B4">
        <w:rPr>
          <w:rFonts w:ascii="Book Antiqua" w:hAnsi="Book Antiqua"/>
        </w:rPr>
        <w:t xml:space="preserve"> / </w:t>
      </w:r>
    </w:p>
    <w:p w:rsidR="006B3E9F" w:rsidRDefault="005E2750" w:rsidP="004A22B4">
      <w:pPr>
        <w:spacing w:after="0"/>
        <w:rPr>
          <w:rFonts w:ascii="Book Antiqua" w:hAnsi="Book Antiqua"/>
        </w:rPr>
      </w:pPr>
      <w:r w:rsidRPr="004A22B4">
        <w:rPr>
          <w:rFonts w:ascii="Book Antiqua" w:hAnsi="Book Antiqua"/>
        </w:rPr>
        <w:t>programa</w:t>
      </w:r>
      <w:r w:rsidR="006B3E9F" w:rsidRPr="004A22B4">
        <w:rPr>
          <w:rFonts w:ascii="Book Antiqua" w:hAnsi="Book Antiqua"/>
        </w:rPr>
        <w:t xml:space="preserve"> (</w:t>
      </w:r>
      <w:r w:rsidRPr="004A22B4">
        <w:rPr>
          <w:rFonts w:ascii="Book Antiqua" w:hAnsi="Book Antiqua"/>
        </w:rPr>
        <w:t>u organizaciji</w:t>
      </w:r>
      <w:r w:rsidR="006B3E9F" w:rsidRPr="004A22B4">
        <w:rPr>
          <w:rFonts w:ascii="Book Antiqua" w:hAnsi="Book Antiqua"/>
        </w:rPr>
        <w:t xml:space="preserve"> -</w:t>
      </w:r>
      <w:r w:rsidR="00EF66BC" w:rsidRPr="004A22B4">
        <w:rPr>
          <w:rFonts w:ascii="Book Antiqua" w:hAnsi="Book Antiqua"/>
        </w:rPr>
        <w:t xml:space="preserve"> </w:t>
      </w:r>
      <w:r w:rsidR="006B3E9F" w:rsidRPr="004A22B4">
        <w:rPr>
          <w:rFonts w:ascii="Book Antiqua" w:hAnsi="Book Antiqua"/>
        </w:rPr>
        <w:t>aplik</w:t>
      </w:r>
      <w:r w:rsidRPr="004A22B4">
        <w:rPr>
          <w:rFonts w:ascii="Book Antiqua" w:hAnsi="Book Antiqua"/>
        </w:rPr>
        <w:t>anta</w:t>
      </w:r>
      <w:r w:rsidR="006B3E9F" w:rsidRPr="004A22B4">
        <w:rPr>
          <w:rFonts w:ascii="Book Antiqua" w:hAnsi="Book Antiqua"/>
        </w:rPr>
        <w:t xml:space="preserve">) </w:t>
      </w:r>
    </w:p>
    <w:p w:rsidR="004A22B4" w:rsidRPr="004A22B4" w:rsidRDefault="004A22B4" w:rsidP="004A22B4">
      <w:pPr>
        <w:spacing w:after="0"/>
        <w:rPr>
          <w:rFonts w:ascii="Book Antiqua" w:hAnsi="Book Antiqua"/>
        </w:rPr>
      </w:pPr>
    </w:p>
    <w:p w:rsidR="006B3E9F" w:rsidRPr="004A22B4" w:rsidRDefault="006B3E9F">
      <w:pPr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32197</wp:posOffset>
                </wp:positionH>
                <wp:positionV relativeFrom="paragraph">
                  <wp:posOffset>114175</wp:posOffset>
                </wp:positionV>
                <wp:extent cx="2504941" cy="25758"/>
                <wp:effectExtent l="0" t="0" r="2921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941" cy="2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D4D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pt" to="199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B3E9F" w:rsidRPr="004A22B4" w:rsidRDefault="005E2750">
      <w:pPr>
        <w:rPr>
          <w:rFonts w:ascii="Book Antiqua" w:hAnsi="Book Antiqua"/>
        </w:rPr>
      </w:pPr>
      <w:r w:rsidRPr="004A22B4">
        <w:rPr>
          <w:rFonts w:ascii="Book Antiqua" w:hAnsi="Book Antiqua"/>
        </w:rPr>
        <w:t>Potpis</w:t>
      </w:r>
    </w:p>
    <w:p w:rsidR="006B3E9F" w:rsidRPr="004A22B4" w:rsidRDefault="006B3E9F">
      <w:pPr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139933</wp:posOffset>
                </wp:positionV>
                <wp:extent cx="2524259" cy="6439"/>
                <wp:effectExtent l="0" t="0" r="2857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259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CFE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19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E2750" w:rsidRPr="004A22B4" w:rsidRDefault="005E2750" w:rsidP="005E2750">
      <w:pPr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Ime ovlašćenog predstavnika </w:t>
      </w:r>
    </w:p>
    <w:p w:rsidR="006B3E9F" w:rsidRPr="004A22B4" w:rsidRDefault="005E2750" w:rsidP="005E2750">
      <w:pPr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u organizaciji </w:t>
      </w:r>
      <w:r w:rsidR="006B3E9F" w:rsidRPr="004A22B4">
        <w:rPr>
          <w:rFonts w:ascii="Book Antiqua" w:hAnsi="Book Antiqua"/>
        </w:rPr>
        <w:t>-</w:t>
      </w:r>
      <w:r w:rsidRPr="004A22B4">
        <w:rPr>
          <w:rFonts w:ascii="Book Antiqua" w:hAnsi="Book Antiqua"/>
        </w:rPr>
        <w:t xml:space="preserve"> aplikanta</w:t>
      </w:r>
      <w:r w:rsidR="006B3E9F" w:rsidRPr="004A22B4">
        <w:rPr>
          <w:rFonts w:ascii="Book Antiqua" w:hAnsi="Book Antiqua"/>
        </w:rPr>
        <w:t>)</w:t>
      </w:r>
    </w:p>
    <w:p w:rsidR="006B3E9F" w:rsidRPr="004A22B4" w:rsidRDefault="006B3E9F">
      <w:pPr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-25489</wp:posOffset>
                </wp:positionH>
                <wp:positionV relativeFrom="paragraph">
                  <wp:posOffset>133628</wp:posOffset>
                </wp:positionV>
                <wp:extent cx="2575282" cy="6439"/>
                <wp:effectExtent l="0" t="0" r="3492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282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394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0.5pt" to="20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B3E9F" w:rsidRPr="004A22B4" w:rsidRDefault="005E2750">
      <w:pPr>
        <w:rPr>
          <w:rFonts w:ascii="Book Antiqua" w:hAnsi="Book Antiqua"/>
        </w:rPr>
      </w:pPr>
      <w:r w:rsidRPr="004A22B4">
        <w:rPr>
          <w:rFonts w:ascii="Book Antiqua" w:hAnsi="Book Antiqua"/>
        </w:rPr>
        <w:t>Potpis</w:t>
      </w:r>
    </w:p>
    <w:p w:rsidR="006B3E9F" w:rsidRPr="004A22B4" w:rsidRDefault="006B3E9F">
      <w:pPr>
        <w:rPr>
          <w:rFonts w:ascii="Book Antiqua" w:hAnsi="Book Antiqua"/>
        </w:rPr>
      </w:pPr>
    </w:p>
    <w:p w:rsidR="005952F6" w:rsidRPr="004A22B4" w:rsidRDefault="005E2750">
      <w:pPr>
        <w:rPr>
          <w:rFonts w:ascii="Book Antiqua" w:hAnsi="Book Antiqua"/>
        </w:rPr>
        <w:sectPr w:rsidR="005952F6" w:rsidRPr="004A22B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22B4">
        <w:rPr>
          <w:rFonts w:ascii="Book Antiqua" w:hAnsi="Book Antiqua"/>
        </w:rPr>
        <w:t>U</w:t>
      </w:r>
      <w:r w:rsidR="006B3E9F" w:rsidRPr="004A22B4">
        <w:rPr>
          <w:rFonts w:ascii="Book Antiqua" w:hAnsi="Book Antiqua"/>
        </w:rPr>
        <w:t>,                                                 20</w:t>
      </w:r>
      <w:r w:rsidR="00F5302B" w:rsidRPr="004A22B4">
        <w:rPr>
          <w:rFonts w:ascii="Book Antiqua" w:hAnsi="Book Antiqua"/>
        </w:rPr>
        <w:t>21</w:t>
      </w:r>
      <w:r w:rsidRPr="004A22B4">
        <w:rPr>
          <w:rFonts w:ascii="Book Antiqua" w:hAnsi="Book Antiqua"/>
        </w:rPr>
        <w:t xml:space="preserve">. </w:t>
      </w:r>
    </w:p>
    <w:p w:rsidR="004518CA" w:rsidRPr="004A22B4" w:rsidRDefault="004518CA" w:rsidP="004518CA">
      <w:pPr>
        <w:rPr>
          <w:rFonts w:ascii="Book Antiqua" w:hAnsi="Book Antiqua"/>
          <w:b/>
          <w:sz w:val="24"/>
          <w:szCs w:val="24"/>
        </w:rPr>
      </w:pPr>
      <w:r w:rsidRPr="004A22B4">
        <w:rPr>
          <w:rFonts w:ascii="Book Antiqua" w:hAnsi="Book Antiqua"/>
          <w:b/>
          <w:sz w:val="24"/>
          <w:szCs w:val="24"/>
        </w:rPr>
        <w:lastRenderedPageBreak/>
        <w:t>DETALJNI OBRAZAC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259"/>
        <w:gridCol w:w="1710"/>
        <w:gridCol w:w="1530"/>
        <w:gridCol w:w="5755"/>
      </w:tblGrid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/>
                <w:b/>
                <w:sz w:val="24"/>
                <w:szCs w:val="24"/>
              </w:rPr>
              <w:t>Imenovanje</w:t>
            </w:r>
          </w:p>
        </w:tc>
        <w:tc>
          <w:tcPr>
            <w:tcW w:w="1259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/>
                <w:b/>
                <w:sz w:val="24"/>
                <w:szCs w:val="24"/>
              </w:rPr>
              <w:t>Jedinica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 w:cstheme="minorHAnsi"/>
                <w:b/>
                <w:sz w:val="24"/>
                <w:szCs w:val="24"/>
              </w:rPr>
              <w:t>Cena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/>
                <w:b/>
                <w:sz w:val="24"/>
                <w:szCs w:val="24"/>
              </w:rPr>
              <w:t>Ukupno</w:t>
            </w:r>
          </w:p>
        </w:tc>
        <w:tc>
          <w:tcPr>
            <w:tcW w:w="5755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A22B4">
              <w:rPr>
                <w:rFonts w:ascii="Book Antiqua" w:hAnsi="Book Antiqua"/>
                <w:b/>
                <w:sz w:val="24"/>
                <w:szCs w:val="24"/>
              </w:rPr>
              <w:t>Objašnjenje budžetskih stavki rečima</w:t>
            </w:r>
          </w:p>
        </w:tc>
      </w:tr>
      <w:tr w:rsidR="004518CA" w:rsidRPr="004A22B4" w:rsidTr="006A337E">
        <w:tc>
          <w:tcPr>
            <w:tcW w:w="2696" w:type="dxa"/>
            <w:shd w:val="clear" w:color="auto" w:fill="FBE4D5" w:themeFill="accent2" w:themeFillTint="33"/>
          </w:tcPr>
          <w:p w:rsidR="004518CA" w:rsidRPr="004A22B4" w:rsidRDefault="004518CA" w:rsidP="006A337E">
            <w:pPr>
              <w:pStyle w:val="ListParagraph"/>
              <w:numPr>
                <w:ilvl w:val="0"/>
                <w:numId w:val="10"/>
              </w:numPr>
              <w:ind w:left="158" w:hanging="158"/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Administrativni troškovi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Plate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Komunalni troškovi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Troškovi za komunikaciju (telefon, internet, održavanje internet stranice)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Potrošni materijal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Troškovi prevoza (gradski prevoz, taksi, dizel/benzin, održavanje vozila itd)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Troškovi informisanja (objave, itd)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Zakup kancelarije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FFD966" w:themeFill="accent4" w:themeFillTint="99"/>
          </w:tcPr>
          <w:p w:rsidR="004518CA" w:rsidRPr="004A22B4" w:rsidRDefault="004518CA" w:rsidP="006A337E">
            <w:pPr>
              <w:pStyle w:val="ListParagraph"/>
              <w:numPr>
                <w:ilvl w:val="0"/>
                <w:numId w:val="10"/>
              </w:numPr>
              <w:ind w:left="248" w:hanging="248"/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Troškovi sprovođenja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Ukupan iznos grantova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Ukupan iznos za sprovođenje studije</w:t>
            </w:r>
          </w:p>
        </w:tc>
        <w:tc>
          <w:tcPr>
            <w:tcW w:w="1259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18CA" w:rsidRPr="004A22B4" w:rsidTr="006A337E">
        <w:tc>
          <w:tcPr>
            <w:tcW w:w="2696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</w:rPr>
            </w:pPr>
            <w:r w:rsidRPr="004A22B4">
              <w:rPr>
                <w:rFonts w:ascii="Book Antiqua" w:hAnsi="Book Antiqua"/>
                <w:b/>
              </w:rPr>
              <w:t>Ukupan iznos</w:t>
            </w:r>
          </w:p>
        </w:tc>
        <w:tc>
          <w:tcPr>
            <w:tcW w:w="1259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E2EFD9" w:themeFill="accent6" w:themeFillTint="33"/>
          </w:tcPr>
          <w:p w:rsidR="004518CA" w:rsidRPr="004A22B4" w:rsidRDefault="004518CA" w:rsidP="006A33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518CA" w:rsidRPr="004A22B4" w:rsidRDefault="004518CA" w:rsidP="004518CA">
      <w:pPr>
        <w:rPr>
          <w:rFonts w:ascii="Book Antiqua" w:hAnsi="Book Antiqua"/>
          <w:b/>
          <w:sz w:val="24"/>
          <w:szCs w:val="24"/>
        </w:rPr>
      </w:pPr>
      <w:r w:rsidRPr="004A22B4">
        <w:rPr>
          <w:rFonts w:ascii="Book Antiqua" w:hAnsi="Book Antiqua"/>
          <w:b/>
          <w:sz w:val="24"/>
          <w:szCs w:val="24"/>
        </w:rPr>
        <w:t xml:space="preserve"> </w:t>
      </w:r>
    </w:p>
    <w:p w:rsidR="004518CA" w:rsidRPr="004A22B4" w:rsidRDefault="004518CA" w:rsidP="004518CA">
      <w:pPr>
        <w:rPr>
          <w:rFonts w:ascii="Book Antiqua" w:hAnsi="Book Antiqua"/>
          <w:b/>
          <w:sz w:val="24"/>
          <w:szCs w:val="24"/>
        </w:rPr>
      </w:pPr>
    </w:p>
    <w:p w:rsidR="004518CA" w:rsidRPr="004A22B4" w:rsidRDefault="004518CA" w:rsidP="004518CA">
      <w:pPr>
        <w:rPr>
          <w:rFonts w:ascii="Book Antiqua" w:hAnsi="Book Antiqua"/>
          <w:b/>
          <w:sz w:val="24"/>
          <w:szCs w:val="24"/>
        </w:rPr>
      </w:pPr>
    </w:p>
    <w:p w:rsidR="004518CA" w:rsidRPr="004A22B4" w:rsidRDefault="004518CA" w:rsidP="004518CA">
      <w:pPr>
        <w:rPr>
          <w:rFonts w:ascii="Book Antiqua" w:hAnsi="Book Antiqua"/>
          <w:b/>
          <w:sz w:val="24"/>
          <w:szCs w:val="24"/>
        </w:rPr>
      </w:pPr>
    </w:p>
    <w:p w:rsidR="004518CA" w:rsidRPr="004A22B4" w:rsidRDefault="004518CA" w:rsidP="004518CA">
      <w:pPr>
        <w:spacing w:after="120"/>
        <w:rPr>
          <w:rFonts w:ascii="Book Antiqua" w:hAnsi="Book Antiqua"/>
          <w:b/>
          <w:sz w:val="28"/>
          <w:szCs w:val="28"/>
        </w:rPr>
        <w:sectPr w:rsidR="004518CA" w:rsidRPr="004A22B4" w:rsidSect="004518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18CA" w:rsidRPr="004A22B4" w:rsidRDefault="004518CA" w:rsidP="004518CA">
      <w:pPr>
        <w:spacing w:after="120"/>
        <w:rPr>
          <w:rFonts w:ascii="Book Antiqua" w:hAnsi="Book Antiqua"/>
          <w:b/>
          <w:sz w:val="20"/>
          <w:szCs w:val="20"/>
        </w:rPr>
      </w:pPr>
      <w:r w:rsidRPr="004A22B4">
        <w:rPr>
          <w:rFonts w:ascii="Book Antiqua" w:hAnsi="Book Antiqua"/>
          <w:b/>
          <w:sz w:val="20"/>
          <w:szCs w:val="20"/>
        </w:rPr>
        <w:lastRenderedPageBreak/>
        <w:t>OBJAŠNJENJA O PREZENTACIJI BUD</w:t>
      </w:r>
      <w:r w:rsidRPr="004A22B4">
        <w:rPr>
          <w:rFonts w:ascii="Book Antiqua" w:hAnsi="Book Antiqua" w:cs="Times New Roman"/>
          <w:b/>
          <w:sz w:val="20"/>
          <w:szCs w:val="20"/>
        </w:rPr>
        <w:t>Ž</w:t>
      </w:r>
      <w:r w:rsidRPr="004A22B4">
        <w:rPr>
          <w:rFonts w:ascii="Book Antiqua" w:hAnsi="Book Antiqua"/>
          <w:b/>
          <w:sz w:val="20"/>
          <w:szCs w:val="20"/>
        </w:rPr>
        <w:t>ETA I DOZVOLJENIM STAVKAMA</w:t>
      </w:r>
    </w:p>
    <w:p w:rsidR="004518CA" w:rsidRPr="004A22B4" w:rsidRDefault="004518CA" w:rsidP="004518CA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Podnosilac zahteva ima pravo da obra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>una administrativne tro</w:t>
      </w:r>
      <w:r w:rsidRPr="004A22B4">
        <w:rPr>
          <w:rFonts w:ascii="Book Antiqua" w:hAnsi="Book Antiqua" w:cs="Calisto MT"/>
          <w:sz w:val="20"/>
          <w:szCs w:val="20"/>
        </w:rPr>
        <w:t>š</w:t>
      </w:r>
      <w:r w:rsidRPr="004A22B4">
        <w:rPr>
          <w:rFonts w:ascii="Book Antiqua" w:hAnsi="Book Antiqua"/>
          <w:sz w:val="20"/>
          <w:szCs w:val="20"/>
        </w:rPr>
        <w:t>kove projekta i zahteva pokri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e troškova. Pokri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 xml:space="preserve">e administrativnih troškova </w:t>
      </w:r>
      <w:r w:rsidRPr="004A22B4">
        <w:rPr>
          <w:rFonts w:ascii="Book Antiqua" w:hAnsi="Book Antiqua"/>
          <w:b/>
          <w:sz w:val="20"/>
          <w:szCs w:val="20"/>
          <w:u w:val="single"/>
        </w:rPr>
        <w:t>ne bi trebalo da premašuje 22% ukupnih troškova projekta/izdvojenih sredstava</w:t>
      </w:r>
      <w:r w:rsidRPr="004A22B4">
        <w:rPr>
          <w:rFonts w:ascii="Book Antiqua" w:hAnsi="Book Antiqua"/>
          <w:sz w:val="20"/>
          <w:szCs w:val="20"/>
        </w:rPr>
        <w:t xml:space="preserve">. </w:t>
      </w:r>
    </w:p>
    <w:p w:rsidR="004518CA" w:rsidRPr="004A22B4" w:rsidRDefault="004518CA" w:rsidP="004518CA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Troškove treba detaljno obra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 xml:space="preserve">unati i u potpunosti objasniti.  </w:t>
      </w:r>
    </w:p>
    <w:p w:rsidR="004518CA" w:rsidRPr="004A22B4" w:rsidRDefault="004518CA" w:rsidP="004518CA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Podnosioci zahteva moraju detaljno odrediti i objasniti administrativne troškove, postotke pokrivenih troškova kao na primer, na osnovu radnog vremena posve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enog projektnim aktivnostima, koriš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enju sredstava i opreme za rad, odnos troškova zakupa, ostale opreme, komunalnih troškova itd, kada institucija koja aplicira sprovodi druge projekte koje finansiraju drugi donatori, a koji se poklapaju sa vremenom sprovo</w:t>
      </w:r>
      <w:r w:rsidRPr="004A22B4">
        <w:rPr>
          <w:rFonts w:ascii="Book Antiqua" w:hAnsi="Book Antiqua" w:cs="Times New Roman"/>
          <w:sz w:val="20"/>
          <w:szCs w:val="20"/>
        </w:rPr>
        <w:t>đenja</w:t>
      </w:r>
      <w:r w:rsidRPr="004A22B4">
        <w:rPr>
          <w:rFonts w:ascii="Book Antiqua" w:hAnsi="Book Antiqua"/>
          <w:sz w:val="20"/>
          <w:szCs w:val="20"/>
        </w:rPr>
        <w:t xml:space="preserve"> finansiranja ARR-a. </w:t>
      </w:r>
    </w:p>
    <w:p w:rsidR="004518CA" w:rsidRPr="004A22B4" w:rsidRDefault="004518CA" w:rsidP="004518CA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Podnosioci zahteva kao detaljne informacije mogu da dodaju redove u obrazcu bud</w:t>
      </w:r>
      <w:r w:rsidRPr="004A22B4">
        <w:rPr>
          <w:rFonts w:ascii="Book Antiqua" w:hAnsi="Book Antiqua" w:cs="Times New Roman"/>
          <w:sz w:val="20"/>
          <w:szCs w:val="20"/>
        </w:rPr>
        <w:t>ž</w:t>
      </w:r>
      <w:r w:rsidRPr="004A22B4">
        <w:rPr>
          <w:rFonts w:ascii="Book Antiqua" w:hAnsi="Book Antiqua"/>
          <w:sz w:val="20"/>
          <w:szCs w:val="20"/>
        </w:rPr>
        <w:t>eta, uvek obezbe</w:t>
      </w:r>
      <w:r w:rsidRPr="004A22B4">
        <w:rPr>
          <w:rFonts w:ascii="Book Antiqua" w:hAnsi="Book Antiqua" w:cs="Times New Roman"/>
          <w:sz w:val="20"/>
          <w:szCs w:val="20"/>
        </w:rPr>
        <w:t>đ</w:t>
      </w:r>
      <w:r w:rsidRPr="004A22B4">
        <w:rPr>
          <w:rFonts w:ascii="Book Antiqua" w:hAnsi="Book Antiqua"/>
          <w:sz w:val="20"/>
          <w:szCs w:val="20"/>
        </w:rPr>
        <w:t>uju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i ta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>nu podelu troškova prema stavkama i dve kategorije: administrativni i grant/aktivnosti sprovo</w:t>
      </w:r>
      <w:r w:rsidRPr="004A22B4">
        <w:rPr>
          <w:rFonts w:ascii="Book Antiqua" w:hAnsi="Book Antiqua" w:cs="Times New Roman"/>
          <w:sz w:val="20"/>
          <w:szCs w:val="20"/>
        </w:rPr>
        <w:t>đ</w:t>
      </w:r>
      <w:r w:rsidRPr="004A22B4">
        <w:rPr>
          <w:rFonts w:ascii="Book Antiqua" w:hAnsi="Book Antiqua"/>
          <w:sz w:val="20"/>
          <w:szCs w:val="20"/>
        </w:rPr>
        <w:t xml:space="preserve">enja. </w:t>
      </w:r>
    </w:p>
    <w:p w:rsidR="004518CA" w:rsidRPr="004A22B4" w:rsidRDefault="004518CA" w:rsidP="004518CA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Aplikacije bez Obrasca bud</w:t>
      </w:r>
      <w:r w:rsidRPr="004A22B4">
        <w:rPr>
          <w:rFonts w:ascii="Book Antiqua" w:hAnsi="Book Antiqua" w:cs="Times New Roman"/>
          <w:sz w:val="20"/>
          <w:szCs w:val="20"/>
        </w:rPr>
        <w:t>ž</w:t>
      </w:r>
      <w:r w:rsidRPr="004A22B4">
        <w:rPr>
          <w:rFonts w:ascii="Book Antiqua" w:hAnsi="Book Antiqua"/>
          <w:sz w:val="20"/>
          <w:szCs w:val="20"/>
        </w:rPr>
        <w:t xml:space="preserve">eta 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 xml:space="preserve">e biti diskvalifikovani.  </w:t>
      </w:r>
    </w:p>
    <w:p w:rsidR="004518CA" w:rsidRPr="004A22B4" w:rsidRDefault="004518CA" w:rsidP="004518CA">
      <w:pPr>
        <w:spacing w:after="120"/>
        <w:jc w:val="both"/>
        <w:rPr>
          <w:rFonts w:ascii="Book Antiqua" w:hAnsi="Book Antiqua"/>
          <w:b/>
          <w:sz w:val="20"/>
          <w:szCs w:val="20"/>
        </w:rPr>
      </w:pPr>
      <w:r w:rsidRPr="004A22B4">
        <w:rPr>
          <w:rFonts w:ascii="Book Antiqua" w:hAnsi="Book Antiqua"/>
          <w:b/>
          <w:sz w:val="20"/>
          <w:szCs w:val="20"/>
        </w:rPr>
        <w:t>NEPRIHVATLJIVI TROŠKOVI</w:t>
      </w:r>
    </w:p>
    <w:p w:rsidR="004518CA" w:rsidRPr="004A22B4" w:rsidRDefault="004518CA" w:rsidP="004518CA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 xml:space="preserve">Na osnovu </w:t>
      </w:r>
      <w:r w:rsidRPr="004A22B4">
        <w:rPr>
          <w:rFonts w:ascii="Book Antiqua" w:hAnsi="Book Antiqua"/>
          <w:b/>
          <w:i/>
          <w:sz w:val="20"/>
          <w:szCs w:val="20"/>
        </w:rPr>
        <w:t>Uredbe MF-a br. 04/2017 o kriterijumima, standardima i postupcima javnog finansiranja NVO-a i Priru</w:t>
      </w:r>
      <w:r w:rsidRPr="004A22B4">
        <w:rPr>
          <w:rFonts w:ascii="Book Antiqua" w:hAnsi="Book Antiqua" w:cs="Times New Roman"/>
          <w:b/>
          <w:i/>
          <w:sz w:val="20"/>
          <w:szCs w:val="20"/>
        </w:rPr>
        <w:t>č</w:t>
      </w:r>
      <w:r w:rsidRPr="004A22B4">
        <w:rPr>
          <w:rFonts w:ascii="Book Antiqua" w:hAnsi="Book Antiqua"/>
          <w:b/>
          <w:i/>
          <w:sz w:val="20"/>
          <w:szCs w:val="20"/>
        </w:rPr>
        <w:t>nika</w:t>
      </w:r>
      <w:r w:rsidRPr="004A22B4">
        <w:rPr>
          <w:rFonts w:ascii="Book Antiqua" w:hAnsi="Book Antiqua"/>
          <w:sz w:val="20"/>
          <w:szCs w:val="20"/>
        </w:rPr>
        <w:t xml:space="preserve"> za sprovo</w:t>
      </w:r>
      <w:r w:rsidRPr="004A22B4">
        <w:rPr>
          <w:rFonts w:ascii="Book Antiqua" w:hAnsi="Book Antiqua" w:cs="Times New Roman"/>
          <w:sz w:val="20"/>
          <w:szCs w:val="20"/>
        </w:rPr>
        <w:t>đ</w:t>
      </w:r>
      <w:r w:rsidRPr="004A22B4">
        <w:rPr>
          <w:rFonts w:ascii="Book Antiqua" w:hAnsi="Book Antiqua"/>
          <w:sz w:val="20"/>
          <w:szCs w:val="20"/>
        </w:rPr>
        <w:t xml:space="preserve">enje ove Uredbe, </w:t>
      </w:r>
      <w:r w:rsidRPr="004A22B4">
        <w:rPr>
          <w:rFonts w:ascii="Book Antiqua" w:hAnsi="Book Antiqua"/>
          <w:b/>
          <w:sz w:val="20"/>
          <w:szCs w:val="20"/>
          <w:u w:val="single"/>
        </w:rPr>
        <w:t>neprihvatljivi troškovi za finansijsko pokri</w:t>
      </w:r>
      <w:r w:rsidRPr="004A22B4">
        <w:rPr>
          <w:rFonts w:ascii="Book Antiqua" w:hAnsi="Book Antiqua" w:cs="Times New Roman"/>
          <w:b/>
          <w:sz w:val="20"/>
          <w:szCs w:val="20"/>
          <w:u w:val="single"/>
        </w:rPr>
        <w:t>ć</w:t>
      </w:r>
      <w:r w:rsidRPr="004A22B4">
        <w:rPr>
          <w:rFonts w:ascii="Book Antiqua" w:hAnsi="Book Antiqua"/>
          <w:b/>
          <w:sz w:val="20"/>
          <w:szCs w:val="20"/>
          <w:u w:val="single"/>
        </w:rPr>
        <w:t>e</w:t>
      </w:r>
      <w:r w:rsidRPr="004A22B4">
        <w:rPr>
          <w:rFonts w:ascii="Book Antiqua" w:hAnsi="Book Antiqua"/>
          <w:sz w:val="20"/>
          <w:szCs w:val="20"/>
        </w:rPr>
        <w:t xml:space="preserve"> iz izdvojenih sredstava za ovaj poziv su slede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i: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U kapitalu ili kreditu za ulaganja, garantni fondovi;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Troškovi kupovine opreme, nameštaja i manjih gra</w:t>
      </w:r>
      <w:r w:rsidRPr="004A22B4">
        <w:rPr>
          <w:rFonts w:ascii="Book Antiqua" w:hAnsi="Book Antiqua" w:cs="Times New Roman"/>
          <w:sz w:val="20"/>
          <w:szCs w:val="20"/>
        </w:rPr>
        <w:t>đ</w:t>
      </w:r>
      <w:r w:rsidRPr="004A22B4">
        <w:rPr>
          <w:rFonts w:ascii="Book Antiqua" w:hAnsi="Book Antiqua"/>
          <w:sz w:val="20"/>
          <w:szCs w:val="20"/>
        </w:rPr>
        <w:t>evinskih radova, ukoliko premašuju vrednost od 10% od ukupnih prihvatljivih troškova projekta;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Troškovi kamate na dug;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Nov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>ane kazne, finansijske kazne i troškovi sudskih postupaka;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Isplata bonusa za zaposlene;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Bankovne obaveze za otvaranje i vo</w:t>
      </w:r>
      <w:r w:rsidRPr="004A22B4">
        <w:rPr>
          <w:rFonts w:ascii="Book Antiqua" w:hAnsi="Book Antiqua" w:cs="Times New Roman"/>
          <w:sz w:val="20"/>
          <w:szCs w:val="20"/>
        </w:rPr>
        <w:t>đ</w:t>
      </w:r>
      <w:r w:rsidRPr="004A22B4">
        <w:rPr>
          <w:rFonts w:ascii="Book Antiqua" w:hAnsi="Book Antiqua"/>
          <w:sz w:val="20"/>
          <w:szCs w:val="20"/>
        </w:rPr>
        <w:t>enje ra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 xml:space="preserve">una, naknade za finansijske transfere i druge naknade </w:t>
      </w:r>
      <w:r w:rsidRPr="004A22B4">
        <w:rPr>
          <w:rFonts w:ascii="Book Antiqua" w:hAnsi="Book Antiqua" w:cs="Times New Roman"/>
          <w:sz w:val="20"/>
          <w:szCs w:val="20"/>
        </w:rPr>
        <w:t>č</w:t>
      </w:r>
      <w:r w:rsidRPr="004A22B4">
        <w:rPr>
          <w:rFonts w:ascii="Book Antiqua" w:hAnsi="Book Antiqua"/>
          <w:sz w:val="20"/>
          <w:szCs w:val="20"/>
        </w:rPr>
        <w:t>isto finansijske prirode;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Troškovi koji se ve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 xml:space="preserve"> finansiraju iz javnih izvora ili troškovi u projektnom periodu koji se finansiraju iz drugih izvora;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Kupovina koriš</w:t>
      </w:r>
      <w:r w:rsidRPr="004A22B4">
        <w:rPr>
          <w:rFonts w:ascii="Book Antiqua" w:hAnsi="Book Antiqua" w:cs="Times New Roman"/>
          <w:sz w:val="20"/>
          <w:szCs w:val="20"/>
        </w:rPr>
        <w:t>ć</w:t>
      </w:r>
      <w:r w:rsidRPr="004A22B4">
        <w:rPr>
          <w:rFonts w:ascii="Book Antiqua" w:hAnsi="Book Antiqua"/>
          <w:sz w:val="20"/>
          <w:szCs w:val="20"/>
        </w:rPr>
        <w:t>ene opreme, mašinerije i nameštaja itd;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Troškovi koji nisu pokriveni sporazumom (ugovor sa pru</w:t>
      </w:r>
      <w:r w:rsidRPr="004A22B4">
        <w:rPr>
          <w:rFonts w:ascii="Book Antiqua" w:hAnsi="Book Antiqua" w:cs="Times New Roman"/>
          <w:sz w:val="20"/>
          <w:szCs w:val="20"/>
        </w:rPr>
        <w:t>ž</w:t>
      </w:r>
      <w:r w:rsidRPr="004A22B4">
        <w:rPr>
          <w:rFonts w:ascii="Book Antiqua" w:hAnsi="Book Antiqua"/>
          <w:sz w:val="20"/>
          <w:szCs w:val="20"/>
        </w:rPr>
        <w:t>aocem finansijske podr</w:t>
      </w:r>
      <w:r w:rsidRPr="004A22B4">
        <w:rPr>
          <w:rFonts w:ascii="Book Antiqua" w:hAnsi="Book Antiqua" w:cs="Calisto MT"/>
          <w:sz w:val="20"/>
          <w:szCs w:val="20"/>
        </w:rPr>
        <w:t>š</w:t>
      </w:r>
      <w:r w:rsidRPr="004A22B4">
        <w:rPr>
          <w:rFonts w:ascii="Book Antiqua" w:hAnsi="Book Antiqua"/>
          <w:sz w:val="20"/>
          <w:szCs w:val="20"/>
        </w:rPr>
        <w:t>ke);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Dobrotvorne donacije;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Krediti za druge organizacije ili pojedince;</w:t>
      </w:r>
    </w:p>
    <w:p w:rsidR="004518CA" w:rsidRPr="004A22B4" w:rsidRDefault="004518CA" w:rsidP="004518CA">
      <w:pPr>
        <w:pStyle w:val="ListParagraph"/>
        <w:numPr>
          <w:ilvl w:val="0"/>
          <w:numId w:val="12"/>
        </w:numPr>
        <w:spacing w:after="100" w:afterAutospacing="1" w:line="36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A22B4">
        <w:rPr>
          <w:rFonts w:ascii="Book Antiqua" w:hAnsi="Book Antiqua"/>
          <w:sz w:val="20"/>
          <w:szCs w:val="20"/>
        </w:rPr>
        <w:t>Ostali troškovi koji nisu direktno povezani sa sadr</w:t>
      </w:r>
      <w:r w:rsidRPr="004A22B4">
        <w:rPr>
          <w:rFonts w:ascii="Book Antiqua" w:hAnsi="Book Antiqua" w:cs="Times New Roman"/>
          <w:sz w:val="20"/>
          <w:szCs w:val="20"/>
        </w:rPr>
        <w:t>ž</w:t>
      </w:r>
      <w:r w:rsidRPr="004A22B4">
        <w:rPr>
          <w:rFonts w:ascii="Book Antiqua" w:hAnsi="Book Antiqua"/>
          <w:sz w:val="20"/>
          <w:szCs w:val="20"/>
        </w:rPr>
        <w:t>ajem i ciljevima projekta.</w:t>
      </w:r>
    </w:p>
    <w:p w:rsidR="004518CA" w:rsidRDefault="004518CA" w:rsidP="004518CA">
      <w:pPr>
        <w:spacing w:after="100" w:afterAutospacing="1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4A22B4" w:rsidRPr="004A22B4" w:rsidRDefault="004A22B4" w:rsidP="004518CA">
      <w:pPr>
        <w:spacing w:after="100" w:afterAutospacing="1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4518CA" w:rsidRPr="004A22B4" w:rsidRDefault="004518CA" w:rsidP="004518CA">
      <w:pPr>
        <w:spacing w:after="100" w:afterAutospacing="1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A22B4">
        <w:rPr>
          <w:rFonts w:ascii="Book Antiqua" w:hAnsi="Book Antiqua"/>
          <w:b/>
          <w:sz w:val="24"/>
          <w:szCs w:val="24"/>
        </w:rPr>
        <w:lastRenderedPageBreak/>
        <w:t>IZJAVA O DVOSTRUKOM FINANSIRANJU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Izjavljujem da: 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Podnosilac zahteva: ___________________________________________________________________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(Naziv NVO-a)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Odredite jednu od opcija:</w:t>
      </w:r>
    </w:p>
    <w:p w:rsidR="004518CA" w:rsidRPr="004A22B4" w:rsidRDefault="004518CA" w:rsidP="004518CA">
      <w:pPr>
        <w:pStyle w:val="ListParagraph"/>
        <w:numPr>
          <w:ilvl w:val="0"/>
          <w:numId w:val="13"/>
        </w:numPr>
        <w:spacing w:after="100" w:afterAutospacing="1" w:line="360" w:lineRule="auto"/>
        <w:jc w:val="center"/>
        <w:rPr>
          <w:rFonts w:ascii="Book Antiqua" w:hAnsi="Book Antiqua"/>
        </w:rPr>
      </w:pPr>
      <w:r w:rsidRPr="004A22B4">
        <w:rPr>
          <w:rFonts w:ascii="Book Antiqua" w:hAnsi="Book Antiqua"/>
        </w:rPr>
        <w:t>nije dobio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finansiranje projekta ili prijavnog programa iz javnih izvora, prema javnim pozivima dr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avnih organa, op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tina, drugih javnih institucija, fondova EU-a ili drugih lokalnih ili me</w:t>
      </w:r>
      <w:r w:rsidRPr="004A22B4">
        <w:rPr>
          <w:rFonts w:ascii="Book Antiqua" w:hAnsi="Book Antiqua" w:cs="Times New Roman"/>
        </w:rPr>
        <w:t>đ</w:t>
      </w:r>
      <w:r w:rsidRPr="004A22B4">
        <w:rPr>
          <w:rFonts w:ascii="Book Antiqua" w:hAnsi="Book Antiqua"/>
        </w:rPr>
        <w:t>unarodnih fondova u teku</w:t>
      </w:r>
      <w:r w:rsidRPr="004A22B4">
        <w:rPr>
          <w:rFonts w:ascii="Book Antiqua" w:hAnsi="Book Antiqua" w:cs="Times New Roman"/>
        </w:rPr>
        <w:t>ć</w:t>
      </w:r>
      <w:r w:rsidRPr="004A22B4">
        <w:rPr>
          <w:rFonts w:ascii="Book Antiqua" w:hAnsi="Book Antiqua"/>
        </w:rPr>
        <w:t xml:space="preserve">oj kalendarskoj godini. </w:t>
      </w:r>
    </w:p>
    <w:p w:rsidR="004518CA" w:rsidRPr="004A22B4" w:rsidRDefault="004518CA" w:rsidP="004518CA">
      <w:pPr>
        <w:spacing w:after="100" w:afterAutospacing="1" w:line="360" w:lineRule="auto"/>
        <w:jc w:val="center"/>
        <w:rPr>
          <w:rFonts w:ascii="Book Antiqua" w:hAnsi="Book Antiqua"/>
        </w:rPr>
      </w:pPr>
      <w:r w:rsidRPr="004A22B4">
        <w:rPr>
          <w:rFonts w:ascii="Book Antiqua" w:hAnsi="Book Antiqua"/>
        </w:rPr>
        <w:t>ili</w:t>
      </w:r>
    </w:p>
    <w:p w:rsidR="004518CA" w:rsidRPr="004A22B4" w:rsidRDefault="004518CA" w:rsidP="004518CA">
      <w:pPr>
        <w:pStyle w:val="ListParagraph"/>
        <w:numPr>
          <w:ilvl w:val="0"/>
          <w:numId w:val="13"/>
        </w:numPr>
        <w:spacing w:after="100" w:afterAutospacing="1" w:line="360" w:lineRule="auto"/>
        <w:jc w:val="center"/>
        <w:rPr>
          <w:rFonts w:ascii="Book Antiqua" w:hAnsi="Book Antiqua"/>
        </w:rPr>
      </w:pPr>
      <w:r w:rsidRPr="004A22B4">
        <w:rPr>
          <w:rFonts w:ascii="Book Antiqua" w:hAnsi="Book Antiqua"/>
        </w:rPr>
        <w:t>konkurisao</w:t>
      </w:r>
    </w:p>
    <w:p w:rsidR="004A22B4" w:rsidRPr="004A22B4" w:rsidRDefault="004518CA" w:rsidP="004518CA">
      <w:pPr>
        <w:pBdr>
          <w:bottom w:val="single" w:sz="12" w:space="1" w:color="auto"/>
        </w:pBd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za finansiranje projekata/programa, ali je postupak procene projekta/programa još uvek u toku.</w:t>
      </w:r>
    </w:p>
    <w:p w:rsidR="004518CA" w:rsidRPr="004A22B4" w:rsidRDefault="004518CA" w:rsidP="004518CA">
      <w:pPr>
        <w:spacing w:after="100" w:afterAutospacing="1" w:line="360" w:lineRule="auto"/>
        <w:ind w:left="360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(Naziv institucije i javni poziv u kome je projekat konkurisao)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Pod krivi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nom i materijalnom odgovorno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 w:cs="Times New Roman"/>
        </w:rPr>
        <w:t>ć</w:t>
      </w:r>
      <w:r w:rsidRPr="004A22B4">
        <w:rPr>
          <w:rFonts w:ascii="Book Antiqua" w:hAnsi="Book Antiqua"/>
        </w:rPr>
        <w:t>u, izjavljujem da su sve informacije sadr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ane u izjavi istinite, ta</w:t>
      </w:r>
      <w:r w:rsidRPr="004A22B4">
        <w:rPr>
          <w:rFonts w:ascii="Book Antiqua" w:hAnsi="Book Antiqua" w:cs="Times New Roman"/>
        </w:rPr>
        <w:t>č</w:t>
      </w:r>
      <w:r w:rsidRPr="004A22B4">
        <w:rPr>
          <w:rFonts w:ascii="Book Antiqua" w:hAnsi="Book Antiqua"/>
        </w:rPr>
        <w:t>ne i potpune.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______________________________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Mesto i datum: 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 xml:space="preserve">________________________ 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Puno ime i potpis ovlaš</w:t>
      </w:r>
      <w:r w:rsidRPr="004A22B4">
        <w:rPr>
          <w:rFonts w:ascii="Book Antiqua" w:hAnsi="Book Antiqua" w:cs="Times New Roman"/>
        </w:rPr>
        <w:t>ć</w:t>
      </w:r>
      <w:r w:rsidRPr="004A22B4">
        <w:rPr>
          <w:rFonts w:ascii="Book Antiqua" w:hAnsi="Book Antiqua"/>
        </w:rPr>
        <w:t>enog predstavnika NVO-a</w:t>
      </w:r>
    </w:p>
    <w:p w:rsidR="004518CA" w:rsidRPr="004A22B4" w:rsidRDefault="004518CA" w:rsidP="004518CA">
      <w:pPr>
        <w:spacing w:after="100" w:afterAutospacing="1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A22B4">
        <w:rPr>
          <w:rFonts w:ascii="Book Antiqua" w:hAnsi="Book Antiqua"/>
          <w:b/>
          <w:sz w:val="24"/>
          <w:szCs w:val="24"/>
        </w:rPr>
        <w:t>IZJAVA</w:t>
      </w:r>
    </w:p>
    <w:p w:rsidR="004518CA" w:rsidRPr="004A22B4" w:rsidRDefault="004518CA" w:rsidP="004518CA">
      <w:pPr>
        <w:spacing w:after="0" w:line="240" w:lineRule="auto"/>
        <w:jc w:val="center"/>
        <w:rPr>
          <w:rFonts w:ascii="Book Antiqua" w:hAnsi="Book Antiqua"/>
        </w:rPr>
      </w:pPr>
      <w:r w:rsidRPr="004A22B4">
        <w:rPr>
          <w:rFonts w:ascii="Book Antiqua" w:hAnsi="Book Antiqua"/>
        </w:rPr>
        <w:lastRenderedPageBreak/>
        <w:t>o projektima finansiranim iz javnih izvora finansiranja u 2021. godini, izjavljujemo da je naša organizacija:</w:t>
      </w:r>
    </w:p>
    <w:p w:rsidR="004518CA" w:rsidRPr="004A22B4" w:rsidRDefault="004518CA" w:rsidP="004518CA">
      <w:pPr>
        <w:spacing w:after="0" w:line="240" w:lineRule="auto"/>
        <w:jc w:val="center"/>
        <w:rPr>
          <w:rFonts w:ascii="Book Antiqua" w:hAnsi="Book Antiqua"/>
        </w:rPr>
      </w:pPr>
    </w:p>
    <w:p w:rsidR="004518CA" w:rsidRPr="004A22B4" w:rsidRDefault="004518CA" w:rsidP="004518CA">
      <w:pPr>
        <w:spacing w:after="0" w:line="240" w:lineRule="auto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D09B3" wp14:editId="2DDA17EE">
                <wp:simplePos x="0" y="0"/>
                <wp:positionH relativeFrom="column">
                  <wp:posOffset>425002</wp:posOffset>
                </wp:positionH>
                <wp:positionV relativeFrom="paragraph">
                  <wp:posOffset>107082</wp:posOffset>
                </wp:positionV>
                <wp:extent cx="5132231" cy="19319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2231" cy="19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40EF" id="Straight Connector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8.45pt" to="43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(unesite naziv NVO-a)</w:t>
      </w:r>
    </w:p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Stavite „X” u delu izjave koji je odgovaraju</w:t>
      </w:r>
      <w:r w:rsidRPr="004A22B4">
        <w:rPr>
          <w:rFonts w:ascii="Book Antiqua" w:hAnsi="Book Antiqua" w:cs="Times New Roman"/>
        </w:rPr>
        <w:t>ć</w:t>
      </w:r>
      <w:r w:rsidRPr="004A22B4">
        <w:rPr>
          <w:rFonts w:ascii="Book Antiqua" w:hAnsi="Book Antiqua"/>
        </w:rPr>
        <w:t>i</w:t>
      </w:r>
    </w:p>
    <w:p w:rsidR="004518CA" w:rsidRPr="004A22B4" w:rsidRDefault="004518CA" w:rsidP="004518CA">
      <w:pPr>
        <w:spacing w:after="100" w:afterAutospacing="1" w:line="240" w:lineRule="auto"/>
        <w:ind w:left="1276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4E1B3" wp14:editId="5BE35A81">
                <wp:simplePos x="0" y="0"/>
                <wp:positionH relativeFrom="column">
                  <wp:posOffset>206062</wp:posOffset>
                </wp:positionH>
                <wp:positionV relativeFrom="paragraph">
                  <wp:posOffset>101385</wp:posOffset>
                </wp:positionV>
                <wp:extent cx="457200" cy="386367"/>
                <wp:effectExtent l="0" t="0" r="57150" b="13970"/>
                <wp:wrapNone/>
                <wp:docPr id="7" name="Rectangle: 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6367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36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7" o:spid="_x0000_s1026" type="#_x0000_t65" style="position:absolute;margin-left:16.25pt;margin-top:8pt;width:36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" adj="18000" fillcolor="white [3212]" strokecolor="#1f3763 [1604]" strokeweight="1pt">
                <v:stroke joinstyle="miter"/>
              </v:shape>
            </w:pict>
          </mc:Fallback>
        </mc:AlternateContent>
      </w:r>
      <w:r w:rsidRPr="004A22B4">
        <w:rPr>
          <w:rFonts w:ascii="Book Antiqua" w:hAnsi="Book Antiqua"/>
        </w:rPr>
        <w:t>dobila finansijsku podršku za svoje projekte iz javnih izvora u periodu od 2020. do 2021. godine, prema javnim pozivima državnih organa, opština, drugih javnih institucija, fondova EU-a ili drugih lokalnih ili međunarodnih fondova</w:t>
      </w: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2677"/>
        <w:gridCol w:w="2058"/>
        <w:gridCol w:w="1436"/>
        <w:gridCol w:w="864"/>
        <w:gridCol w:w="2145"/>
      </w:tblGrid>
      <w:tr w:rsidR="004518CA" w:rsidRPr="004A22B4" w:rsidTr="006A337E">
        <w:trPr>
          <w:trHeight w:val="656"/>
        </w:trPr>
        <w:tc>
          <w:tcPr>
            <w:tcW w:w="270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Naziv projekta</w:t>
            </w:r>
          </w:p>
        </w:tc>
        <w:tc>
          <w:tcPr>
            <w:tcW w:w="2070" w:type="dxa"/>
          </w:tcPr>
          <w:p w:rsidR="004518CA" w:rsidRPr="004A22B4" w:rsidRDefault="004518CA" w:rsidP="006A337E">
            <w:pPr>
              <w:jc w:val="both"/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Finansijer</w:t>
            </w:r>
          </w:p>
          <w:p w:rsidR="004518CA" w:rsidRPr="004A22B4" w:rsidRDefault="004518CA" w:rsidP="006A337E">
            <w:pPr>
              <w:jc w:val="both"/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  <w:i/>
              </w:rPr>
              <w:t>Unesite time</w:t>
            </w:r>
            <w:r w:rsidRPr="004A22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40" w:type="dxa"/>
          </w:tcPr>
          <w:p w:rsidR="004518CA" w:rsidRPr="004A22B4" w:rsidRDefault="004518CA" w:rsidP="006A337E">
            <w:pPr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Iznos finansijske podrške</w:t>
            </w:r>
          </w:p>
        </w:tc>
        <w:tc>
          <w:tcPr>
            <w:tcW w:w="81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Godina</w:t>
            </w:r>
          </w:p>
        </w:tc>
        <w:tc>
          <w:tcPr>
            <w:tcW w:w="2160" w:type="dxa"/>
          </w:tcPr>
          <w:p w:rsidR="004518CA" w:rsidRPr="004A22B4" w:rsidRDefault="004518CA" w:rsidP="006A337E">
            <w:pPr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Faza u kojoj se projekat nalazi:</w:t>
            </w:r>
          </w:p>
          <w:p w:rsidR="004518CA" w:rsidRPr="004A22B4" w:rsidRDefault="004518CA" w:rsidP="006A337E">
            <w:pPr>
              <w:rPr>
                <w:rFonts w:ascii="Book Antiqua" w:hAnsi="Book Antiqua"/>
                <w:i/>
              </w:rPr>
            </w:pPr>
            <w:r w:rsidRPr="004A22B4">
              <w:rPr>
                <w:rFonts w:ascii="Book Antiqua" w:hAnsi="Book Antiqua"/>
                <w:i/>
              </w:rPr>
              <w:t>a) Završen</w:t>
            </w:r>
          </w:p>
          <w:p w:rsidR="004518CA" w:rsidRPr="004A22B4" w:rsidRDefault="004518CA" w:rsidP="006A337E">
            <w:pPr>
              <w:rPr>
                <w:rFonts w:ascii="Book Antiqua" w:hAnsi="Book Antiqua"/>
              </w:rPr>
            </w:pPr>
            <w:r w:rsidRPr="004A22B4">
              <w:rPr>
                <w:rFonts w:ascii="Book Antiqua" w:hAnsi="Book Antiqua"/>
                <w:i/>
              </w:rPr>
              <w:t>b) Sprovodi se</w:t>
            </w:r>
          </w:p>
        </w:tc>
      </w:tr>
      <w:tr w:rsidR="004518CA" w:rsidRPr="004A22B4" w:rsidTr="006A337E">
        <w:tc>
          <w:tcPr>
            <w:tcW w:w="270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18CA" w:rsidRPr="004A22B4" w:rsidTr="006A337E">
        <w:tc>
          <w:tcPr>
            <w:tcW w:w="270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18CA" w:rsidRPr="004A22B4" w:rsidTr="006A337E">
        <w:tc>
          <w:tcPr>
            <w:tcW w:w="270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518CA" w:rsidRPr="004A22B4" w:rsidRDefault="004518CA" w:rsidP="006A337E">
            <w:pPr>
              <w:spacing w:after="100" w:afterAutospacing="1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518CA" w:rsidRPr="004A22B4" w:rsidRDefault="004518CA" w:rsidP="004518CA">
      <w:pPr>
        <w:spacing w:after="100" w:afterAutospacing="1" w:line="360" w:lineRule="auto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100" w:afterAutospacing="1" w:line="240" w:lineRule="auto"/>
        <w:ind w:left="1276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3F5D5" wp14:editId="64CAC697">
                <wp:simplePos x="0" y="0"/>
                <wp:positionH relativeFrom="margin">
                  <wp:posOffset>257175</wp:posOffset>
                </wp:positionH>
                <wp:positionV relativeFrom="paragraph">
                  <wp:posOffset>6350</wp:posOffset>
                </wp:positionV>
                <wp:extent cx="360045" cy="313690"/>
                <wp:effectExtent l="0" t="0" r="59055" b="10160"/>
                <wp:wrapNone/>
                <wp:docPr id="8" name="Rectangle: 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369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CDEF" id="Rectangle: Folded Corner 8" o:spid="_x0000_s1026" type="#_x0000_t65" style="position:absolute;margin-left:20.25pt;margin-top:.5pt;width:28.3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" adj="18000" fillcolor="window" strokecolor="#2f528f" strokeweight="1pt">
                <v:stroke joinstyle="miter"/>
                <w10:wrap anchorx="margin"/>
              </v:shape>
            </w:pict>
          </mc:Fallback>
        </mc:AlternateContent>
      </w:r>
      <w:r w:rsidRPr="004A22B4">
        <w:rPr>
          <w:rFonts w:ascii="Book Antiqua" w:hAnsi="Book Antiqua"/>
        </w:rPr>
        <w:t>u procesu sprovođenja projekata iz javnih izvora finansiranja, a istovremeno ispunjava ugovorne obaveze</w:t>
      </w:r>
    </w:p>
    <w:p w:rsidR="004518CA" w:rsidRPr="004A22B4" w:rsidRDefault="004518CA" w:rsidP="004518CA">
      <w:pPr>
        <w:spacing w:after="100" w:afterAutospacing="1" w:line="240" w:lineRule="auto"/>
        <w:ind w:left="1276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1835E" wp14:editId="5089984C">
                <wp:simplePos x="0" y="0"/>
                <wp:positionH relativeFrom="margin">
                  <wp:posOffset>251138</wp:posOffset>
                </wp:positionH>
                <wp:positionV relativeFrom="paragraph">
                  <wp:posOffset>6440</wp:posOffset>
                </wp:positionV>
                <wp:extent cx="360045" cy="313690"/>
                <wp:effectExtent l="0" t="0" r="59055" b="10160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369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8EF6" id="Rectangle: Folded Corner 9" o:spid="_x0000_s1026" type="#_x0000_t65" style="position:absolute;margin-left:19.75pt;margin-top:.5pt;width:28.35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" adj="18000" fillcolor="window" strokecolor="#2f528f" strokeweight="1pt">
                <v:stroke joinstyle="miter"/>
                <w10:wrap anchorx="margin"/>
              </v:shape>
            </w:pict>
          </mc:Fallback>
        </mc:AlternateContent>
      </w:r>
      <w:r w:rsidRPr="004A22B4">
        <w:rPr>
          <w:rFonts w:ascii="Book Antiqua" w:hAnsi="Book Antiqua"/>
        </w:rPr>
        <w:t>ispunila sve ugovorne obaveze za finansijsku podršku dobijenu od donatora i drugih pružalaca javne finansijske podrške</w:t>
      </w:r>
    </w:p>
    <w:p w:rsidR="004518CA" w:rsidRPr="004A22B4" w:rsidRDefault="004518CA" w:rsidP="004518CA">
      <w:pPr>
        <w:spacing w:after="100" w:afterAutospacing="1" w:line="240" w:lineRule="auto"/>
        <w:ind w:left="1276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46BB5" wp14:editId="43C4DF43">
                <wp:simplePos x="0" y="0"/>
                <wp:positionH relativeFrom="margin">
                  <wp:posOffset>270456</wp:posOffset>
                </wp:positionH>
                <wp:positionV relativeFrom="paragraph">
                  <wp:posOffset>6440</wp:posOffset>
                </wp:positionV>
                <wp:extent cx="360045" cy="313690"/>
                <wp:effectExtent l="0" t="0" r="59055" b="10160"/>
                <wp:wrapNone/>
                <wp:docPr id="10" name="Rectangle: 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369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222E" id="Rectangle: Folded Corner 10" o:spid="_x0000_s1026" type="#_x0000_t65" style="position:absolute;margin-left:21.3pt;margin-top:.5pt;width:28.3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" adj="18000" fillcolor="window" strokecolor="#2f528f" strokeweight="1pt">
                <v:stroke joinstyle="miter"/>
                <w10:wrap anchorx="margin"/>
              </v:shape>
            </w:pict>
          </mc:Fallback>
        </mc:AlternateContent>
      </w:r>
      <w:r w:rsidRPr="004A22B4">
        <w:rPr>
          <w:rFonts w:ascii="Book Antiqua" w:hAnsi="Book Antiqua"/>
        </w:rPr>
        <w:t>nije ispunila sve ugovorne obaveze za finansijsku podršku dobijenu od donatora i drugih pru</w:t>
      </w:r>
      <w:r w:rsidRPr="004A22B4">
        <w:rPr>
          <w:rFonts w:ascii="Book Antiqua" w:hAnsi="Book Antiqua" w:cs="Times New Roman"/>
        </w:rPr>
        <w:t>ž</w:t>
      </w:r>
      <w:r w:rsidRPr="004A22B4">
        <w:rPr>
          <w:rFonts w:ascii="Book Antiqua" w:hAnsi="Book Antiqua"/>
        </w:rPr>
        <w:t>alaca javne finansijske podr</w:t>
      </w:r>
      <w:r w:rsidRPr="004A22B4">
        <w:rPr>
          <w:rFonts w:ascii="Book Antiqua" w:hAnsi="Book Antiqua" w:cs="Calisto MT"/>
        </w:rPr>
        <w:t>š</w:t>
      </w:r>
      <w:r w:rsidRPr="004A22B4">
        <w:rPr>
          <w:rFonts w:ascii="Book Antiqua" w:hAnsi="Book Antiqua"/>
        </w:rPr>
        <w:t>ke</w:t>
      </w:r>
    </w:p>
    <w:p w:rsidR="004518CA" w:rsidRPr="004A22B4" w:rsidRDefault="004518CA" w:rsidP="004518CA">
      <w:pPr>
        <w:spacing w:after="0" w:line="240" w:lineRule="auto"/>
        <w:ind w:left="1109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pBdr>
          <w:bottom w:val="single" w:sz="12" w:space="1" w:color="auto"/>
        </w:pBdr>
        <w:spacing w:after="0" w:line="240" w:lineRule="auto"/>
        <w:ind w:left="1109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0" w:line="240" w:lineRule="auto"/>
        <w:ind w:left="1109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0" w:line="240" w:lineRule="auto"/>
        <w:ind w:left="1109"/>
        <w:jc w:val="both"/>
        <w:rPr>
          <w:rFonts w:ascii="Book Antiqua" w:hAnsi="Book Antiqua"/>
        </w:rPr>
      </w:pPr>
      <w:r w:rsidRPr="004A22B4">
        <w:rPr>
          <w:rFonts w:ascii="Book Antiqua" w:hAnsi="Book Antiqua"/>
        </w:rPr>
        <w:t>Navedite razlog zbog kojeg NVO nije ispunila svoje ugovorne obaveze</w:t>
      </w:r>
    </w:p>
    <w:p w:rsidR="004518CA" w:rsidRPr="004A22B4" w:rsidRDefault="004518CA" w:rsidP="004518CA">
      <w:pPr>
        <w:spacing w:after="0" w:line="240" w:lineRule="auto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0" w:line="240" w:lineRule="auto"/>
        <w:jc w:val="both"/>
        <w:rPr>
          <w:rFonts w:ascii="Book Antiqua" w:hAnsi="Book Antiqua"/>
        </w:rPr>
      </w:pPr>
    </w:p>
    <w:p w:rsidR="004518CA" w:rsidRPr="004A22B4" w:rsidRDefault="004518CA" w:rsidP="004518CA">
      <w:pPr>
        <w:spacing w:after="0" w:line="240" w:lineRule="auto"/>
        <w:jc w:val="both"/>
        <w:rPr>
          <w:rFonts w:ascii="Book Antiqua" w:hAnsi="Book Antiqua"/>
        </w:rPr>
      </w:pPr>
      <w:r w:rsidRPr="004A22B4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5E561" wp14:editId="472DA47D">
                <wp:simplePos x="0" y="0"/>
                <wp:positionH relativeFrom="column">
                  <wp:posOffset>991673</wp:posOffset>
                </wp:positionH>
                <wp:positionV relativeFrom="paragraph">
                  <wp:posOffset>98997</wp:posOffset>
                </wp:positionV>
                <wp:extent cx="1925392" cy="6440"/>
                <wp:effectExtent l="0" t="0" r="3683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5392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9B105" id="Straight Connector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7.8pt" to="2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4A22B4">
        <w:rPr>
          <w:rFonts w:ascii="Book Antiqua" w:hAnsi="Book Antiqua"/>
        </w:rPr>
        <w:t xml:space="preserve"> Mesto i datum:  </w:t>
      </w:r>
    </w:p>
    <w:p w:rsidR="002B6A0E" w:rsidRPr="004A22B4" w:rsidRDefault="002B6A0E" w:rsidP="004518CA">
      <w:pPr>
        <w:rPr>
          <w:rFonts w:ascii="Book Antiqua" w:hAnsi="Book Antiqua"/>
        </w:rPr>
      </w:pPr>
    </w:p>
    <w:sectPr w:rsidR="002B6A0E" w:rsidRPr="004A22B4" w:rsidSect="0045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9F" w:rsidRDefault="002E489F" w:rsidP="00775869">
      <w:pPr>
        <w:spacing w:after="0" w:line="240" w:lineRule="auto"/>
      </w:pPr>
      <w:r>
        <w:separator/>
      </w:r>
    </w:p>
  </w:endnote>
  <w:endnote w:type="continuationSeparator" w:id="0">
    <w:p w:rsidR="002E489F" w:rsidRDefault="002E489F" w:rsidP="0077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47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DB4" w:rsidRDefault="00B43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DB4" w:rsidRDefault="00B4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9F" w:rsidRDefault="002E489F" w:rsidP="00775869">
      <w:pPr>
        <w:spacing w:after="0" w:line="240" w:lineRule="auto"/>
      </w:pPr>
      <w:r>
        <w:separator/>
      </w:r>
    </w:p>
  </w:footnote>
  <w:footnote w:type="continuationSeparator" w:id="0">
    <w:p w:rsidR="002E489F" w:rsidRDefault="002E489F" w:rsidP="0077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E1D"/>
    <w:multiLevelType w:val="hybridMultilevel"/>
    <w:tmpl w:val="2B468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614"/>
    <w:multiLevelType w:val="hybridMultilevel"/>
    <w:tmpl w:val="237C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D6F"/>
    <w:multiLevelType w:val="hybridMultilevel"/>
    <w:tmpl w:val="AA7A8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61258"/>
    <w:multiLevelType w:val="hybridMultilevel"/>
    <w:tmpl w:val="DE3E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B12"/>
    <w:multiLevelType w:val="hybridMultilevel"/>
    <w:tmpl w:val="0F8824BE"/>
    <w:lvl w:ilvl="0" w:tplc="375AC7C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19A3270F"/>
    <w:multiLevelType w:val="hybridMultilevel"/>
    <w:tmpl w:val="5E241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2D7"/>
    <w:multiLevelType w:val="hybridMultilevel"/>
    <w:tmpl w:val="8CAAF664"/>
    <w:lvl w:ilvl="0" w:tplc="47C8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64BC"/>
    <w:multiLevelType w:val="hybridMultilevel"/>
    <w:tmpl w:val="6A12D0D6"/>
    <w:lvl w:ilvl="0" w:tplc="14289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7E35"/>
    <w:multiLevelType w:val="hybridMultilevel"/>
    <w:tmpl w:val="87BC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63AE"/>
    <w:multiLevelType w:val="hybridMultilevel"/>
    <w:tmpl w:val="972E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03F2"/>
    <w:multiLevelType w:val="hybridMultilevel"/>
    <w:tmpl w:val="16B0BE00"/>
    <w:lvl w:ilvl="0" w:tplc="11C61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4EF3"/>
    <w:multiLevelType w:val="hybridMultilevel"/>
    <w:tmpl w:val="BCAA52AC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41B20952"/>
    <w:multiLevelType w:val="hybridMultilevel"/>
    <w:tmpl w:val="70BE949E"/>
    <w:lvl w:ilvl="0" w:tplc="070C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5C17"/>
    <w:multiLevelType w:val="hybridMultilevel"/>
    <w:tmpl w:val="36A23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16FA"/>
    <w:multiLevelType w:val="hybridMultilevel"/>
    <w:tmpl w:val="2FDC74AC"/>
    <w:lvl w:ilvl="0" w:tplc="6C60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27BD2"/>
    <w:multiLevelType w:val="hybridMultilevel"/>
    <w:tmpl w:val="3FF64D76"/>
    <w:lvl w:ilvl="0" w:tplc="D3ACF40E">
      <w:start w:val="1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6C9269B1"/>
    <w:multiLevelType w:val="hybridMultilevel"/>
    <w:tmpl w:val="D9DE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84595"/>
    <w:multiLevelType w:val="hybridMultilevel"/>
    <w:tmpl w:val="6C8C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2385"/>
    <w:multiLevelType w:val="hybridMultilevel"/>
    <w:tmpl w:val="5EC4D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5E4"/>
    <w:multiLevelType w:val="hybridMultilevel"/>
    <w:tmpl w:val="55F6367C"/>
    <w:lvl w:ilvl="0" w:tplc="F8A6A552">
      <w:start w:val="1"/>
      <w:numFmt w:val="lowerLetter"/>
      <w:lvlText w:val="%1)"/>
      <w:lvlJc w:val="left"/>
      <w:pPr>
        <w:ind w:left="720" w:hanging="360"/>
      </w:pPr>
      <w:rPr>
        <w:rFonts w:ascii="Calisto MT" w:eastAsia="Calibri" w:hAnsi="Calisto MT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5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E"/>
    <w:rsid w:val="00036E68"/>
    <w:rsid w:val="00050CD7"/>
    <w:rsid w:val="000D1FFD"/>
    <w:rsid w:val="000D4EA6"/>
    <w:rsid w:val="000E10BA"/>
    <w:rsid w:val="0010285E"/>
    <w:rsid w:val="00107217"/>
    <w:rsid w:val="00156190"/>
    <w:rsid w:val="0015648C"/>
    <w:rsid w:val="001A4A69"/>
    <w:rsid w:val="001D60B2"/>
    <w:rsid w:val="00240CC9"/>
    <w:rsid w:val="002570C8"/>
    <w:rsid w:val="00276B47"/>
    <w:rsid w:val="00280535"/>
    <w:rsid w:val="002910A4"/>
    <w:rsid w:val="002B6A0E"/>
    <w:rsid w:val="002C5CD0"/>
    <w:rsid w:val="002E489F"/>
    <w:rsid w:val="00335DC3"/>
    <w:rsid w:val="00366D57"/>
    <w:rsid w:val="00370016"/>
    <w:rsid w:val="003732CF"/>
    <w:rsid w:val="003B1174"/>
    <w:rsid w:val="003C72A9"/>
    <w:rsid w:val="003F37B9"/>
    <w:rsid w:val="00405A66"/>
    <w:rsid w:val="00406279"/>
    <w:rsid w:val="004518CA"/>
    <w:rsid w:val="00472739"/>
    <w:rsid w:val="00495B62"/>
    <w:rsid w:val="004A22B4"/>
    <w:rsid w:val="004A4622"/>
    <w:rsid w:val="004B58F1"/>
    <w:rsid w:val="004B71F3"/>
    <w:rsid w:val="0051319E"/>
    <w:rsid w:val="00554C3D"/>
    <w:rsid w:val="00574E09"/>
    <w:rsid w:val="00582350"/>
    <w:rsid w:val="005952F6"/>
    <w:rsid w:val="005C29E0"/>
    <w:rsid w:val="005C5EEE"/>
    <w:rsid w:val="005C6353"/>
    <w:rsid w:val="005D41C6"/>
    <w:rsid w:val="005E2750"/>
    <w:rsid w:val="005E31FF"/>
    <w:rsid w:val="00614776"/>
    <w:rsid w:val="00616900"/>
    <w:rsid w:val="0066655E"/>
    <w:rsid w:val="00681803"/>
    <w:rsid w:val="00693CD9"/>
    <w:rsid w:val="006B3E9F"/>
    <w:rsid w:val="006C6F10"/>
    <w:rsid w:val="006F67F0"/>
    <w:rsid w:val="006F6971"/>
    <w:rsid w:val="007304B2"/>
    <w:rsid w:val="007315D1"/>
    <w:rsid w:val="0074401C"/>
    <w:rsid w:val="00746E2E"/>
    <w:rsid w:val="00775869"/>
    <w:rsid w:val="00785A5A"/>
    <w:rsid w:val="00792265"/>
    <w:rsid w:val="007939F6"/>
    <w:rsid w:val="00795022"/>
    <w:rsid w:val="00795FBF"/>
    <w:rsid w:val="007A4AE5"/>
    <w:rsid w:val="00821DA6"/>
    <w:rsid w:val="00833C71"/>
    <w:rsid w:val="008B2914"/>
    <w:rsid w:val="008D0CDA"/>
    <w:rsid w:val="008D64E1"/>
    <w:rsid w:val="008F5F2F"/>
    <w:rsid w:val="00921208"/>
    <w:rsid w:val="009304DF"/>
    <w:rsid w:val="009517E2"/>
    <w:rsid w:val="009777E9"/>
    <w:rsid w:val="0098433E"/>
    <w:rsid w:val="009A59C9"/>
    <w:rsid w:val="009B27CB"/>
    <w:rsid w:val="009B71AC"/>
    <w:rsid w:val="009B7F38"/>
    <w:rsid w:val="009E7698"/>
    <w:rsid w:val="00A15AC0"/>
    <w:rsid w:val="00A3643C"/>
    <w:rsid w:val="00A47F6E"/>
    <w:rsid w:val="00A52F9E"/>
    <w:rsid w:val="00A663FD"/>
    <w:rsid w:val="00A83FFB"/>
    <w:rsid w:val="00A94293"/>
    <w:rsid w:val="00A97BD7"/>
    <w:rsid w:val="00AD123A"/>
    <w:rsid w:val="00AD1D09"/>
    <w:rsid w:val="00B37C9D"/>
    <w:rsid w:val="00B43DB4"/>
    <w:rsid w:val="00B53DEE"/>
    <w:rsid w:val="00BC209B"/>
    <w:rsid w:val="00BD4C7D"/>
    <w:rsid w:val="00C74781"/>
    <w:rsid w:val="00CA353C"/>
    <w:rsid w:val="00CF1DBC"/>
    <w:rsid w:val="00CF3F75"/>
    <w:rsid w:val="00CF7F35"/>
    <w:rsid w:val="00D66FC3"/>
    <w:rsid w:val="00DA18E7"/>
    <w:rsid w:val="00DA7928"/>
    <w:rsid w:val="00DF1179"/>
    <w:rsid w:val="00E0451F"/>
    <w:rsid w:val="00E10C70"/>
    <w:rsid w:val="00E75B18"/>
    <w:rsid w:val="00E97912"/>
    <w:rsid w:val="00EB0D97"/>
    <w:rsid w:val="00ED5096"/>
    <w:rsid w:val="00EF66BC"/>
    <w:rsid w:val="00F165DD"/>
    <w:rsid w:val="00F23A64"/>
    <w:rsid w:val="00F5302B"/>
    <w:rsid w:val="00F63EFB"/>
    <w:rsid w:val="00F86A9F"/>
    <w:rsid w:val="00FA3404"/>
    <w:rsid w:val="00FD2B68"/>
    <w:rsid w:val="00FD63AB"/>
    <w:rsid w:val="00FF01C8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7535"/>
  <w15:docId w15:val="{0D1712B4-F1DD-48AB-A3E6-72410A1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69"/>
  </w:style>
  <w:style w:type="paragraph" w:styleId="Footer">
    <w:name w:val="footer"/>
    <w:basedOn w:val="Normal"/>
    <w:link w:val="Foot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Firebird</dc:creator>
  <cp:lastModifiedBy>Fahri Restelica</cp:lastModifiedBy>
  <cp:revision>5</cp:revision>
  <dcterms:created xsi:type="dcterms:W3CDTF">2021-01-27T12:09:00Z</dcterms:created>
  <dcterms:modified xsi:type="dcterms:W3CDTF">2021-01-28T08:23:00Z</dcterms:modified>
</cp:coreProperties>
</file>