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bookmarkStart w:id="0" w:name="_GoBack"/>
      <w:bookmarkEnd w:id="0"/>
      <w:r w:rsidRPr="00071DB7"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00"/>
          <w:lang w:val="en-US"/>
        </w:rPr>
        <w:t>FORMULAR 12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5" w:line="250" w:lineRule="auto"/>
        <w:ind w:left="438" w:right="450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Partnerstvo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podrazumeva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odnos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između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nekoliko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NVO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što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podrazumeva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odgovornost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realizaciji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finansiranih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od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strane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davaoca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podrške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Kako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bi se program/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projekat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realizovao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bez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problema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koje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deo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partnerstva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moraju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biti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skladu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principima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dobre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prakse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partnerstvu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071DB7" w:rsidRPr="00071DB7" w:rsidRDefault="00071DB7" w:rsidP="00071DB7">
      <w:pPr>
        <w:spacing w:after="1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numPr>
          <w:ilvl w:val="0"/>
          <w:numId w:val="1"/>
        </w:numPr>
        <w:spacing w:after="5" w:line="250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Pre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podnošenja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davaocu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podrške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će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pročitati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tekst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javnog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poziva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uputstva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podnošenje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prijava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razumeti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svoju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ulogu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071DB7" w:rsidRPr="00071DB7" w:rsidRDefault="00071DB7" w:rsidP="00071DB7">
      <w:pPr>
        <w:numPr>
          <w:ilvl w:val="0"/>
          <w:numId w:val="1"/>
        </w:numPr>
        <w:spacing w:after="5" w:line="250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autorizuju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podnosioca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predstavlja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svim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poslovima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davaocem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podrške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kontekstu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realizacije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071DB7" w:rsidRPr="00071DB7" w:rsidRDefault="00071DB7" w:rsidP="00071DB7">
      <w:pPr>
        <w:numPr>
          <w:ilvl w:val="0"/>
          <w:numId w:val="1"/>
        </w:numPr>
        <w:spacing w:after="5" w:line="250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Podnosilac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organizacije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će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se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redovno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sastajati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raditi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zajedno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na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realizaciji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proceni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pregledu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načina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se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prevaziđu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izazovi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poteškoće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sprovođenju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071DB7" w:rsidRPr="00071DB7" w:rsidRDefault="00071DB7" w:rsidP="00071DB7">
      <w:pPr>
        <w:numPr>
          <w:ilvl w:val="0"/>
          <w:numId w:val="1"/>
        </w:numPr>
        <w:spacing w:after="5" w:line="250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će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učestvovati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zajedničkoj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pripremi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opisnih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izveštaja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posebnih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izveštaja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a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podnosilac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ime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svih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dostavlja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davaocu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podrške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</w:p>
    <w:p w:rsidR="00071DB7" w:rsidRPr="00071DB7" w:rsidRDefault="00071DB7" w:rsidP="00071DB7">
      <w:pPr>
        <w:numPr>
          <w:ilvl w:val="0"/>
          <w:numId w:val="1"/>
        </w:numPr>
        <w:spacing w:after="5" w:line="250" w:lineRule="auto"/>
        <w:ind w:right="449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Predlog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promenu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projektnih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treba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bude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dogovoren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sporazumom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između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dok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podnosilac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dostavlja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isti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davaocu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finansijske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podrške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keepNext/>
        <w:keepLines/>
        <w:spacing w:after="15" w:line="249" w:lineRule="auto"/>
        <w:ind w:left="41" w:right="55" w:hanging="10"/>
        <w:jc w:val="center"/>
        <w:outlineLvl w:val="7"/>
        <w:rPr>
          <w:rFonts w:ascii="Times New Roman" w:eastAsia="Times New Roman" w:hAnsi="Times New Roman" w:cs="Times New Roman"/>
          <w:b/>
          <w:color w:val="0070C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IZJAVA O PARTNERSTVU </w:t>
      </w:r>
    </w:p>
    <w:p w:rsidR="00071DB7" w:rsidRPr="00071DB7" w:rsidRDefault="00071DB7" w:rsidP="00071DB7">
      <w:pPr>
        <w:spacing w:after="23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5" w:line="25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Mi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smo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pročitali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sadržaj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/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programa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koje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je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podnet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od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strane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aplikanta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: </w:t>
      </w:r>
    </w:p>
    <w:p w:rsidR="00071DB7" w:rsidRPr="00071DB7" w:rsidRDefault="00071DB7" w:rsidP="00071DB7">
      <w:pPr>
        <w:spacing w:after="5" w:line="250" w:lineRule="auto"/>
        <w:ind w:left="438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_____________________________________________________________________ 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5" w:line="250" w:lineRule="auto"/>
        <w:ind w:left="438" w:right="451" w:hanging="10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koji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će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biti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predat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okviru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[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naziv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javnog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poziva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shd w:val="clear" w:color="auto" w:fill="D3D3D3"/>
          <w:lang w:val="en-US"/>
        </w:rPr>
        <w:t>]</w:t>
      </w: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mi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smo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tim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saglasni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Obavezujemo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se da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ćemo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delovati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skladu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gore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navedenim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principima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dobre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prakse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saradnji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predanosti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kao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navedeni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aplikaciji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. [U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slučaju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odobrenja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potpisivanja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ugovora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dodelu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sredstava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,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partneri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treba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da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obavezno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dostave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potpisan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sporazum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o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partnerstvu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za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realizaciju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>projekta</w:t>
      </w:r>
      <w:proofErr w:type="spellEnd"/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]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tbl>
      <w:tblPr>
        <w:tblStyle w:val="TableGrid"/>
        <w:tblW w:w="8334" w:type="dxa"/>
        <w:tblInd w:w="429" w:type="dxa"/>
        <w:tblCellMar>
          <w:top w:w="33" w:type="dxa"/>
          <w:left w:w="54" w:type="dxa"/>
          <w:right w:w="49" w:type="dxa"/>
        </w:tblCellMar>
        <w:tblLook w:val="04A0" w:firstRow="1" w:lastRow="0" w:firstColumn="1" w:lastColumn="0" w:noHBand="0" w:noVBand="1"/>
      </w:tblPr>
      <w:tblGrid>
        <w:gridCol w:w="2836"/>
        <w:gridCol w:w="2982"/>
        <w:gridCol w:w="2516"/>
      </w:tblGrid>
      <w:tr w:rsidR="00071DB7" w:rsidRPr="00071DB7" w:rsidTr="003622DA">
        <w:trPr>
          <w:trHeight w:val="734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71DB7" w:rsidRPr="00071DB7" w:rsidRDefault="00071DB7" w:rsidP="0007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Naziv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partnerske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organizacije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71DB7" w:rsidRPr="00071DB7" w:rsidRDefault="00071DB7" w:rsidP="0007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Ime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autorizovane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osobe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koja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je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zastupa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FF"/>
          </w:tcPr>
          <w:p w:rsidR="00071DB7" w:rsidRPr="00071DB7" w:rsidRDefault="00071DB7" w:rsidP="00071DB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Potpis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autorizovanog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predstavnika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i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  <w:proofErr w:type="spellStart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>pečat</w:t>
            </w:r>
            <w:proofErr w:type="spellEnd"/>
            <w:r w:rsidRPr="00071DB7">
              <w:rPr>
                <w:rFonts w:ascii="Times New Roman" w:eastAsia="Times New Roman" w:hAnsi="Times New Roman" w:cs="Times New Roman"/>
                <w:color w:val="FFFFFF"/>
                <w:sz w:val="24"/>
                <w:lang w:val="en-US"/>
              </w:rPr>
              <w:t xml:space="preserve"> </w:t>
            </w:r>
          </w:p>
        </w:tc>
      </w:tr>
      <w:tr w:rsidR="00071DB7" w:rsidRPr="00071DB7" w:rsidTr="003622DA">
        <w:trPr>
          <w:trHeight w:val="545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B7" w:rsidRPr="00071DB7" w:rsidRDefault="00071DB7" w:rsidP="00071DB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71D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B7" w:rsidRPr="00071DB7" w:rsidRDefault="00071DB7" w:rsidP="00071DB7">
            <w:pPr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71D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DB7" w:rsidRPr="00071DB7" w:rsidRDefault="00071DB7" w:rsidP="00071DB7">
            <w:pPr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  <w:r w:rsidRPr="00071DB7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</w:tbl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tabs>
          <w:tab w:val="center" w:pos="4937"/>
          <w:tab w:val="center" w:pos="6052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Mesto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datum:  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MP 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</w:p>
    <w:p w:rsidR="00071DB7" w:rsidRPr="00071DB7" w:rsidRDefault="00071DB7" w:rsidP="00071DB7">
      <w:pPr>
        <w:spacing w:after="9"/>
        <w:ind w:left="1750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Calibri" w:eastAsia="Calibri" w:hAnsi="Calibri" w:cs="Calibri"/>
          <w:noProof/>
          <w:color w:val="000000"/>
          <w:lang w:val="en-US"/>
        </w:rPr>
        <mc:AlternateContent>
          <mc:Choice Requires="wpg">
            <w:drawing>
              <wp:inline distT="0" distB="0" distL="0" distR="0" wp14:anchorId="232AB45C" wp14:editId="3855FE45">
                <wp:extent cx="4671949" cy="6096"/>
                <wp:effectExtent l="0" t="0" r="0" b="0"/>
                <wp:docPr id="351355" name="Group 3513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1949" cy="6096"/>
                          <a:chOff x="0" y="0"/>
                          <a:chExt cx="4671949" cy="6096"/>
                        </a:xfrm>
                      </wpg:grpSpPr>
                      <wps:wsp>
                        <wps:cNvPr id="365439" name="Shape 365439"/>
                        <wps:cNvSpPr/>
                        <wps:spPr>
                          <a:xfrm>
                            <a:off x="0" y="0"/>
                            <a:ext cx="13550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5090" h="9144">
                                <a:moveTo>
                                  <a:pt x="0" y="0"/>
                                </a:moveTo>
                                <a:lnTo>
                                  <a:pt x="1355090" y="0"/>
                                </a:lnTo>
                                <a:lnTo>
                                  <a:pt x="13550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5440" name="Shape 365440"/>
                        <wps:cNvSpPr/>
                        <wps:spPr>
                          <a:xfrm>
                            <a:off x="2731643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86E9754" id="Group 351355" o:spid="_x0000_s1026" style="width:367.85pt;height:.5pt;mso-position-horizontal-relative:char;mso-position-vertical-relative:line" coordsize="4671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">
                <v:shape id="Shape 365439" o:spid="_x0000_s1027" style="position:absolute;width:13550;height:91;visibility:visible;mso-wrap-style:square;v-text-anchor:top" coordsize="13550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" path="m,l1355090,r,9144l,9144,,e" fillcolor="black" stroked="f" strokeweight="0">
                  <v:stroke miterlimit="83231f" joinstyle="miter"/>
                  <v:path arrowok="t" textboxrect="0,0,1355090,9144"/>
                </v:shape>
                <v:shape id="Shape 365440" o:spid="_x0000_s1028" style="position:absolute;left:27316;width:19403;height:91;visibility:visible;mso-wrap-style:square;v-text-anchor:top" coordsize="194030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" path="m,l1940306,r,9144l,9144,,e" fillcolor="black" stroked="f" strokeweight="0">
                  <v:stroke miterlimit="83231f" joinstyle="miter"/>
                  <v:path arrowok="t" textboxrect="0,0,1940306,9144"/>
                </v:shape>
                <w10:anchorlock/>
              </v:group>
            </w:pict>
          </mc:Fallback>
        </mc:AlternateContent>
      </w:r>
    </w:p>
    <w:p w:rsidR="00071DB7" w:rsidRPr="00071DB7" w:rsidRDefault="00071DB7" w:rsidP="00071DB7">
      <w:pPr>
        <w:tabs>
          <w:tab w:val="center" w:pos="1750"/>
          <w:tab w:val="center" w:pos="4967"/>
          <w:tab w:val="center" w:pos="7580"/>
        </w:tabs>
        <w:spacing w:after="0"/>
        <w:ind w:left="-15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 </w:t>
      </w:r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ab/>
        <w:t xml:space="preserve">Puno </w:t>
      </w: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ime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i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potpis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0"/>
        <w:ind w:left="10" w:right="1223" w:hanging="10"/>
        <w:jc w:val="right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autorizovanog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  <w:proofErr w:type="spellStart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>predstavnika</w:t>
      </w:r>
      <w:proofErr w:type="spellEnd"/>
      <w:r w:rsidRPr="00071DB7">
        <w:rPr>
          <w:rFonts w:ascii="Times New Roman" w:eastAsia="Times New Roman" w:hAnsi="Times New Roman" w:cs="Times New Roman"/>
          <w:b/>
          <w:color w:val="000000"/>
          <w:sz w:val="24"/>
          <w:lang w:val="en-US"/>
        </w:rPr>
        <w:t xml:space="preserve">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lastRenderedPageBreak/>
        <w:t xml:space="preserve"> </w:t>
      </w:r>
    </w:p>
    <w:p w:rsidR="00071DB7" w:rsidRPr="00071DB7" w:rsidRDefault="00071DB7" w:rsidP="00071DB7">
      <w:pPr>
        <w:spacing w:after="0"/>
        <w:ind w:left="428"/>
        <w:rPr>
          <w:rFonts w:ascii="Times New Roman" w:eastAsia="Times New Roman" w:hAnsi="Times New Roman" w:cs="Times New Roman"/>
          <w:color w:val="000000"/>
          <w:sz w:val="24"/>
          <w:lang w:val="en-US"/>
        </w:rPr>
      </w:pPr>
      <w:r w:rsidRPr="00071DB7">
        <w:rPr>
          <w:rFonts w:ascii="Times New Roman" w:eastAsia="Times New Roman" w:hAnsi="Times New Roman" w:cs="Times New Roman"/>
          <w:color w:val="000000"/>
          <w:sz w:val="24"/>
          <w:lang w:val="en-US"/>
        </w:rPr>
        <w:t xml:space="preserve"> </w:t>
      </w:r>
    </w:p>
    <w:p w:rsidR="004264BA" w:rsidRDefault="004264BA"/>
    <w:sectPr w:rsidR="00426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D0929"/>
    <w:multiLevelType w:val="hybridMultilevel"/>
    <w:tmpl w:val="15E0804E"/>
    <w:lvl w:ilvl="0" w:tplc="C10C97E6">
      <w:start w:val="1"/>
      <w:numFmt w:val="decimal"/>
      <w:lvlText w:val="%1."/>
      <w:lvlJc w:val="left"/>
      <w:pPr>
        <w:ind w:left="1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8C9C2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881898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6648EE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8315C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657F2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1201E4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A838B6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E03676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B7"/>
    <w:rsid w:val="00071DB7"/>
    <w:rsid w:val="00217D4C"/>
    <w:rsid w:val="0042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2D2263-FFDE-4EFC-B816-6B2EADCF3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071DB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Restelica</dc:creator>
  <cp:keywords/>
  <dc:description/>
  <cp:lastModifiedBy>Fahri Restelica</cp:lastModifiedBy>
  <cp:revision>2</cp:revision>
  <dcterms:created xsi:type="dcterms:W3CDTF">2023-06-01T06:46:00Z</dcterms:created>
  <dcterms:modified xsi:type="dcterms:W3CDTF">2023-06-01T06:46:00Z</dcterms:modified>
</cp:coreProperties>
</file>