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C9E" w:rsidRPr="00B23399" w:rsidRDefault="00D76601" w:rsidP="00D76601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BookAntiqua"/>
          <w:b/>
          <w:i/>
          <w:sz w:val="26"/>
          <w:szCs w:val="26"/>
        </w:rPr>
      </w:pPr>
      <w:r w:rsidRPr="00B23399">
        <w:rPr>
          <w:rFonts w:ascii="Book Antiqua" w:hAnsi="Book Antiqua" w:cs="BookAntiqua"/>
          <w:b/>
          <w:i/>
          <w:sz w:val="26"/>
          <w:szCs w:val="26"/>
        </w:rPr>
        <w:t xml:space="preserve">AKTIVITETET E </w:t>
      </w:r>
      <w:r w:rsidR="00BA6584" w:rsidRPr="00B23399">
        <w:rPr>
          <w:rFonts w:ascii="Book Antiqua" w:hAnsi="Book Antiqua" w:cs="BookAntiqua"/>
          <w:b/>
          <w:i/>
          <w:sz w:val="26"/>
          <w:szCs w:val="26"/>
        </w:rPr>
        <w:t>POLICIS</w:t>
      </w:r>
      <w:r w:rsidR="00BA6584" w:rsidRPr="00BA6584">
        <w:rPr>
          <w:rFonts w:ascii="Book Antiqua" w:hAnsi="Book Antiqua" w:cs="BookAntiqua"/>
          <w:b/>
          <w:i/>
          <w:sz w:val="26"/>
          <w:szCs w:val="26"/>
        </w:rPr>
        <w:t>Ë</w:t>
      </w:r>
      <w:r w:rsidR="00BA6584">
        <w:rPr>
          <w:rFonts w:ascii="Book Antiqua" w:hAnsi="Book Antiqua" w:cs="BookAntiqua"/>
          <w:b/>
          <w:i/>
          <w:sz w:val="26"/>
          <w:szCs w:val="26"/>
        </w:rPr>
        <w:t xml:space="preserve"> </w:t>
      </w:r>
      <w:r w:rsidR="00BA6584" w:rsidRPr="00B23399">
        <w:rPr>
          <w:rFonts w:ascii="Book Antiqua" w:hAnsi="Book Antiqua" w:cs="BookAntiqua"/>
          <w:b/>
          <w:i/>
          <w:sz w:val="26"/>
          <w:szCs w:val="26"/>
        </w:rPr>
        <w:t xml:space="preserve"> </w:t>
      </w:r>
      <w:r w:rsidRPr="00B23399">
        <w:rPr>
          <w:rFonts w:ascii="Book Antiqua" w:hAnsi="Book Antiqua" w:cs="BookAntiqua"/>
          <w:b/>
          <w:i/>
          <w:sz w:val="26"/>
          <w:szCs w:val="26"/>
        </w:rPr>
        <w:t>SË KOSOVËS PËR VITIN 2019</w:t>
      </w:r>
    </w:p>
    <w:p w:rsidR="00906E2C" w:rsidRPr="00B23399" w:rsidRDefault="00906E2C" w:rsidP="00C45DDD">
      <w:pPr>
        <w:autoSpaceDE w:val="0"/>
        <w:autoSpaceDN w:val="0"/>
        <w:adjustRightInd w:val="0"/>
        <w:spacing w:after="0" w:line="240" w:lineRule="auto"/>
        <w:ind w:right="360" w:firstLine="360"/>
        <w:jc w:val="both"/>
        <w:rPr>
          <w:rFonts w:ascii="Book Antiqua" w:hAnsi="Book Antiqua" w:cs="BookAntiqua"/>
          <w:sz w:val="24"/>
          <w:szCs w:val="24"/>
        </w:rPr>
      </w:pPr>
      <w:r w:rsidRPr="00B23399">
        <w:rPr>
          <w:rFonts w:ascii="Book Antiqua" w:hAnsi="Book Antiqua" w:cs="BookAntiqua"/>
          <w:sz w:val="24"/>
          <w:szCs w:val="24"/>
        </w:rPr>
        <w:t xml:space="preserve">Policia e Kosovës, është shërbim publikë, misioni i saj është që </w:t>
      </w:r>
      <w:r w:rsidRPr="009E55B4">
        <w:rPr>
          <w:rFonts w:ascii="Book Antiqua" w:hAnsi="Book Antiqua" w:cs="BookAntiqua"/>
          <w:sz w:val="24"/>
          <w:szCs w:val="24"/>
        </w:rPr>
        <w:t xml:space="preserve">të ofrojë siguri dhe shërbime për të gjithë qytetarët në Republikën e Kosovës </w:t>
      </w:r>
      <w:r w:rsidR="009E55B4" w:rsidRPr="009E55B4">
        <w:rPr>
          <w:rFonts w:ascii="Book Antiqua" w:hAnsi="Book Antiqua" w:cs="BookAntiqua"/>
          <w:sz w:val="24"/>
          <w:szCs w:val="24"/>
        </w:rPr>
        <w:t xml:space="preserve">pa dallim dhe atë </w:t>
      </w:r>
      <w:r w:rsidRPr="009E55B4">
        <w:rPr>
          <w:rFonts w:ascii="Book Antiqua" w:hAnsi="Book Antiqua" w:cs="BookAntiqua"/>
          <w:sz w:val="24"/>
          <w:szCs w:val="24"/>
        </w:rPr>
        <w:t xml:space="preserve">duke u bazuar në standardet e policimit demokratik. </w:t>
      </w:r>
    </w:p>
    <w:p w:rsidR="008A10FE" w:rsidRPr="00B23399" w:rsidRDefault="008A10FE" w:rsidP="00994B94">
      <w:pPr>
        <w:autoSpaceDE w:val="0"/>
        <w:autoSpaceDN w:val="0"/>
        <w:adjustRightInd w:val="0"/>
        <w:spacing w:after="0" w:line="240" w:lineRule="auto"/>
        <w:ind w:right="360" w:firstLine="360"/>
        <w:jc w:val="both"/>
        <w:rPr>
          <w:rFonts w:ascii="Book Antiqua" w:hAnsi="Book Antiqua" w:cs="BookAntiqua"/>
          <w:sz w:val="24"/>
          <w:szCs w:val="24"/>
        </w:rPr>
      </w:pPr>
      <w:r w:rsidRPr="00B23399">
        <w:rPr>
          <w:rFonts w:ascii="Book Antiqua" w:hAnsi="Book Antiqua" w:cs="BookAntiqua"/>
          <w:sz w:val="24"/>
          <w:szCs w:val="24"/>
        </w:rPr>
        <w:t>Me qëllim të parandalimit dhe luftimit të krimit</w:t>
      </w:r>
      <w:bookmarkStart w:id="0" w:name="_GoBack"/>
      <w:bookmarkEnd w:id="0"/>
      <w:r w:rsidRPr="00B23399">
        <w:rPr>
          <w:rFonts w:ascii="Book Antiqua" w:hAnsi="Book Antiqua" w:cs="BookAntiqua"/>
          <w:sz w:val="24"/>
          <w:szCs w:val="24"/>
        </w:rPr>
        <w:t xml:space="preserve"> dhe shtimin e sigurisë për të gjitha komunitetet në Republikën e Kosovës, policia komunikon dhe bashkëpunon me të gjithë akterët relevant dhe me </w:t>
      </w:r>
      <w:r w:rsidR="005E48FF" w:rsidRPr="00B23399">
        <w:rPr>
          <w:rFonts w:ascii="Book Antiqua" w:hAnsi="Book Antiqua" w:cs="BookAntiqua"/>
          <w:sz w:val="24"/>
          <w:szCs w:val="24"/>
        </w:rPr>
        <w:t xml:space="preserve">qytetarët </w:t>
      </w:r>
      <w:r w:rsidRPr="00B23399">
        <w:rPr>
          <w:rFonts w:ascii="Book Antiqua" w:hAnsi="Book Antiqua" w:cs="BookAntiqua"/>
          <w:sz w:val="24"/>
          <w:szCs w:val="24"/>
        </w:rPr>
        <w:t>në përgjithësi.</w:t>
      </w:r>
    </w:p>
    <w:p w:rsidR="00C45DDD" w:rsidRDefault="00906E2C" w:rsidP="00994B94">
      <w:pPr>
        <w:spacing w:after="0" w:line="240" w:lineRule="auto"/>
        <w:ind w:right="360" w:firstLine="360"/>
        <w:jc w:val="both"/>
        <w:rPr>
          <w:rFonts w:ascii="Book Antiqua" w:hAnsi="Book Antiqua"/>
          <w:sz w:val="24"/>
          <w:szCs w:val="24"/>
        </w:rPr>
      </w:pPr>
      <w:r w:rsidRPr="00B23399">
        <w:rPr>
          <w:rFonts w:ascii="Book Antiqua" w:hAnsi="Book Antiqua" w:cs="TimesNewRomanPS-BoldMT"/>
          <w:bCs/>
          <w:sz w:val="24"/>
          <w:szCs w:val="24"/>
        </w:rPr>
        <w:t>Policia e Kosovës është akteri kyq në luftimin dhe parandalimin e dhunës në familje, të cilën dukuri e trajton me shumë prioritet dhe seriozitet</w:t>
      </w:r>
      <w:r w:rsidR="00FC3378" w:rsidRPr="00B23399">
        <w:rPr>
          <w:rFonts w:ascii="Book Antiqua" w:hAnsi="Book Antiqua" w:cs="TimesNewRomanPS-BoldMT"/>
          <w:bCs/>
          <w:sz w:val="24"/>
          <w:szCs w:val="24"/>
        </w:rPr>
        <w:t xml:space="preserve">, </w:t>
      </w:r>
      <w:r w:rsidR="009B7083">
        <w:rPr>
          <w:rFonts w:ascii="Book Antiqua" w:hAnsi="Book Antiqua" w:cs="TimesNewRomanPS-BoldMT"/>
          <w:bCs/>
          <w:sz w:val="24"/>
          <w:szCs w:val="24"/>
        </w:rPr>
        <w:t>andaj</w:t>
      </w:r>
      <w:r w:rsidR="00FC3378" w:rsidRPr="00B23399">
        <w:rPr>
          <w:rFonts w:ascii="Book Antiqua" w:hAnsi="Book Antiqua" w:cs="TimesNewRomanPS-BoldMT"/>
          <w:bCs/>
          <w:sz w:val="24"/>
          <w:szCs w:val="24"/>
        </w:rPr>
        <w:t xml:space="preserve"> n</w:t>
      </w:r>
      <w:r w:rsidRPr="00B23399">
        <w:rPr>
          <w:rFonts w:ascii="Book Antiqua" w:hAnsi="Book Antiqua"/>
          <w:sz w:val="24"/>
          <w:szCs w:val="24"/>
        </w:rPr>
        <w:t>ë kuadër të Policisë së Kosovës funksionojnë sektorë të veçantë me personel të trajnuar për trajtim të rasteve të dhunës në familje</w:t>
      </w:r>
      <w:r w:rsidR="00FC3378" w:rsidRPr="00B23399">
        <w:rPr>
          <w:rFonts w:ascii="Book Antiqua" w:hAnsi="Book Antiqua"/>
          <w:sz w:val="24"/>
          <w:szCs w:val="24"/>
        </w:rPr>
        <w:t>.</w:t>
      </w:r>
    </w:p>
    <w:p w:rsidR="00E973BA" w:rsidRDefault="00E973BA" w:rsidP="00C45DDD">
      <w:pPr>
        <w:spacing w:after="0" w:line="240" w:lineRule="auto"/>
        <w:ind w:right="360"/>
        <w:jc w:val="both"/>
        <w:rPr>
          <w:rFonts w:ascii="Book Antiqua" w:hAnsi="Book Antiqua"/>
          <w:sz w:val="24"/>
          <w:szCs w:val="24"/>
        </w:rPr>
      </w:pPr>
    </w:p>
    <w:p w:rsidR="00254F87" w:rsidRDefault="00254F87" w:rsidP="00C45DDD">
      <w:pPr>
        <w:spacing w:after="0" w:line="240" w:lineRule="auto"/>
        <w:ind w:right="360"/>
        <w:jc w:val="both"/>
        <w:rPr>
          <w:rFonts w:ascii="Book Antiqua" w:hAnsi="Book Antiqua"/>
          <w:sz w:val="24"/>
          <w:szCs w:val="24"/>
        </w:rPr>
      </w:pPr>
      <w:r w:rsidRPr="00B23399">
        <w:rPr>
          <w:rFonts w:ascii="Book Antiqua" w:hAnsi="Book Antiqua"/>
          <w:sz w:val="24"/>
          <w:szCs w:val="24"/>
        </w:rPr>
        <w:t>Policia ka disa prioritete gjatë trajtimit të rasteve të dhunës në familje:</w:t>
      </w:r>
    </w:p>
    <w:p w:rsidR="009B7083" w:rsidRPr="00C45DDD" w:rsidRDefault="009B7083" w:rsidP="00C45DDD">
      <w:pPr>
        <w:spacing w:after="0" w:line="240" w:lineRule="auto"/>
        <w:ind w:right="360"/>
        <w:jc w:val="both"/>
        <w:rPr>
          <w:rFonts w:ascii="Book Antiqua" w:hAnsi="Book Antiqua"/>
          <w:sz w:val="24"/>
          <w:szCs w:val="24"/>
        </w:rPr>
      </w:pPr>
    </w:p>
    <w:p w:rsidR="00254F87" w:rsidRPr="00B23399" w:rsidRDefault="00254F87" w:rsidP="00B2339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Book Antiqua" w:hAnsi="Book Antiqua" w:cs="MinionPro-Regular"/>
          <w:sz w:val="24"/>
          <w:szCs w:val="24"/>
        </w:rPr>
      </w:pPr>
      <w:r w:rsidRPr="00B23399">
        <w:rPr>
          <w:rFonts w:ascii="Book Antiqua" w:hAnsi="Book Antiqua"/>
          <w:sz w:val="24"/>
          <w:szCs w:val="24"/>
        </w:rPr>
        <w:t>të ofrojë mbrojtje dhe siguri për viktimat e dhunës në familje</w:t>
      </w:r>
      <w:r w:rsidR="009B7083">
        <w:rPr>
          <w:rFonts w:ascii="Book Antiqua" w:hAnsi="Book Antiqua"/>
          <w:sz w:val="24"/>
          <w:szCs w:val="24"/>
        </w:rPr>
        <w:t xml:space="preserve"> si </w:t>
      </w:r>
      <w:r w:rsidR="00860B17" w:rsidRPr="00860B17">
        <w:rPr>
          <w:rFonts w:ascii="Book Antiqua" w:hAnsi="Book Antiqua"/>
          <w:sz w:val="24"/>
          <w:szCs w:val="24"/>
        </w:rPr>
        <w:t xml:space="preserve">dhe personat tjerë të përfshir </w:t>
      </w:r>
      <w:r w:rsidR="00860B17">
        <w:rPr>
          <w:rFonts w:ascii="Book Antiqua" w:hAnsi="Book Antiqua"/>
          <w:sz w:val="24"/>
          <w:szCs w:val="24"/>
        </w:rPr>
        <w:t>n</w:t>
      </w:r>
      <w:r w:rsidR="00860B17" w:rsidRPr="00860B17">
        <w:rPr>
          <w:rFonts w:ascii="Calibri" w:hAnsi="Calibri"/>
          <w:sz w:val="24"/>
          <w:szCs w:val="24"/>
        </w:rPr>
        <w:t>ë</w:t>
      </w:r>
      <w:r w:rsidR="00860B17" w:rsidRPr="00860B17">
        <w:rPr>
          <w:rFonts w:ascii="Book Antiqua" w:hAnsi="Book Antiqua"/>
          <w:sz w:val="24"/>
          <w:szCs w:val="24"/>
        </w:rPr>
        <w:t xml:space="preserve"> </w:t>
      </w:r>
      <w:r w:rsidR="00860B17">
        <w:rPr>
          <w:rFonts w:ascii="Book Antiqua" w:hAnsi="Book Antiqua"/>
          <w:sz w:val="24"/>
          <w:szCs w:val="24"/>
        </w:rPr>
        <w:t>k</w:t>
      </w:r>
      <w:r w:rsidR="00860B17" w:rsidRPr="00860B17">
        <w:rPr>
          <w:rFonts w:ascii="Calibri" w:hAnsi="Calibri"/>
          <w:sz w:val="24"/>
          <w:szCs w:val="24"/>
        </w:rPr>
        <w:t>ë</w:t>
      </w:r>
      <w:r w:rsidR="00860B17">
        <w:rPr>
          <w:rFonts w:ascii="Calibri" w:hAnsi="Calibri"/>
          <w:sz w:val="24"/>
          <w:szCs w:val="24"/>
        </w:rPr>
        <w:t xml:space="preserve">to raste. </w:t>
      </w:r>
    </w:p>
    <w:p w:rsidR="00254F87" w:rsidRPr="00B23399" w:rsidRDefault="00254F87" w:rsidP="00B2339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Book Antiqua" w:hAnsi="Book Antiqua"/>
          <w:sz w:val="24"/>
          <w:szCs w:val="24"/>
        </w:rPr>
      </w:pPr>
      <w:r w:rsidRPr="00B23399">
        <w:rPr>
          <w:rFonts w:ascii="Book Antiqua" w:hAnsi="Book Antiqua"/>
          <w:sz w:val="24"/>
          <w:szCs w:val="24"/>
        </w:rPr>
        <w:t>të kontribuojë në hetimin profesional të</w:t>
      </w:r>
      <w:r w:rsidR="00E87AAA" w:rsidRPr="00B23399">
        <w:rPr>
          <w:rFonts w:ascii="Book Antiqua" w:hAnsi="Book Antiqua"/>
          <w:sz w:val="24"/>
          <w:szCs w:val="24"/>
        </w:rPr>
        <w:t xml:space="preserve"> rasteve </w:t>
      </w:r>
      <w:r w:rsidR="00860B17">
        <w:rPr>
          <w:rFonts w:ascii="Book Antiqua" w:hAnsi="Book Antiqua"/>
          <w:sz w:val="24"/>
          <w:szCs w:val="24"/>
        </w:rPr>
        <w:t>të dhunës në familje</w:t>
      </w:r>
    </w:p>
    <w:p w:rsidR="00E87AAA" w:rsidRPr="00B23399" w:rsidRDefault="00E87AAA" w:rsidP="00B23399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right="360"/>
        <w:jc w:val="both"/>
        <w:rPr>
          <w:rFonts w:ascii="Book Antiqua" w:hAnsi="Book Antiqua"/>
          <w:sz w:val="24"/>
          <w:szCs w:val="24"/>
        </w:rPr>
      </w:pPr>
      <w:r w:rsidRPr="00B23399">
        <w:rPr>
          <w:rFonts w:ascii="Book Antiqua" w:hAnsi="Book Antiqua"/>
          <w:sz w:val="24"/>
          <w:szCs w:val="24"/>
        </w:rPr>
        <w:t xml:space="preserve">të </w:t>
      </w:r>
      <w:r w:rsidR="009B7083" w:rsidRPr="00B23399">
        <w:rPr>
          <w:rFonts w:ascii="Book Antiqua" w:hAnsi="Book Antiqua"/>
          <w:sz w:val="24"/>
          <w:szCs w:val="24"/>
        </w:rPr>
        <w:t>kontribuojë</w:t>
      </w:r>
      <w:r w:rsidRPr="00B23399">
        <w:rPr>
          <w:rFonts w:ascii="Book Antiqua" w:hAnsi="Book Antiqua"/>
          <w:sz w:val="24"/>
          <w:szCs w:val="24"/>
        </w:rPr>
        <w:t xml:space="preserve"> në parandalimin </w:t>
      </w:r>
      <w:r w:rsidR="009B7083">
        <w:rPr>
          <w:rFonts w:ascii="Book Antiqua" w:hAnsi="Book Antiqua"/>
          <w:sz w:val="24"/>
          <w:szCs w:val="24"/>
        </w:rPr>
        <w:t xml:space="preserve">dhe luftimin </w:t>
      </w:r>
      <w:r w:rsidRPr="00B23399">
        <w:rPr>
          <w:rFonts w:ascii="Book Antiqua" w:hAnsi="Book Antiqua"/>
          <w:sz w:val="24"/>
          <w:szCs w:val="24"/>
        </w:rPr>
        <w:t>e dhunës në familje edhe përmes organizimit të aktiviteteve të</w:t>
      </w:r>
      <w:r w:rsidR="00FC3378" w:rsidRPr="00B23399">
        <w:rPr>
          <w:rFonts w:ascii="Book Antiqua" w:hAnsi="Book Antiqua"/>
          <w:sz w:val="24"/>
          <w:szCs w:val="24"/>
        </w:rPr>
        <w:t xml:space="preserve"> ndryshme vetë</w:t>
      </w:r>
      <w:r w:rsidRPr="00B23399">
        <w:rPr>
          <w:rFonts w:ascii="Book Antiqua" w:hAnsi="Book Antiqua"/>
          <w:sz w:val="24"/>
          <w:szCs w:val="24"/>
        </w:rPr>
        <w:t xml:space="preserve">dijesuese.  </w:t>
      </w:r>
    </w:p>
    <w:p w:rsidR="00C45DDD" w:rsidRDefault="00C45DDD" w:rsidP="00C45DDD">
      <w:p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Book Antiqua" w:hAnsi="Book Antiqua" w:cs="Aharoni"/>
          <w:sz w:val="24"/>
          <w:szCs w:val="24"/>
        </w:rPr>
      </w:pPr>
    </w:p>
    <w:p w:rsidR="006A1650" w:rsidRPr="006A1650" w:rsidRDefault="00150977" w:rsidP="00C3594A">
      <w:pPr>
        <w:autoSpaceDE w:val="0"/>
        <w:autoSpaceDN w:val="0"/>
        <w:adjustRightInd w:val="0"/>
        <w:spacing w:after="0" w:line="240" w:lineRule="auto"/>
        <w:ind w:right="360" w:firstLine="360"/>
        <w:jc w:val="both"/>
        <w:rPr>
          <w:rFonts w:ascii="Book Antiqua" w:hAnsi="Book Antiqua" w:cs="Aharoni"/>
          <w:sz w:val="24"/>
          <w:szCs w:val="24"/>
        </w:rPr>
      </w:pPr>
      <w:r w:rsidRPr="00B23399">
        <w:rPr>
          <w:rFonts w:ascii="Book Antiqua" w:hAnsi="Book Antiqua" w:cs="Aharoni"/>
          <w:sz w:val="24"/>
          <w:szCs w:val="24"/>
        </w:rPr>
        <w:t xml:space="preserve">Dhuna në familje </w:t>
      </w:r>
      <w:r w:rsidR="0087431E" w:rsidRPr="00B23399">
        <w:rPr>
          <w:rFonts w:ascii="Book Antiqua" w:hAnsi="Book Antiqua" w:cs="Aharoni"/>
          <w:sz w:val="24"/>
          <w:szCs w:val="24"/>
        </w:rPr>
        <w:t>është një</w:t>
      </w:r>
      <w:r w:rsidR="00927B11" w:rsidRPr="00B23399">
        <w:rPr>
          <w:rFonts w:ascii="Book Antiqua" w:hAnsi="Book Antiqua" w:cs="Aharoni"/>
          <w:sz w:val="24"/>
          <w:szCs w:val="24"/>
        </w:rPr>
        <w:t xml:space="preserve"> </w:t>
      </w:r>
      <w:r w:rsidR="009B7083">
        <w:rPr>
          <w:rFonts w:ascii="Book Antiqua" w:hAnsi="Book Antiqua" w:cs="Aharoni"/>
          <w:sz w:val="24"/>
          <w:szCs w:val="24"/>
        </w:rPr>
        <w:t>fenomen i vjet</w:t>
      </w:r>
      <w:r w:rsidR="009B7083" w:rsidRPr="009B7083">
        <w:rPr>
          <w:rFonts w:ascii="Book Antiqua" w:hAnsi="Book Antiqua" w:cs="Aharoni"/>
          <w:sz w:val="24"/>
          <w:szCs w:val="24"/>
        </w:rPr>
        <w:t>ë</w:t>
      </w:r>
      <w:r w:rsidR="009B7083">
        <w:rPr>
          <w:rFonts w:ascii="Book Antiqua" w:hAnsi="Book Antiqua" w:cs="Aharoni"/>
          <w:sz w:val="24"/>
          <w:szCs w:val="24"/>
        </w:rPr>
        <w:t xml:space="preserve">r i </w:t>
      </w:r>
      <w:r w:rsidR="00C3594A">
        <w:rPr>
          <w:rFonts w:ascii="Book Antiqua" w:hAnsi="Book Antiqua" w:cs="Aharoni"/>
          <w:sz w:val="24"/>
          <w:szCs w:val="24"/>
        </w:rPr>
        <w:t>shoqërisë</w:t>
      </w:r>
      <w:r w:rsidR="00927B11" w:rsidRPr="00B23399">
        <w:rPr>
          <w:rFonts w:ascii="Book Antiqua" w:hAnsi="Book Antiqua" w:cs="Aharoni"/>
          <w:sz w:val="24"/>
          <w:szCs w:val="24"/>
        </w:rPr>
        <w:t>, e cila dukuri është e përh</w:t>
      </w:r>
      <w:r w:rsidR="0093195C">
        <w:rPr>
          <w:rFonts w:ascii="Book Antiqua" w:hAnsi="Book Antiqua" w:cs="Aharoni"/>
          <w:sz w:val="24"/>
          <w:szCs w:val="24"/>
        </w:rPr>
        <w:t xml:space="preserve">apur edhe në </w:t>
      </w:r>
      <w:r w:rsidR="00CE4602">
        <w:rPr>
          <w:rFonts w:ascii="Book Antiqua" w:hAnsi="Book Antiqua" w:cs="Aharoni"/>
          <w:sz w:val="24"/>
          <w:szCs w:val="24"/>
        </w:rPr>
        <w:t>shoqërinë</w:t>
      </w:r>
      <w:r w:rsidR="0093195C">
        <w:rPr>
          <w:rFonts w:ascii="Book Antiqua" w:hAnsi="Book Antiqua" w:cs="Aharoni"/>
          <w:sz w:val="24"/>
          <w:szCs w:val="24"/>
        </w:rPr>
        <w:t xml:space="preserve">Kosovare. </w:t>
      </w:r>
      <w:r w:rsidR="00E663A8" w:rsidRPr="00B23399">
        <w:rPr>
          <w:rFonts w:ascii="Book Antiqua" w:hAnsi="Book Antiqua" w:cs="Aharoni"/>
          <w:sz w:val="24"/>
          <w:szCs w:val="24"/>
        </w:rPr>
        <w:t xml:space="preserve">Bazuar në të dhënat statistikore </w:t>
      </w:r>
      <w:r w:rsidR="00BA2CDC">
        <w:rPr>
          <w:rFonts w:ascii="Book Antiqua" w:hAnsi="Book Antiqua" w:cs="Aharoni"/>
          <w:sz w:val="24"/>
          <w:szCs w:val="24"/>
        </w:rPr>
        <w:t xml:space="preserve">të Policisë së Kosovës, dhuna </w:t>
      </w:r>
      <w:r w:rsidR="00E663A8" w:rsidRPr="00B23399">
        <w:rPr>
          <w:rFonts w:ascii="Book Antiqua" w:hAnsi="Book Antiqua" w:cs="Aharoni"/>
          <w:sz w:val="24"/>
          <w:szCs w:val="24"/>
        </w:rPr>
        <w:t>në familje</w:t>
      </w:r>
      <w:r w:rsidR="00927B11" w:rsidRPr="00B23399">
        <w:rPr>
          <w:rFonts w:ascii="Book Antiqua" w:hAnsi="Book Antiqua" w:cs="Aharoni"/>
          <w:sz w:val="24"/>
          <w:szCs w:val="24"/>
        </w:rPr>
        <w:t xml:space="preserve"> </w:t>
      </w:r>
      <w:r w:rsidRPr="00B23399">
        <w:rPr>
          <w:rFonts w:ascii="Book Antiqua" w:hAnsi="Book Antiqua" w:cs="Aharoni"/>
          <w:sz w:val="24"/>
          <w:szCs w:val="24"/>
        </w:rPr>
        <w:t>viteve të fundit</w:t>
      </w:r>
      <w:r w:rsidR="00E663A8" w:rsidRPr="00B23399">
        <w:rPr>
          <w:rFonts w:ascii="Book Antiqua" w:hAnsi="Book Antiqua" w:cs="Aharoni"/>
          <w:sz w:val="24"/>
          <w:szCs w:val="24"/>
        </w:rPr>
        <w:t xml:space="preserve"> ka shënuar rritje në raportim</w:t>
      </w:r>
      <w:r w:rsidR="00EB2241">
        <w:rPr>
          <w:rFonts w:ascii="Book Antiqua" w:hAnsi="Book Antiqua" w:cs="Aharoni"/>
          <w:sz w:val="24"/>
          <w:szCs w:val="24"/>
        </w:rPr>
        <w:t>, k</w:t>
      </w:r>
      <w:r w:rsidR="00EB2241" w:rsidRPr="00EB2241">
        <w:rPr>
          <w:rFonts w:ascii="Book Antiqua" w:hAnsi="Book Antiqua" w:cs="Aharoni"/>
          <w:sz w:val="24"/>
          <w:szCs w:val="24"/>
        </w:rPr>
        <w:t>ë</w:t>
      </w:r>
      <w:r w:rsidR="00EB2241">
        <w:rPr>
          <w:rFonts w:ascii="Book Antiqua" w:hAnsi="Book Antiqua" w:cs="Aharoni"/>
          <w:sz w:val="24"/>
          <w:szCs w:val="24"/>
        </w:rPr>
        <w:t>shtu q</w:t>
      </w:r>
      <w:r w:rsidR="00EB2241" w:rsidRPr="00EB2241">
        <w:rPr>
          <w:rFonts w:ascii="Book Antiqua" w:hAnsi="Book Antiqua" w:cs="Aharoni"/>
          <w:sz w:val="24"/>
          <w:szCs w:val="24"/>
        </w:rPr>
        <w:t>ë</w:t>
      </w:r>
      <w:r w:rsidR="00EB2241">
        <w:rPr>
          <w:rFonts w:ascii="Book Antiqua" w:hAnsi="Book Antiqua" w:cs="Aharoni"/>
          <w:sz w:val="24"/>
          <w:szCs w:val="24"/>
        </w:rPr>
        <w:t xml:space="preserve"> n</w:t>
      </w:r>
      <w:r w:rsidR="00EB2241" w:rsidRPr="00EB2241">
        <w:rPr>
          <w:rFonts w:ascii="Book Antiqua" w:hAnsi="Book Antiqua" w:cs="Aharoni"/>
          <w:sz w:val="24"/>
          <w:szCs w:val="24"/>
        </w:rPr>
        <w:t>ë</w:t>
      </w:r>
      <w:r w:rsidR="00EB2241">
        <w:rPr>
          <w:rFonts w:ascii="Book Antiqua" w:hAnsi="Book Antiqua" w:cs="Aharoni"/>
          <w:sz w:val="24"/>
          <w:szCs w:val="24"/>
        </w:rPr>
        <w:t xml:space="preserve"> vitin 2019 </w:t>
      </w:r>
      <w:r w:rsidR="001709DA">
        <w:rPr>
          <w:rFonts w:ascii="Book Antiqua" w:hAnsi="Book Antiqua" w:cs="Aharoni"/>
          <w:sz w:val="24"/>
          <w:szCs w:val="24"/>
        </w:rPr>
        <w:t xml:space="preserve"> </w:t>
      </w:r>
      <w:r w:rsidR="00EB2241">
        <w:rPr>
          <w:rFonts w:ascii="Book Antiqua" w:hAnsi="Book Antiqua" w:cs="Aharoni"/>
          <w:sz w:val="24"/>
          <w:szCs w:val="24"/>
        </w:rPr>
        <w:t>jan</w:t>
      </w:r>
      <w:r w:rsidR="00EB2241" w:rsidRPr="00EB2241">
        <w:rPr>
          <w:rFonts w:ascii="Book Antiqua" w:hAnsi="Book Antiqua" w:cs="Aharoni"/>
          <w:sz w:val="24"/>
          <w:szCs w:val="24"/>
        </w:rPr>
        <w:t>ë</w:t>
      </w:r>
      <w:r w:rsidR="00EB2241">
        <w:rPr>
          <w:rFonts w:ascii="Book Antiqua" w:hAnsi="Book Antiqua" w:cs="Aharoni"/>
          <w:sz w:val="24"/>
          <w:szCs w:val="24"/>
        </w:rPr>
        <w:t xml:space="preserve"> raportuar </w:t>
      </w:r>
      <w:r w:rsidR="00EB2241" w:rsidRPr="006A1650">
        <w:rPr>
          <w:rFonts w:ascii="Book Antiqua" w:hAnsi="Book Antiqua" w:cs="Aharoni"/>
          <w:sz w:val="24"/>
          <w:szCs w:val="24"/>
        </w:rPr>
        <w:t>gjithsejtë 1915 raste, e që krahasuar me vitin 2018 ka pasur rritje për 382 raste apo 24.91%.</w:t>
      </w:r>
    </w:p>
    <w:p w:rsidR="00C45DDD" w:rsidRDefault="006A1650" w:rsidP="00E973BA">
      <w:p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Book Antiqua" w:hAnsi="Book Antiqua" w:cs="Aharoni"/>
          <w:sz w:val="24"/>
          <w:szCs w:val="24"/>
        </w:rPr>
      </w:pPr>
      <w:r w:rsidRPr="006A1650">
        <w:rPr>
          <w:rFonts w:ascii="Book Antiqua" w:hAnsi="Book Antiqua" w:cs="Aharoni"/>
          <w:sz w:val="24"/>
          <w:szCs w:val="24"/>
        </w:rPr>
        <w:t xml:space="preserve">Nga dhuna në familje ndër vite me </w:t>
      </w:r>
      <w:r w:rsidR="002C1723">
        <w:rPr>
          <w:rFonts w:ascii="Book Antiqua" w:hAnsi="Book Antiqua" w:cs="Aharoni"/>
          <w:sz w:val="24"/>
          <w:szCs w:val="24"/>
        </w:rPr>
        <w:t>e</w:t>
      </w:r>
      <w:r w:rsidR="009B7083">
        <w:rPr>
          <w:rFonts w:ascii="Book Antiqua" w:hAnsi="Book Antiqua" w:cs="Aharoni"/>
          <w:sz w:val="24"/>
          <w:szCs w:val="24"/>
        </w:rPr>
        <w:t xml:space="preserve"> </w:t>
      </w:r>
      <w:r w:rsidRPr="006A1650">
        <w:rPr>
          <w:rFonts w:ascii="Book Antiqua" w:hAnsi="Book Antiqua" w:cs="Aharoni"/>
          <w:sz w:val="24"/>
          <w:szCs w:val="24"/>
        </w:rPr>
        <w:t xml:space="preserve">prekur ka qenë gjinia </w:t>
      </w:r>
      <w:r w:rsidR="002C1723">
        <w:rPr>
          <w:rFonts w:ascii="Book Antiqua" w:hAnsi="Book Antiqua" w:cs="Aharoni"/>
          <w:sz w:val="24"/>
          <w:szCs w:val="24"/>
        </w:rPr>
        <w:t>fem</w:t>
      </w:r>
      <w:r w:rsidR="002C1723" w:rsidRPr="006A1650">
        <w:rPr>
          <w:rFonts w:ascii="Book Antiqua" w:hAnsi="Book Antiqua" w:cs="Aharoni"/>
          <w:sz w:val="24"/>
          <w:szCs w:val="24"/>
        </w:rPr>
        <w:t>ërore</w:t>
      </w:r>
      <w:r w:rsidR="002C1723">
        <w:rPr>
          <w:rFonts w:ascii="Book Antiqua" w:hAnsi="Book Antiqua" w:cs="Aharoni"/>
          <w:sz w:val="24"/>
          <w:szCs w:val="24"/>
        </w:rPr>
        <w:t xml:space="preserve"> n</w:t>
      </w:r>
      <w:r w:rsidR="002C1723" w:rsidRPr="002C1723">
        <w:rPr>
          <w:rFonts w:ascii="Book Antiqua" w:hAnsi="Book Antiqua" w:cs="Aharoni"/>
          <w:sz w:val="24"/>
          <w:szCs w:val="24"/>
        </w:rPr>
        <w:t>ë</w:t>
      </w:r>
      <w:r w:rsidR="002C1723">
        <w:rPr>
          <w:rFonts w:ascii="Book Antiqua" w:hAnsi="Book Antiqua" w:cs="Aharoni"/>
          <w:sz w:val="24"/>
          <w:szCs w:val="24"/>
        </w:rPr>
        <w:t xml:space="preserve"> </w:t>
      </w:r>
      <w:r w:rsidRPr="006A1650">
        <w:rPr>
          <w:rFonts w:ascii="Book Antiqua" w:hAnsi="Book Antiqua" w:cs="Aharoni"/>
          <w:sz w:val="24"/>
          <w:szCs w:val="24"/>
        </w:rPr>
        <w:t xml:space="preserve">mbi 80% të rasteve, ndërsa </w:t>
      </w:r>
      <w:r w:rsidR="00611445">
        <w:rPr>
          <w:rFonts w:ascii="Book Antiqua" w:hAnsi="Book Antiqua" w:cs="Aharoni"/>
          <w:sz w:val="24"/>
          <w:szCs w:val="24"/>
        </w:rPr>
        <w:t xml:space="preserve">kjo vepër </w:t>
      </w:r>
      <w:r w:rsidRPr="006A1650">
        <w:rPr>
          <w:rFonts w:ascii="Book Antiqua" w:hAnsi="Book Antiqua" w:cs="Aharoni"/>
          <w:sz w:val="24"/>
          <w:szCs w:val="24"/>
        </w:rPr>
        <w:t>ka prekur të gjitha etnitetet që jetojnë në Kosovë duke përfshirë si viktima nga dhu</w:t>
      </w:r>
      <w:r w:rsidR="00CE4602">
        <w:rPr>
          <w:rFonts w:ascii="Book Antiqua" w:hAnsi="Book Antiqua" w:cs="Aharoni"/>
          <w:sz w:val="24"/>
          <w:szCs w:val="24"/>
        </w:rPr>
        <w:t>na në familje</w:t>
      </w:r>
      <w:r w:rsidR="009B7083">
        <w:rPr>
          <w:rFonts w:ascii="Book Antiqua" w:hAnsi="Book Antiqua" w:cs="Aharoni"/>
          <w:sz w:val="24"/>
          <w:szCs w:val="24"/>
        </w:rPr>
        <w:t xml:space="preserve">, </w:t>
      </w:r>
      <w:r w:rsidR="00CE4602">
        <w:rPr>
          <w:rFonts w:ascii="Book Antiqua" w:hAnsi="Book Antiqua" w:cs="Aharoni"/>
          <w:sz w:val="24"/>
          <w:szCs w:val="24"/>
        </w:rPr>
        <w:t xml:space="preserve">fëmijët por </w:t>
      </w:r>
      <w:r w:rsidRPr="006A1650">
        <w:rPr>
          <w:rFonts w:ascii="Book Antiqua" w:hAnsi="Book Antiqua" w:cs="Aharoni"/>
          <w:sz w:val="24"/>
          <w:szCs w:val="24"/>
        </w:rPr>
        <w:t xml:space="preserve">dhe </w:t>
      </w:r>
      <w:r w:rsidR="00CE4602">
        <w:rPr>
          <w:rFonts w:ascii="Book Antiqua" w:hAnsi="Book Antiqua" w:cs="Aharoni"/>
          <w:sz w:val="24"/>
          <w:szCs w:val="24"/>
        </w:rPr>
        <w:t>t</w:t>
      </w:r>
      <w:r w:rsidR="00CE4602" w:rsidRPr="00CE4602">
        <w:rPr>
          <w:rFonts w:ascii="Book Antiqua" w:hAnsi="Book Antiqua" w:cs="Aharoni"/>
          <w:sz w:val="24"/>
          <w:szCs w:val="24"/>
        </w:rPr>
        <w:t>ë</w:t>
      </w:r>
      <w:r w:rsidR="00CE4602">
        <w:rPr>
          <w:rFonts w:ascii="Book Antiqua" w:hAnsi="Book Antiqua" w:cs="Aharoni"/>
          <w:sz w:val="24"/>
          <w:szCs w:val="24"/>
        </w:rPr>
        <w:t xml:space="preserve"> moshuarit. </w:t>
      </w:r>
      <w:r w:rsidRPr="006A1650">
        <w:rPr>
          <w:rFonts w:ascii="Book Antiqua" w:hAnsi="Book Antiqua" w:cs="Aharoni"/>
          <w:sz w:val="24"/>
          <w:szCs w:val="24"/>
        </w:rPr>
        <w:t xml:space="preserve"> </w:t>
      </w:r>
      <w:r w:rsidR="00BA2CDC">
        <w:rPr>
          <w:rFonts w:ascii="Book Antiqua" w:hAnsi="Book Antiqua" w:cs="Aharoni"/>
          <w:sz w:val="24"/>
          <w:szCs w:val="24"/>
        </w:rPr>
        <w:t xml:space="preserve"> </w:t>
      </w:r>
    </w:p>
    <w:p w:rsidR="009B7083" w:rsidRDefault="009B7083" w:rsidP="00C45DDD">
      <w:pPr>
        <w:autoSpaceDE w:val="0"/>
        <w:autoSpaceDN w:val="0"/>
        <w:adjustRightInd w:val="0"/>
        <w:spacing w:after="0" w:line="240" w:lineRule="auto"/>
        <w:ind w:right="360" w:firstLine="360"/>
        <w:jc w:val="both"/>
        <w:rPr>
          <w:rFonts w:ascii="Book Antiqua" w:hAnsi="Book Antiqua" w:cs="Aharoni"/>
          <w:sz w:val="24"/>
          <w:szCs w:val="24"/>
        </w:rPr>
      </w:pPr>
    </w:p>
    <w:p w:rsidR="001709DA" w:rsidRDefault="001709DA" w:rsidP="00C45DDD">
      <w:pPr>
        <w:autoSpaceDE w:val="0"/>
        <w:autoSpaceDN w:val="0"/>
        <w:adjustRightInd w:val="0"/>
        <w:spacing w:after="0" w:line="240" w:lineRule="auto"/>
        <w:ind w:right="360" w:firstLine="360"/>
        <w:jc w:val="both"/>
        <w:rPr>
          <w:rFonts w:ascii="Book Antiqua" w:hAnsi="Book Antiqua" w:cs="Aharoni"/>
          <w:sz w:val="24"/>
          <w:szCs w:val="24"/>
        </w:rPr>
      </w:pPr>
    </w:p>
    <w:p w:rsidR="006E0427" w:rsidRDefault="006E0427" w:rsidP="006A1650">
      <w:p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Book Antiqua" w:hAnsi="Book Antiqua" w:cs="Aharoni"/>
        </w:rPr>
      </w:pPr>
    </w:p>
    <w:tbl>
      <w:tblPr>
        <w:tblW w:w="10034" w:type="dxa"/>
        <w:jc w:val="center"/>
        <w:tblInd w:w="-4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4"/>
        <w:gridCol w:w="1800"/>
        <w:gridCol w:w="2160"/>
        <w:gridCol w:w="1890"/>
        <w:gridCol w:w="2430"/>
      </w:tblGrid>
      <w:tr w:rsidR="006E0427" w:rsidRPr="00611445" w:rsidTr="00B23399">
        <w:trPr>
          <w:trHeight w:val="577"/>
          <w:jc w:val="center"/>
        </w:trPr>
        <w:tc>
          <w:tcPr>
            <w:tcW w:w="100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16E1" w:rsidRPr="00611445" w:rsidRDefault="002716E1" w:rsidP="00B233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Aharoni"/>
                <w:b/>
                <w:bCs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  <w:lang w:val="en-US"/>
              </w:rPr>
              <w:t xml:space="preserve">STATISTIKAT </w:t>
            </w:r>
            <w:r w:rsidR="004E7DFE" w:rsidRPr="00611445">
              <w:rPr>
                <w:rFonts w:ascii="Book Antiqua" w:hAnsi="Book Antiqua" w:cs="Aharoni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  <w:lang w:val="en-US"/>
              </w:rPr>
              <w:t xml:space="preserve">POLICORE </w:t>
            </w:r>
            <w:r w:rsidR="004E7DFE" w:rsidRPr="00611445">
              <w:rPr>
                <w:rFonts w:ascii="Book Antiqua" w:hAnsi="Book Antiqua" w:cs="Aharoni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  <w:lang w:val="en-US"/>
              </w:rPr>
              <w:t xml:space="preserve">PËR </w:t>
            </w:r>
            <w:r w:rsidR="004E7DFE" w:rsidRPr="00611445">
              <w:rPr>
                <w:rFonts w:ascii="Book Antiqua" w:hAnsi="Book Antiqua" w:cs="Aharoni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  <w:lang w:val="en-US"/>
              </w:rPr>
              <w:t xml:space="preserve">DHUNËN </w:t>
            </w:r>
            <w:r w:rsidR="004E7DFE" w:rsidRPr="00611445">
              <w:rPr>
                <w:rFonts w:ascii="Book Antiqua" w:hAnsi="Book Antiqua" w:cs="Aharoni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  <w:lang w:val="en-US"/>
              </w:rPr>
              <w:t xml:space="preserve">NË </w:t>
            </w:r>
            <w:r w:rsidR="004E7DFE" w:rsidRPr="00611445">
              <w:rPr>
                <w:rFonts w:ascii="Book Antiqua" w:hAnsi="Book Antiqua" w:cs="Aharoni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  <w:lang w:val="en-US"/>
              </w:rPr>
              <w:t>FAMILJE</w:t>
            </w:r>
          </w:p>
          <w:p w:rsidR="00867DAF" w:rsidRPr="00611445" w:rsidRDefault="002716E1" w:rsidP="00B233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  <w:lang w:val="en-US"/>
              </w:rPr>
              <w:t xml:space="preserve">2014 </w:t>
            </w:r>
            <w:r w:rsidR="004E7DFE" w:rsidRPr="00611445">
              <w:rPr>
                <w:rFonts w:ascii="Book Antiqua" w:hAnsi="Book Antiqua" w:cs="Aharoni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  <w:lang w:val="en-US"/>
              </w:rPr>
              <w:t xml:space="preserve">– </w:t>
            </w:r>
            <w:r w:rsidR="004E7DFE" w:rsidRPr="00611445">
              <w:rPr>
                <w:rFonts w:ascii="Book Antiqua" w:hAnsi="Book Antiqua" w:cs="Aharoni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  <w:lang w:val="en-US"/>
              </w:rPr>
              <w:t>2019</w:t>
            </w:r>
          </w:p>
        </w:tc>
      </w:tr>
      <w:tr w:rsidR="00B974F4" w:rsidRPr="00611445" w:rsidTr="00B23399">
        <w:trPr>
          <w:trHeight w:val="505"/>
          <w:jc w:val="center"/>
        </w:trPr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B974F4" w:rsidP="006E04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</w:rPr>
              <w:t>   </w:t>
            </w:r>
            <w:r w:rsidR="006E0427" w:rsidRPr="00611445">
              <w:rPr>
                <w:rFonts w:ascii="Book Antiqua" w:hAnsi="Book Antiqua" w:cs="Aharoni"/>
                <w:b/>
                <w:bCs/>
                <w:sz w:val="26"/>
                <w:szCs w:val="26"/>
              </w:rPr>
              <w:t> </w:t>
            </w:r>
            <w:r w:rsidR="00BA2CDC" w:rsidRPr="00611445">
              <w:rPr>
                <w:rFonts w:ascii="Book Antiqua" w:hAnsi="Book Antiqua" w:cs="Aharoni"/>
                <w:b/>
                <w:bCs/>
                <w:sz w:val="26"/>
                <w:szCs w:val="26"/>
              </w:rPr>
              <w:t>Viti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6E0427" w:rsidP="00C45DDD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</w:rPr>
              <w:t>Numri i rasteve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6E0427" w:rsidP="00C45DDD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</w:rPr>
              <w:t xml:space="preserve">Numri </w:t>
            </w: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  <w:lang w:val="en-US"/>
              </w:rPr>
              <w:t>i</w:t>
            </w: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</w:rPr>
              <w:t xml:space="preserve"> viktimave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B974F4" w:rsidP="00C45DDD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haroni"/>
                <w:b/>
                <w:bCs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  <w:lang w:val="en-US"/>
              </w:rPr>
              <w:t xml:space="preserve">Viktimat  </w:t>
            </w:r>
            <w:r w:rsidR="006E0427" w:rsidRPr="00611445">
              <w:rPr>
                <w:rFonts w:ascii="Book Antiqua" w:hAnsi="Book Antiqua" w:cs="Aharoni"/>
                <w:b/>
                <w:bCs/>
                <w:sz w:val="26"/>
                <w:szCs w:val="26"/>
              </w:rPr>
              <w:t>Femra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5DDD" w:rsidRPr="00611445" w:rsidRDefault="00B974F4" w:rsidP="00C45DDD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haroni"/>
                <w:b/>
                <w:bCs/>
                <w:sz w:val="26"/>
                <w:szCs w:val="26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</w:rPr>
              <w:t xml:space="preserve">Viktimat  </w:t>
            </w:r>
          </w:p>
          <w:p w:rsidR="00867DAF" w:rsidRPr="00611445" w:rsidRDefault="006E0427" w:rsidP="00C45DDD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</w:rPr>
              <w:t>Meshkuj</w:t>
            </w:r>
          </w:p>
        </w:tc>
      </w:tr>
      <w:tr w:rsidR="00B974F4" w:rsidRPr="00611445" w:rsidTr="00B23399">
        <w:trPr>
          <w:trHeight w:val="415"/>
          <w:jc w:val="center"/>
        </w:trPr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6E0427" w:rsidP="00B9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</w:rPr>
              <w:t>2014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6E0427" w:rsidP="00B9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</w:rPr>
              <w:t>1179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6E0427" w:rsidP="00B9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</w:rPr>
              <w:t>11</w:t>
            </w: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  <w:lang w:val="en-US"/>
              </w:rPr>
              <w:t>91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6E0427" w:rsidP="00B9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</w:rPr>
              <w:t>910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6E0427" w:rsidP="00B9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</w:rPr>
              <w:t>281</w:t>
            </w:r>
          </w:p>
        </w:tc>
      </w:tr>
      <w:tr w:rsidR="00B974F4" w:rsidRPr="00611445" w:rsidTr="00B23399">
        <w:trPr>
          <w:trHeight w:val="415"/>
          <w:jc w:val="center"/>
        </w:trPr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6E0427" w:rsidP="00B9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</w:rPr>
              <w:t>2015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6E0427" w:rsidP="00B9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</w:rPr>
              <w:t>1038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6E0427" w:rsidP="00B9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</w:rPr>
              <w:t>10</w:t>
            </w: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  <w:lang w:val="en-US"/>
              </w:rPr>
              <w:t>47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6E0427" w:rsidP="00B9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</w:rPr>
              <w:t>8</w:t>
            </w: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  <w:lang w:val="en-US"/>
              </w:rPr>
              <w:t>45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6E0427" w:rsidP="00B9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</w:rPr>
              <w:t>202</w:t>
            </w:r>
          </w:p>
        </w:tc>
      </w:tr>
      <w:tr w:rsidR="00B974F4" w:rsidRPr="00611445" w:rsidTr="00B23399">
        <w:trPr>
          <w:trHeight w:val="325"/>
          <w:jc w:val="center"/>
        </w:trPr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6E0427" w:rsidP="00B9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</w:rPr>
              <w:t>2016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6E0427" w:rsidP="00B9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</w:rPr>
              <w:t>1225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6E0427" w:rsidP="00B9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  <w:lang w:val="en-US"/>
              </w:rPr>
              <w:t>1252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6E0427" w:rsidP="00B9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  <w:lang w:val="en-US"/>
              </w:rPr>
              <w:t>1065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6E0427" w:rsidP="00B9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  <w:lang w:val="en-US"/>
              </w:rPr>
              <w:t>187</w:t>
            </w:r>
          </w:p>
        </w:tc>
      </w:tr>
      <w:tr w:rsidR="00B974F4" w:rsidRPr="00611445" w:rsidTr="00B23399">
        <w:trPr>
          <w:trHeight w:val="415"/>
          <w:jc w:val="center"/>
        </w:trPr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6E0427" w:rsidP="00B9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</w:rPr>
              <w:t>2017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6E0427" w:rsidP="00B9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</w:rPr>
              <w:t>1269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6E0427" w:rsidP="00B9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</w:rPr>
              <w:t>12</w:t>
            </w: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  <w:lang w:val="en-US"/>
              </w:rPr>
              <w:t>86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6E0427" w:rsidP="00B9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  <w:lang w:val="en-US"/>
              </w:rPr>
              <w:t>1010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6E0427" w:rsidP="00B9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</w:rPr>
              <w:t>276</w:t>
            </w:r>
          </w:p>
        </w:tc>
      </w:tr>
      <w:tr w:rsidR="00B974F4" w:rsidRPr="00611445" w:rsidTr="00B23399">
        <w:trPr>
          <w:trHeight w:val="415"/>
          <w:jc w:val="center"/>
        </w:trPr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6E0427" w:rsidP="00B9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</w:rPr>
              <w:t>2018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6E0427" w:rsidP="00B9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</w:rPr>
              <w:t>1533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6E0427" w:rsidP="00B9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  <w:lang w:val="en-US"/>
              </w:rPr>
              <w:t>1562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6E0427" w:rsidP="00B9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</w:rPr>
              <w:t>1228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6E0427" w:rsidP="00B9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</w:rPr>
              <w:t>334</w:t>
            </w:r>
          </w:p>
        </w:tc>
      </w:tr>
      <w:tr w:rsidR="00B974F4" w:rsidRPr="00611445" w:rsidTr="00B23399">
        <w:trPr>
          <w:trHeight w:val="370"/>
          <w:jc w:val="center"/>
        </w:trPr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6E0427" w:rsidP="00B9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</w:rPr>
              <w:t>2019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BA2CDC" w:rsidP="00B9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</w:rPr>
              <w:t>19</w:t>
            </w:r>
            <w:r w:rsidR="00044F26" w:rsidRPr="00611445">
              <w:rPr>
                <w:rFonts w:ascii="Book Antiqua" w:hAnsi="Book Antiqua" w:cs="Aharoni"/>
                <w:b/>
                <w:bCs/>
                <w:sz w:val="26"/>
                <w:szCs w:val="26"/>
              </w:rPr>
              <w:t>15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6E0427" w:rsidP="00B9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</w:rPr>
              <w:t>1</w:t>
            </w: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  <w:lang w:val="en-US"/>
              </w:rPr>
              <w:t>978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6E0427" w:rsidP="00B9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  <w:lang w:val="en-US"/>
              </w:rPr>
              <w:t>1593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7DAF" w:rsidRPr="00611445" w:rsidRDefault="006E0427" w:rsidP="00B9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 Antiqua" w:hAnsi="Book Antiqua" w:cs="Aharoni"/>
                <w:sz w:val="26"/>
                <w:szCs w:val="26"/>
                <w:lang w:val="en-US"/>
              </w:rPr>
            </w:pPr>
            <w:r w:rsidRPr="00611445">
              <w:rPr>
                <w:rFonts w:ascii="Book Antiqua" w:hAnsi="Book Antiqua" w:cs="Aharoni"/>
                <w:b/>
                <w:bCs/>
                <w:sz w:val="26"/>
                <w:szCs w:val="26"/>
                <w:lang w:val="en-US"/>
              </w:rPr>
              <w:t>385</w:t>
            </w:r>
          </w:p>
        </w:tc>
      </w:tr>
    </w:tbl>
    <w:p w:rsidR="00301D00" w:rsidRPr="00E663A8" w:rsidRDefault="00150977" w:rsidP="00FC3378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</w:rPr>
      </w:pPr>
      <w:r w:rsidRPr="005F4B94">
        <w:rPr>
          <w:rFonts w:ascii="Book Antiqua" w:hAnsi="Book Antiqua" w:cs="Aharoni"/>
        </w:rPr>
        <w:t xml:space="preserve"> </w:t>
      </w:r>
    </w:p>
    <w:p w:rsidR="005F22D6" w:rsidRDefault="005F22D6" w:rsidP="00FC3378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5F22D6" w:rsidRDefault="005F22D6" w:rsidP="00FC3378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EB2241" w:rsidRDefault="00EB2241" w:rsidP="00FC3378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EB2241" w:rsidRDefault="00EB2241" w:rsidP="00FC3378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5F22D6" w:rsidRDefault="005F22D6" w:rsidP="00FC3378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5F22D6" w:rsidRDefault="005F22D6" w:rsidP="00FC3378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6A1650" w:rsidRDefault="006A1650" w:rsidP="00C45DDD">
      <w:pPr>
        <w:pStyle w:val="ListParagraph"/>
        <w:shd w:val="clear" w:color="auto" w:fill="FFFFFF"/>
        <w:tabs>
          <w:tab w:val="left" w:pos="180"/>
          <w:tab w:val="left" w:pos="360"/>
        </w:tabs>
        <w:spacing w:after="0" w:line="240" w:lineRule="auto"/>
        <w:ind w:left="0" w:right="180"/>
        <w:jc w:val="center"/>
        <w:rPr>
          <w:rFonts w:ascii="Book Antiqua" w:eastAsia="Times New Roman" w:hAnsi="Book Antiqua" w:cs="Times New Roman"/>
          <w:b/>
          <w:bCs/>
          <w:i/>
          <w:color w:val="323130"/>
          <w:sz w:val="24"/>
          <w:szCs w:val="24"/>
          <w:bdr w:val="none" w:sz="0" w:space="0" w:color="auto" w:frame="1"/>
        </w:rPr>
      </w:pPr>
    </w:p>
    <w:p w:rsidR="005F22D6" w:rsidRDefault="005F22D6" w:rsidP="00C45DDD">
      <w:pPr>
        <w:pStyle w:val="ListParagraph"/>
        <w:shd w:val="clear" w:color="auto" w:fill="FFFFFF"/>
        <w:tabs>
          <w:tab w:val="left" w:pos="180"/>
          <w:tab w:val="left" w:pos="360"/>
        </w:tabs>
        <w:spacing w:after="0" w:line="240" w:lineRule="auto"/>
        <w:ind w:left="0" w:right="180"/>
        <w:jc w:val="center"/>
        <w:rPr>
          <w:rFonts w:ascii="Book Antiqua" w:eastAsia="Times New Roman" w:hAnsi="Book Antiqua" w:cs="Times New Roman"/>
          <w:b/>
          <w:bCs/>
          <w:i/>
          <w:color w:val="323130"/>
          <w:sz w:val="24"/>
          <w:szCs w:val="24"/>
          <w:bdr w:val="none" w:sz="0" w:space="0" w:color="auto" w:frame="1"/>
        </w:rPr>
      </w:pPr>
    </w:p>
    <w:p w:rsidR="00067FF0" w:rsidRDefault="00067FF0" w:rsidP="00C45DDD">
      <w:pPr>
        <w:pStyle w:val="ListParagraph"/>
        <w:shd w:val="clear" w:color="auto" w:fill="FFFFFF"/>
        <w:tabs>
          <w:tab w:val="left" w:pos="180"/>
          <w:tab w:val="left" w:pos="360"/>
        </w:tabs>
        <w:spacing w:after="0" w:line="240" w:lineRule="auto"/>
        <w:ind w:left="0" w:right="180"/>
        <w:jc w:val="center"/>
        <w:rPr>
          <w:rFonts w:ascii="Book Antiqua" w:eastAsia="Times New Roman" w:hAnsi="Book Antiqua" w:cs="Times New Roman"/>
          <w:b/>
          <w:bCs/>
          <w:i/>
          <w:color w:val="323130"/>
          <w:sz w:val="24"/>
          <w:szCs w:val="24"/>
          <w:bdr w:val="none" w:sz="0" w:space="0" w:color="auto" w:frame="1"/>
        </w:rPr>
      </w:pPr>
      <w:r w:rsidRPr="00067FF0">
        <w:rPr>
          <w:rFonts w:ascii="Book Antiqua" w:eastAsia="Times New Roman" w:hAnsi="Book Antiqua" w:cs="Times New Roman"/>
          <w:b/>
          <w:bCs/>
          <w:i/>
          <w:color w:val="323130"/>
          <w:sz w:val="24"/>
          <w:szCs w:val="24"/>
          <w:bdr w:val="none" w:sz="0" w:space="0" w:color="auto" w:frame="1"/>
        </w:rPr>
        <w:t>AKTIVITET POLICORE NË ASPEKTIN PARANDALUES GJATË VITIT 2019</w:t>
      </w:r>
    </w:p>
    <w:p w:rsidR="005F22D6" w:rsidRDefault="005F22D6" w:rsidP="00C45DDD">
      <w:pPr>
        <w:pStyle w:val="ListParagraph"/>
        <w:shd w:val="clear" w:color="auto" w:fill="FFFFFF"/>
        <w:tabs>
          <w:tab w:val="left" w:pos="180"/>
          <w:tab w:val="left" w:pos="360"/>
        </w:tabs>
        <w:spacing w:after="0" w:line="240" w:lineRule="auto"/>
        <w:ind w:left="0" w:right="180"/>
        <w:jc w:val="center"/>
        <w:rPr>
          <w:rFonts w:ascii="Book Antiqua" w:eastAsia="Times New Roman" w:hAnsi="Book Antiqua" w:cs="Times New Roman"/>
          <w:b/>
          <w:bCs/>
          <w:i/>
          <w:color w:val="323130"/>
          <w:sz w:val="24"/>
          <w:szCs w:val="24"/>
          <w:bdr w:val="none" w:sz="0" w:space="0" w:color="auto" w:frame="1"/>
        </w:rPr>
      </w:pPr>
    </w:p>
    <w:p w:rsidR="005F22D6" w:rsidRPr="00C45DDD" w:rsidRDefault="005F22D6" w:rsidP="005F22D6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  <w:r w:rsidRPr="00C45DDD">
        <w:rPr>
          <w:rFonts w:ascii="Book Antiqua" w:hAnsi="Book Antiqua"/>
          <w:sz w:val="24"/>
          <w:szCs w:val="24"/>
        </w:rPr>
        <w:t xml:space="preserve">Policia e Kosovës, për të luftuar dhe parandaluar fenomenin e dhunës në familje, në vazhdimësi ndërrmerr aktivitete informuese dhe ndergjegjësuese </w:t>
      </w:r>
      <w:r w:rsidRPr="00C45DDD">
        <w:rPr>
          <w:rFonts w:ascii="Book Antiqua" w:hAnsi="Book Antiqua" w:cs="Times New Roman"/>
          <w:sz w:val="24"/>
          <w:szCs w:val="24"/>
        </w:rPr>
        <w:t xml:space="preserve">me qëllim të parandalimit të dhunës si dhe </w:t>
      </w:r>
      <w:r w:rsidR="000A40A8" w:rsidRPr="00C45DDD">
        <w:rPr>
          <w:rFonts w:ascii="Book Antiqua" w:hAnsi="Book Antiqua" w:cs="Times New Roman"/>
          <w:sz w:val="24"/>
          <w:szCs w:val="24"/>
        </w:rPr>
        <w:t>vetëdi</w:t>
      </w:r>
      <w:r w:rsidR="000A40A8">
        <w:rPr>
          <w:rFonts w:ascii="Book Antiqua" w:hAnsi="Book Antiqua" w:cs="Times New Roman"/>
          <w:sz w:val="24"/>
          <w:szCs w:val="24"/>
        </w:rPr>
        <w:t>j</w:t>
      </w:r>
      <w:r w:rsidR="000A40A8" w:rsidRPr="000A40A8">
        <w:rPr>
          <w:rFonts w:ascii="Book Antiqua" w:hAnsi="Book Antiqua" w:cs="Times New Roman"/>
          <w:sz w:val="24"/>
          <w:szCs w:val="24"/>
        </w:rPr>
        <w:t>e</w:t>
      </w:r>
      <w:r w:rsidR="000A40A8" w:rsidRPr="00C45DDD">
        <w:rPr>
          <w:rFonts w:ascii="Book Antiqua" w:hAnsi="Book Antiqua" w:cs="Times New Roman"/>
          <w:sz w:val="24"/>
          <w:szCs w:val="24"/>
        </w:rPr>
        <w:t>sim</w:t>
      </w:r>
      <w:r w:rsidRPr="00C45DDD">
        <w:rPr>
          <w:rFonts w:ascii="Book Antiqua" w:hAnsi="Book Antiqua" w:cs="Times New Roman"/>
          <w:sz w:val="24"/>
          <w:szCs w:val="24"/>
        </w:rPr>
        <w:t xml:space="preserve"> të popullatës në përgjithësi. Gjatë  vitit 2019 janë </w:t>
      </w:r>
      <w:r w:rsidRPr="00C45DDD">
        <w:rPr>
          <w:rFonts w:ascii="Book Antiqua" w:hAnsi="Book Antiqua"/>
          <w:iCs/>
          <w:sz w:val="24"/>
          <w:szCs w:val="24"/>
        </w:rPr>
        <w:t>ndërmarrë një serë aktivitetesh informuese dhe ndërgjegjësuese, disa prej të cilave janë paraqitur me një përshkrim të shkurt</w:t>
      </w:r>
      <w:r w:rsidR="002C1723" w:rsidRPr="002C1723">
        <w:rPr>
          <w:rFonts w:ascii="Book Antiqua" w:hAnsi="Book Antiqua"/>
          <w:iCs/>
          <w:sz w:val="24"/>
          <w:szCs w:val="24"/>
        </w:rPr>
        <w:t>ë</w:t>
      </w:r>
      <w:r w:rsidR="002C1723">
        <w:rPr>
          <w:rFonts w:ascii="Book Antiqua" w:hAnsi="Book Antiqua"/>
          <w:iCs/>
          <w:sz w:val="24"/>
          <w:szCs w:val="24"/>
        </w:rPr>
        <w:t>r</w:t>
      </w:r>
      <w:r w:rsidRPr="00C45DDD">
        <w:rPr>
          <w:rFonts w:ascii="Book Antiqua" w:hAnsi="Book Antiqua"/>
          <w:iCs/>
          <w:sz w:val="24"/>
          <w:szCs w:val="24"/>
        </w:rPr>
        <w:t xml:space="preserve"> si dhe përmes </w:t>
      </w:r>
      <w:r>
        <w:rPr>
          <w:rFonts w:ascii="Book Antiqua" w:hAnsi="Book Antiqua"/>
          <w:iCs/>
          <w:sz w:val="24"/>
          <w:szCs w:val="24"/>
        </w:rPr>
        <w:t xml:space="preserve">disa aktiviteteve </w:t>
      </w:r>
      <w:r w:rsidRPr="00C45DDD">
        <w:rPr>
          <w:rFonts w:ascii="Book Antiqua" w:hAnsi="Book Antiqua"/>
          <w:iCs/>
          <w:sz w:val="24"/>
          <w:szCs w:val="24"/>
        </w:rPr>
        <w:t xml:space="preserve">ilustruese. </w:t>
      </w:r>
    </w:p>
    <w:p w:rsidR="00067FF0" w:rsidRPr="00067FF0" w:rsidRDefault="00067FF0" w:rsidP="00304C08">
      <w:pPr>
        <w:pStyle w:val="ListParagraph"/>
        <w:shd w:val="clear" w:color="auto" w:fill="FFFFFF"/>
        <w:tabs>
          <w:tab w:val="left" w:pos="180"/>
          <w:tab w:val="left" w:pos="360"/>
        </w:tabs>
        <w:spacing w:after="0" w:line="240" w:lineRule="auto"/>
        <w:ind w:left="0" w:right="180"/>
        <w:jc w:val="both"/>
        <w:rPr>
          <w:rFonts w:ascii="Book Antiqua" w:eastAsia="Times New Roman" w:hAnsi="Book Antiqua" w:cs="Times New Roman"/>
          <w:b/>
          <w:bCs/>
          <w:i/>
          <w:color w:val="323130"/>
          <w:sz w:val="24"/>
          <w:szCs w:val="24"/>
          <w:bdr w:val="none" w:sz="0" w:space="0" w:color="auto" w:frame="1"/>
        </w:rPr>
      </w:pPr>
    </w:p>
    <w:p w:rsidR="00452106" w:rsidRPr="00C45DDD" w:rsidRDefault="00FC3378" w:rsidP="00304C08">
      <w:pPr>
        <w:pStyle w:val="ListParagraph"/>
        <w:shd w:val="clear" w:color="auto" w:fill="FFFFFF"/>
        <w:tabs>
          <w:tab w:val="left" w:pos="180"/>
          <w:tab w:val="left" w:pos="360"/>
        </w:tabs>
        <w:spacing w:after="0" w:line="240" w:lineRule="auto"/>
        <w:ind w:left="0" w:right="180"/>
        <w:jc w:val="both"/>
        <w:rPr>
          <w:rFonts w:ascii="Book Antiqua" w:eastAsia="Times New Roman" w:hAnsi="Book Antiqua" w:cs="Times New Roman"/>
          <w:color w:val="323130"/>
          <w:sz w:val="24"/>
          <w:szCs w:val="24"/>
          <w:bdr w:val="none" w:sz="0" w:space="0" w:color="auto" w:frame="1"/>
        </w:rPr>
      </w:pPr>
      <w:r w:rsidRPr="00C45DDD">
        <w:rPr>
          <w:rFonts w:ascii="Book Antiqua" w:eastAsia="Times New Roman" w:hAnsi="Book Antiqua" w:cs="Times New Roman"/>
          <w:b/>
          <w:bCs/>
          <w:color w:val="323130"/>
          <w:sz w:val="24"/>
          <w:szCs w:val="24"/>
          <w:u w:val="single"/>
          <w:bdr w:val="none" w:sz="0" w:space="0" w:color="auto" w:frame="1"/>
        </w:rPr>
        <w:t>Shpërndarja e broshurave</w:t>
      </w:r>
      <w:r w:rsidRPr="00C45DDD">
        <w:rPr>
          <w:rFonts w:ascii="Book Antiqua" w:eastAsia="Times New Roman" w:hAnsi="Book Antiqua" w:cs="Times New Roman"/>
          <w:color w:val="323130"/>
          <w:sz w:val="24"/>
          <w:szCs w:val="24"/>
          <w:bdr w:val="none" w:sz="0" w:space="0" w:color="auto" w:frame="1"/>
        </w:rPr>
        <w:t> informuese, përmes së cilave janë njoftuar qytetarët për pasojat</w:t>
      </w:r>
      <w:r w:rsidR="00452106" w:rsidRPr="00C45DDD">
        <w:rPr>
          <w:rFonts w:ascii="Book Antiqua" w:eastAsia="Times New Roman" w:hAnsi="Book Antiqua" w:cs="Times New Roman"/>
          <w:color w:val="323130"/>
          <w:sz w:val="24"/>
          <w:szCs w:val="24"/>
          <w:bdr w:val="none" w:sz="0" w:space="0" w:color="auto" w:frame="1"/>
        </w:rPr>
        <w:t xml:space="preserve"> që sjellë dhuna në familje, </w:t>
      </w:r>
      <w:r w:rsidRPr="00C45DDD">
        <w:rPr>
          <w:rFonts w:ascii="Book Antiqua" w:eastAsia="Times New Roman" w:hAnsi="Book Antiqua" w:cs="Times New Roman"/>
          <w:color w:val="323130"/>
          <w:sz w:val="24"/>
          <w:szCs w:val="24"/>
          <w:bdr w:val="none" w:sz="0" w:space="0" w:color="auto" w:frame="1"/>
        </w:rPr>
        <w:t xml:space="preserve">detyrat dhe përgjegjësit që ka Policia e Kosovës gjatë trajtimit të dhunës në familje si dhe me mënyrën </w:t>
      </w:r>
      <w:r w:rsidR="00452106" w:rsidRPr="00C45DDD">
        <w:rPr>
          <w:rFonts w:ascii="Book Antiqua" w:eastAsia="Times New Roman" w:hAnsi="Book Antiqua" w:cs="Times New Roman"/>
          <w:color w:val="323130"/>
          <w:sz w:val="24"/>
          <w:szCs w:val="24"/>
          <w:bdr w:val="none" w:sz="0" w:space="0" w:color="auto" w:frame="1"/>
        </w:rPr>
        <w:t>dhe formen e</w:t>
      </w:r>
      <w:r w:rsidRPr="00C45DDD">
        <w:rPr>
          <w:rFonts w:ascii="Book Antiqua" w:eastAsia="Times New Roman" w:hAnsi="Book Antiqua" w:cs="Times New Roman"/>
          <w:color w:val="323130"/>
          <w:sz w:val="24"/>
          <w:szCs w:val="24"/>
          <w:bdr w:val="none" w:sz="0" w:space="0" w:color="auto" w:frame="1"/>
        </w:rPr>
        <w:t xml:space="preserve"> r</w:t>
      </w:r>
      <w:r w:rsidR="00DC4D85" w:rsidRPr="00C45DDD">
        <w:rPr>
          <w:rFonts w:ascii="Book Antiqua" w:eastAsia="Times New Roman" w:hAnsi="Book Antiqua" w:cs="Times New Roman"/>
          <w:color w:val="323130"/>
          <w:sz w:val="24"/>
          <w:szCs w:val="24"/>
          <w:bdr w:val="none" w:sz="0" w:space="0" w:color="auto" w:frame="1"/>
        </w:rPr>
        <w:t xml:space="preserve">aportimit të këtyre </w:t>
      </w:r>
      <w:r w:rsidR="00452106" w:rsidRPr="00C45DDD">
        <w:rPr>
          <w:rFonts w:ascii="Book Antiqua" w:eastAsia="Times New Roman" w:hAnsi="Book Antiqua" w:cs="Times New Roman"/>
          <w:color w:val="323130"/>
          <w:sz w:val="24"/>
          <w:szCs w:val="24"/>
          <w:bdr w:val="none" w:sz="0" w:space="0" w:color="auto" w:frame="1"/>
        </w:rPr>
        <w:t xml:space="preserve">veprave </w:t>
      </w:r>
      <w:r w:rsidR="00DC4D85" w:rsidRPr="00C45DDD">
        <w:rPr>
          <w:rFonts w:ascii="Book Antiqua" w:eastAsia="Times New Roman" w:hAnsi="Book Antiqua" w:cs="Times New Roman"/>
          <w:color w:val="323130"/>
          <w:sz w:val="24"/>
          <w:szCs w:val="24"/>
          <w:bdr w:val="none" w:sz="0" w:space="0" w:color="auto" w:frame="1"/>
        </w:rPr>
        <w:t>në P</w:t>
      </w:r>
      <w:r w:rsidRPr="00C45DDD">
        <w:rPr>
          <w:rFonts w:ascii="Book Antiqua" w:eastAsia="Times New Roman" w:hAnsi="Book Antiqua" w:cs="Times New Roman"/>
          <w:color w:val="323130"/>
          <w:sz w:val="24"/>
          <w:szCs w:val="24"/>
          <w:bdr w:val="none" w:sz="0" w:space="0" w:color="auto" w:frame="1"/>
        </w:rPr>
        <w:t xml:space="preserve">olicin e Kosovës. </w:t>
      </w:r>
    </w:p>
    <w:p w:rsidR="00FC3378" w:rsidRPr="00C45DDD" w:rsidRDefault="006D0912" w:rsidP="00304C08">
      <w:pPr>
        <w:pStyle w:val="ListParagraph"/>
        <w:shd w:val="clear" w:color="auto" w:fill="FFFFFF"/>
        <w:tabs>
          <w:tab w:val="left" w:pos="180"/>
          <w:tab w:val="left" w:pos="360"/>
        </w:tabs>
        <w:spacing w:after="0" w:line="240" w:lineRule="auto"/>
        <w:ind w:left="0" w:right="180"/>
        <w:jc w:val="both"/>
        <w:rPr>
          <w:rFonts w:ascii="Book Antiqua" w:hAnsi="Book Antiqua"/>
          <w:sz w:val="24"/>
          <w:szCs w:val="24"/>
          <w:bdr w:val="none" w:sz="0" w:space="0" w:color="auto" w:frame="1"/>
        </w:rPr>
      </w:pPr>
      <w:r w:rsidRPr="00C45DDD">
        <w:rPr>
          <w:rFonts w:ascii="Book Antiqua" w:eastAsia="Times New Roman" w:hAnsi="Book Antiqua" w:cs="Times New Roman"/>
          <w:color w:val="323130"/>
          <w:sz w:val="24"/>
          <w:szCs w:val="24"/>
          <w:bdr w:val="none" w:sz="0" w:space="0" w:color="auto" w:frame="1"/>
        </w:rPr>
        <w:t>Gjatë vitit 2019</w:t>
      </w:r>
      <w:r w:rsidR="00452106" w:rsidRPr="00C45DDD">
        <w:rPr>
          <w:rFonts w:ascii="Book Antiqua" w:eastAsia="Times New Roman" w:hAnsi="Book Antiqua" w:cs="Times New Roman"/>
          <w:color w:val="323130"/>
          <w:sz w:val="24"/>
          <w:szCs w:val="24"/>
          <w:bdr w:val="none" w:sz="0" w:space="0" w:color="auto" w:frame="1"/>
        </w:rPr>
        <w:t xml:space="preserve">, </w:t>
      </w:r>
      <w:r w:rsidRPr="00C45DDD">
        <w:rPr>
          <w:rFonts w:ascii="Book Antiqua" w:eastAsia="Times New Roman" w:hAnsi="Book Antiqua" w:cs="Times New Roman"/>
          <w:color w:val="323130"/>
          <w:sz w:val="24"/>
          <w:szCs w:val="24"/>
          <w:bdr w:val="none" w:sz="0" w:space="0" w:color="auto" w:frame="1"/>
        </w:rPr>
        <w:t>e sidomos g</w:t>
      </w:r>
      <w:r w:rsidR="00624299" w:rsidRPr="00C45DDD">
        <w:rPr>
          <w:rFonts w:ascii="Book Antiqua" w:eastAsia="Times New Roman" w:hAnsi="Book Antiqua" w:cs="Times New Roman"/>
          <w:color w:val="323130"/>
          <w:sz w:val="24"/>
          <w:szCs w:val="24"/>
          <w:bdr w:val="none" w:sz="0" w:space="0" w:color="auto" w:frame="1"/>
        </w:rPr>
        <w:t xml:space="preserve">jatë 16 ditëve </w:t>
      </w:r>
      <w:r w:rsidR="002C1723">
        <w:rPr>
          <w:rFonts w:ascii="Book Antiqua" w:eastAsia="Times New Roman" w:hAnsi="Book Antiqua" w:cs="Times New Roman"/>
          <w:color w:val="323130"/>
          <w:sz w:val="24"/>
          <w:szCs w:val="24"/>
          <w:bdr w:val="none" w:sz="0" w:space="0" w:color="auto" w:frame="1"/>
        </w:rPr>
        <w:t>t</w:t>
      </w:r>
      <w:r w:rsidR="002C1723" w:rsidRPr="002C1723">
        <w:rPr>
          <w:rFonts w:ascii="Book Antiqua" w:eastAsia="Times New Roman" w:hAnsi="Book Antiqua" w:cs="Times New Roman"/>
          <w:color w:val="323130"/>
          <w:sz w:val="24"/>
          <w:szCs w:val="24"/>
          <w:bdr w:val="none" w:sz="0" w:space="0" w:color="auto" w:frame="1"/>
        </w:rPr>
        <w:t>ë</w:t>
      </w:r>
      <w:r w:rsidR="002C1723">
        <w:rPr>
          <w:rFonts w:ascii="Book Antiqua" w:eastAsia="Times New Roman" w:hAnsi="Book Antiqua" w:cs="Times New Roman"/>
          <w:color w:val="323130"/>
          <w:sz w:val="24"/>
          <w:szCs w:val="24"/>
          <w:bdr w:val="none" w:sz="0" w:space="0" w:color="auto" w:frame="1"/>
        </w:rPr>
        <w:t xml:space="preserve"> </w:t>
      </w:r>
      <w:r w:rsidR="002C1723" w:rsidRPr="00C45DDD">
        <w:rPr>
          <w:rFonts w:ascii="Book Antiqua" w:eastAsia="Times New Roman" w:hAnsi="Book Antiqua" w:cs="Times New Roman"/>
          <w:color w:val="323130"/>
          <w:sz w:val="24"/>
          <w:szCs w:val="24"/>
          <w:bdr w:val="none" w:sz="0" w:space="0" w:color="auto" w:frame="1"/>
        </w:rPr>
        <w:t>aktiviz</w:t>
      </w:r>
      <w:r w:rsidR="002C1723">
        <w:rPr>
          <w:rFonts w:ascii="Book Antiqua" w:eastAsia="Times New Roman" w:hAnsi="Book Antiqua" w:cs="Times New Roman"/>
          <w:color w:val="323130"/>
          <w:sz w:val="24"/>
          <w:szCs w:val="24"/>
          <w:bdr w:val="none" w:sz="0" w:space="0" w:color="auto" w:frame="1"/>
        </w:rPr>
        <w:t>imit</w:t>
      </w:r>
      <w:r w:rsidR="00624299" w:rsidRPr="00C45DDD">
        <w:rPr>
          <w:rFonts w:ascii="Book Antiqua" w:eastAsia="Times New Roman" w:hAnsi="Book Antiqua" w:cs="Times New Roman"/>
          <w:color w:val="323130"/>
          <w:sz w:val="24"/>
          <w:szCs w:val="24"/>
          <w:bdr w:val="none" w:sz="0" w:space="0" w:color="auto" w:frame="1"/>
        </w:rPr>
        <w:t xml:space="preserve"> kundër dhunës ndaj grave, </w:t>
      </w:r>
      <w:r w:rsidR="00DC4D85" w:rsidRPr="00C45DDD">
        <w:rPr>
          <w:rFonts w:ascii="Book Antiqua" w:eastAsia="Times New Roman" w:hAnsi="Book Antiqua" w:cs="Times New Roman"/>
          <w:color w:val="323130"/>
          <w:sz w:val="24"/>
          <w:szCs w:val="24"/>
        </w:rPr>
        <w:t>janë shpërnda</w:t>
      </w:r>
      <w:r w:rsidR="009B7083">
        <w:rPr>
          <w:rFonts w:ascii="Book Antiqua" w:eastAsia="Times New Roman" w:hAnsi="Book Antiqua" w:cs="Times New Roman"/>
          <w:color w:val="323130"/>
          <w:sz w:val="24"/>
          <w:szCs w:val="24"/>
        </w:rPr>
        <w:t>r</w:t>
      </w:r>
      <w:r w:rsidR="009B7083" w:rsidRPr="009B7083">
        <w:rPr>
          <w:rFonts w:ascii="Book Antiqua" w:eastAsia="Times New Roman" w:hAnsi="Book Antiqua" w:cs="Times New Roman"/>
          <w:color w:val="323130"/>
          <w:sz w:val="24"/>
          <w:szCs w:val="24"/>
        </w:rPr>
        <w:t>ë</w:t>
      </w:r>
      <w:r w:rsidR="00DC4D85" w:rsidRPr="00C45DDD">
        <w:rPr>
          <w:rFonts w:ascii="Book Antiqua" w:eastAsia="Times New Roman" w:hAnsi="Book Antiqua" w:cs="Times New Roman"/>
          <w:color w:val="323130"/>
          <w:sz w:val="24"/>
          <w:szCs w:val="24"/>
        </w:rPr>
        <w:t xml:space="preserve"> mbi 13</w:t>
      </w:r>
      <w:r w:rsidR="00624299" w:rsidRPr="00C45DDD">
        <w:rPr>
          <w:rFonts w:ascii="Book Antiqua" w:eastAsia="Times New Roman" w:hAnsi="Book Antiqua" w:cs="Times New Roman"/>
          <w:color w:val="323130"/>
          <w:sz w:val="24"/>
          <w:szCs w:val="24"/>
        </w:rPr>
        <w:t>.000</w:t>
      </w:r>
      <w:r w:rsidR="00FC3378" w:rsidRPr="00C45DDD">
        <w:rPr>
          <w:rFonts w:ascii="Book Antiqua" w:eastAsia="Times New Roman" w:hAnsi="Book Antiqua" w:cs="Times New Roman"/>
          <w:color w:val="323130"/>
          <w:sz w:val="24"/>
          <w:szCs w:val="24"/>
        </w:rPr>
        <w:t xml:space="preserve"> </w:t>
      </w:r>
      <w:r w:rsidR="00624299" w:rsidRPr="00C45DDD">
        <w:rPr>
          <w:rFonts w:ascii="Book Antiqua" w:eastAsia="Times New Roman" w:hAnsi="Book Antiqua" w:cs="Times New Roman"/>
          <w:color w:val="323130"/>
          <w:sz w:val="24"/>
          <w:szCs w:val="24"/>
        </w:rPr>
        <w:t>(</w:t>
      </w:r>
      <w:r w:rsidR="002C1723" w:rsidRPr="00C45DDD">
        <w:rPr>
          <w:rFonts w:ascii="Book Antiqua" w:eastAsia="Times New Roman" w:hAnsi="Book Antiqua" w:cs="Times New Roman"/>
          <w:color w:val="323130"/>
          <w:sz w:val="24"/>
          <w:szCs w:val="24"/>
        </w:rPr>
        <w:t>trembëdhjetë</w:t>
      </w:r>
      <w:r w:rsidR="00DC4D85" w:rsidRPr="00C45DDD">
        <w:rPr>
          <w:rFonts w:ascii="Book Antiqua" w:eastAsia="Times New Roman" w:hAnsi="Book Antiqua" w:cs="Times New Roman"/>
          <w:color w:val="323130"/>
          <w:sz w:val="24"/>
          <w:szCs w:val="24"/>
        </w:rPr>
        <w:t xml:space="preserve"> </w:t>
      </w:r>
      <w:r w:rsidR="00624299" w:rsidRPr="00C45DDD">
        <w:rPr>
          <w:rFonts w:ascii="Book Antiqua" w:eastAsia="Times New Roman" w:hAnsi="Book Antiqua" w:cs="Times New Roman"/>
          <w:color w:val="323130"/>
          <w:sz w:val="24"/>
          <w:szCs w:val="24"/>
        </w:rPr>
        <w:t xml:space="preserve">mijë) </w:t>
      </w:r>
      <w:r w:rsidR="00FC3378" w:rsidRPr="00C45DDD">
        <w:rPr>
          <w:rFonts w:ascii="Book Antiqua" w:eastAsia="Times New Roman" w:hAnsi="Book Antiqua" w:cs="Times New Roman"/>
          <w:color w:val="323130"/>
          <w:sz w:val="24"/>
          <w:szCs w:val="24"/>
        </w:rPr>
        <w:t>fletushka vetëdi</w:t>
      </w:r>
      <w:r w:rsidR="002C1723">
        <w:rPr>
          <w:rFonts w:ascii="Book Antiqua" w:eastAsia="Times New Roman" w:hAnsi="Book Antiqua" w:cs="Times New Roman"/>
          <w:color w:val="323130"/>
          <w:sz w:val="24"/>
          <w:szCs w:val="24"/>
        </w:rPr>
        <w:t>j</w:t>
      </w:r>
      <w:r w:rsidR="000A40A8" w:rsidRPr="000A40A8">
        <w:rPr>
          <w:rFonts w:ascii="Book Antiqua" w:eastAsia="Times New Roman" w:hAnsi="Book Antiqua" w:cs="Times New Roman"/>
          <w:color w:val="323130"/>
          <w:sz w:val="24"/>
          <w:szCs w:val="24"/>
        </w:rPr>
        <w:t>ë</w:t>
      </w:r>
      <w:r w:rsidR="00FC3378" w:rsidRPr="00C45DDD">
        <w:rPr>
          <w:rFonts w:ascii="Book Antiqua" w:eastAsia="Times New Roman" w:hAnsi="Book Antiqua" w:cs="Times New Roman"/>
          <w:color w:val="323130"/>
          <w:sz w:val="24"/>
          <w:szCs w:val="24"/>
        </w:rPr>
        <w:t xml:space="preserve">suese në tërë vendin, projekt </w:t>
      </w:r>
      <w:r w:rsidR="00DC4D85" w:rsidRPr="00C45DDD">
        <w:rPr>
          <w:rFonts w:ascii="Book Antiqua" w:eastAsia="Times New Roman" w:hAnsi="Book Antiqua" w:cs="Times New Roman"/>
          <w:color w:val="323130"/>
          <w:sz w:val="24"/>
          <w:szCs w:val="24"/>
        </w:rPr>
        <w:t xml:space="preserve">i realizuar </w:t>
      </w:r>
      <w:r w:rsidRPr="00C45DDD">
        <w:rPr>
          <w:rFonts w:ascii="Book Antiqua" w:eastAsia="Times New Roman" w:hAnsi="Book Antiqua" w:cs="Times New Roman"/>
          <w:color w:val="323130"/>
          <w:sz w:val="24"/>
          <w:szCs w:val="24"/>
        </w:rPr>
        <w:t xml:space="preserve">edhe </w:t>
      </w:r>
      <w:r w:rsidR="00FC3378" w:rsidRPr="00C45DDD">
        <w:rPr>
          <w:rFonts w:ascii="Book Antiqua" w:eastAsia="Times New Roman" w:hAnsi="Book Antiqua" w:cs="Times New Roman"/>
          <w:color w:val="323130"/>
          <w:sz w:val="24"/>
          <w:szCs w:val="24"/>
        </w:rPr>
        <w:t>me përkrahjen e UN Women dhe OPDAT/</w:t>
      </w:r>
      <w:r w:rsidR="00DC4D85" w:rsidRPr="00C45DDD">
        <w:rPr>
          <w:rFonts w:ascii="Book Antiqua" w:eastAsia="Times New Roman" w:hAnsi="Book Antiqua" w:cs="Times New Roman"/>
          <w:color w:val="323130"/>
          <w:sz w:val="24"/>
          <w:szCs w:val="24"/>
        </w:rPr>
        <w:t xml:space="preserve">ICITAP </w:t>
      </w:r>
      <w:r w:rsidR="00FC3378" w:rsidRPr="00C45DDD">
        <w:rPr>
          <w:rFonts w:ascii="Book Antiqua" w:eastAsia="Times New Roman" w:hAnsi="Book Antiqua" w:cs="Times New Roman"/>
          <w:color w:val="323130"/>
          <w:sz w:val="24"/>
          <w:szCs w:val="24"/>
        </w:rPr>
        <w:t>nga departamenti i drejtësisë Amerikane.</w:t>
      </w:r>
    </w:p>
    <w:p w:rsidR="00BC3EEF" w:rsidRPr="00C45DDD" w:rsidRDefault="00BC3EEF" w:rsidP="00373F5F">
      <w:pPr>
        <w:spacing w:after="0" w:line="240" w:lineRule="auto"/>
        <w:jc w:val="both"/>
        <w:rPr>
          <w:rFonts w:ascii="Book Antiqua" w:hAnsi="Book Antiqua"/>
          <w:i/>
          <w:sz w:val="24"/>
          <w:szCs w:val="24"/>
        </w:rPr>
      </w:pPr>
    </w:p>
    <w:p w:rsidR="002D4126" w:rsidRPr="00C45DDD" w:rsidRDefault="00373F5F" w:rsidP="0059587C">
      <w:pPr>
        <w:spacing w:after="0" w:line="240" w:lineRule="auto"/>
        <w:jc w:val="center"/>
        <w:rPr>
          <w:rFonts w:ascii="Book Antiqua" w:hAnsi="Book Antiqua"/>
          <w:i/>
          <w:sz w:val="24"/>
          <w:szCs w:val="24"/>
        </w:rPr>
      </w:pPr>
      <w:r w:rsidRPr="00C45DDD">
        <w:rPr>
          <w:rFonts w:ascii="Book Antiqua" w:hAnsi="Book Antiqua"/>
          <w:i/>
          <w:sz w:val="24"/>
          <w:szCs w:val="24"/>
        </w:rPr>
        <w:t>Foto nga aktiviteti i shpërndarjes së fletushkave për nder të 16 ditëve të aktivizimit kundër dhunës në familje.</w:t>
      </w:r>
    </w:p>
    <w:p w:rsidR="008C76FC" w:rsidRPr="0059587C" w:rsidRDefault="008C76FC" w:rsidP="0059587C">
      <w:pPr>
        <w:spacing w:after="0" w:line="240" w:lineRule="auto"/>
        <w:jc w:val="center"/>
        <w:rPr>
          <w:rFonts w:ascii="Book Antiqua" w:hAnsi="Book Antiqua"/>
          <w:iCs/>
        </w:rPr>
      </w:pPr>
    </w:p>
    <w:p w:rsidR="00C04D1D" w:rsidRDefault="002D4126" w:rsidP="002D4126">
      <w:pPr>
        <w:spacing w:after="0" w:line="240" w:lineRule="auto"/>
        <w:jc w:val="both"/>
        <w:rPr>
          <w:rFonts w:ascii="Book Antiqua" w:hAnsi="Book Antiqua"/>
        </w:rPr>
      </w:pPr>
      <w:r w:rsidRPr="0059587C">
        <w:rPr>
          <w:rFonts w:ascii="Book Antiqua" w:hAnsi="Book Antiqua"/>
          <w:noProof/>
          <w:lang w:val="en-US"/>
        </w:rPr>
        <w:drawing>
          <wp:inline distT="0" distB="0" distL="0" distR="0" wp14:anchorId="49268723" wp14:editId="661B1551">
            <wp:extent cx="2586216" cy="3257193"/>
            <wp:effectExtent l="7302" t="0" r="0" b="0"/>
            <wp:docPr id="1" name="Picture 1" descr="cid:66ACFDEA-B5CE-4E3E-85C9-61F440C22816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66ACFDEA-B5CE-4E3E-85C9-61F440C22816-L0-00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0805" cy="3275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9587C">
        <w:rPr>
          <w:rFonts w:ascii="Book Antiqua" w:eastAsia="Times New Roman" w:hAnsi="Book Antiqua"/>
          <w:noProof/>
          <w:lang w:val="en-US"/>
        </w:rPr>
        <w:drawing>
          <wp:inline distT="0" distB="0" distL="0" distR="0" wp14:anchorId="380DA8D5" wp14:editId="7F12B623">
            <wp:extent cx="2658959" cy="3035512"/>
            <wp:effectExtent l="2223" t="0" r="0" b="0"/>
            <wp:docPr id="9" name="Picture 9" descr="cid:2362B98E-C730-43BF-843B-7D139C07D3AF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2362B98E-C730-43BF-843B-7D139C07D3AF-L0-00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0335" cy="3082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76FC" w:rsidRDefault="008C76FC" w:rsidP="002D4126">
      <w:pPr>
        <w:spacing w:after="0" w:line="240" w:lineRule="auto"/>
        <w:jc w:val="both"/>
        <w:rPr>
          <w:rFonts w:ascii="Book Antiqua" w:hAnsi="Book Antiqua"/>
        </w:rPr>
      </w:pPr>
    </w:p>
    <w:p w:rsidR="00852613" w:rsidRPr="0059587C" w:rsidRDefault="00C1777E" w:rsidP="00C04D1D">
      <w:pPr>
        <w:spacing w:after="0" w:line="240" w:lineRule="auto"/>
        <w:jc w:val="center"/>
        <w:rPr>
          <w:rFonts w:ascii="Book Antiqua" w:hAnsi="Book Antiqua"/>
          <w:i/>
        </w:rPr>
      </w:pPr>
      <w:r w:rsidRPr="0059587C">
        <w:rPr>
          <w:rFonts w:ascii="Book Antiqua" w:hAnsi="Book Antiqua"/>
          <w:noProof/>
          <w:lang w:val="en-US"/>
        </w:rPr>
        <w:drawing>
          <wp:inline distT="0" distB="0" distL="0" distR="0" wp14:anchorId="0BE256DA" wp14:editId="052A9FAC">
            <wp:extent cx="5314950" cy="2076450"/>
            <wp:effectExtent l="0" t="0" r="0" b="0"/>
            <wp:docPr id="6" name="Picture 6" descr="C:\Users\arsim.shala\AppData\Local\Microsoft\Windows\Temporary Internet Files\Content.Outlook\STYQTU90\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sim.shala\AppData\Local\Microsoft\Windows\Temporary Internet Files\Content.Outlook\STYQTU90\IMG_0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0B" w:rsidRDefault="0057550B" w:rsidP="00304C08">
      <w:pPr>
        <w:pStyle w:val="ListParagraph"/>
        <w:shd w:val="clear" w:color="auto" w:fill="FFFFFF"/>
        <w:spacing w:after="0" w:line="240" w:lineRule="auto"/>
        <w:ind w:left="-360" w:right="180"/>
        <w:rPr>
          <w:rFonts w:ascii="Book Antiqua" w:hAnsi="Book Antiqua" w:cs="Times New Roman"/>
          <w:b/>
          <w:u w:val="single"/>
          <w:lang w:val="de-DE"/>
        </w:rPr>
      </w:pPr>
    </w:p>
    <w:p w:rsidR="0057550B" w:rsidRDefault="0057550B" w:rsidP="00304C08">
      <w:pPr>
        <w:pStyle w:val="ListParagraph"/>
        <w:shd w:val="clear" w:color="auto" w:fill="FFFFFF"/>
        <w:spacing w:after="0" w:line="240" w:lineRule="auto"/>
        <w:ind w:left="-360" w:right="180"/>
        <w:rPr>
          <w:rFonts w:ascii="Book Antiqua" w:hAnsi="Book Antiqua" w:cs="Times New Roman"/>
          <w:b/>
          <w:u w:val="single"/>
          <w:lang w:val="de-DE"/>
        </w:rPr>
      </w:pPr>
    </w:p>
    <w:p w:rsidR="0057550B" w:rsidRDefault="0057550B" w:rsidP="00304C08">
      <w:pPr>
        <w:pStyle w:val="ListParagraph"/>
        <w:shd w:val="clear" w:color="auto" w:fill="FFFFFF"/>
        <w:spacing w:after="0" w:line="240" w:lineRule="auto"/>
        <w:ind w:left="-360" w:right="180"/>
        <w:rPr>
          <w:rFonts w:ascii="Book Antiqua" w:hAnsi="Book Antiqua" w:cs="Times New Roman"/>
          <w:b/>
          <w:u w:val="single"/>
          <w:lang w:val="de-DE"/>
        </w:rPr>
      </w:pPr>
    </w:p>
    <w:p w:rsidR="0057550B" w:rsidRDefault="0057550B" w:rsidP="00304C08">
      <w:pPr>
        <w:pStyle w:val="ListParagraph"/>
        <w:shd w:val="clear" w:color="auto" w:fill="FFFFFF"/>
        <w:spacing w:after="0" w:line="240" w:lineRule="auto"/>
        <w:ind w:left="-360" w:right="180"/>
        <w:rPr>
          <w:rFonts w:ascii="Book Antiqua" w:hAnsi="Book Antiqua" w:cs="Times New Roman"/>
          <w:b/>
          <w:u w:val="single"/>
          <w:lang w:val="de-DE"/>
        </w:rPr>
      </w:pPr>
    </w:p>
    <w:p w:rsidR="0057550B" w:rsidRDefault="0057550B" w:rsidP="00304C08">
      <w:pPr>
        <w:pStyle w:val="ListParagraph"/>
        <w:shd w:val="clear" w:color="auto" w:fill="FFFFFF"/>
        <w:spacing w:after="0" w:line="240" w:lineRule="auto"/>
        <w:ind w:left="-360" w:right="180"/>
        <w:rPr>
          <w:rFonts w:ascii="Book Antiqua" w:hAnsi="Book Antiqua" w:cs="Times New Roman"/>
          <w:b/>
          <w:u w:val="single"/>
          <w:lang w:val="de-DE"/>
        </w:rPr>
      </w:pPr>
    </w:p>
    <w:p w:rsidR="0057550B" w:rsidRDefault="0057550B" w:rsidP="00304C08">
      <w:pPr>
        <w:pStyle w:val="ListParagraph"/>
        <w:shd w:val="clear" w:color="auto" w:fill="FFFFFF"/>
        <w:spacing w:after="0" w:line="240" w:lineRule="auto"/>
        <w:ind w:left="-360" w:right="180"/>
        <w:rPr>
          <w:rFonts w:ascii="Book Antiqua" w:hAnsi="Book Antiqua" w:cs="Times New Roman"/>
          <w:b/>
          <w:u w:val="single"/>
          <w:lang w:val="de-DE"/>
        </w:rPr>
      </w:pPr>
    </w:p>
    <w:p w:rsidR="00E87AAA" w:rsidRPr="00C45DDD" w:rsidRDefault="002B5C96" w:rsidP="0057550B">
      <w:pPr>
        <w:pStyle w:val="ListParagraph"/>
        <w:shd w:val="clear" w:color="auto" w:fill="FFFFFF"/>
        <w:spacing w:after="0" w:line="240" w:lineRule="auto"/>
        <w:ind w:left="-360" w:right="180"/>
        <w:jc w:val="both"/>
        <w:rPr>
          <w:rFonts w:ascii="Book Antiqua" w:hAnsi="Book Antiqua"/>
          <w:i/>
          <w:iCs/>
          <w:sz w:val="24"/>
          <w:szCs w:val="24"/>
        </w:rPr>
      </w:pPr>
      <w:r w:rsidRPr="00C45DDD">
        <w:rPr>
          <w:rFonts w:ascii="Book Antiqua" w:hAnsi="Book Antiqua" w:cs="Times New Roman"/>
          <w:b/>
          <w:sz w:val="24"/>
          <w:szCs w:val="24"/>
          <w:u w:val="single"/>
          <w:lang w:val="de-DE"/>
        </w:rPr>
        <w:t>Organizimin e ligjeratave</w:t>
      </w:r>
      <w:r w:rsidRPr="00C45DDD">
        <w:rPr>
          <w:rFonts w:ascii="Book Antiqua" w:hAnsi="Book Antiqua" w:cs="Times New Roman"/>
          <w:sz w:val="24"/>
          <w:szCs w:val="24"/>
          <w:lang w:val="de-DE"/>
        </w:rPr>
        <w:t xml:space="preserve"> </w:t>
      </w:r>
      <w:r w:rsidR="00E87AAA" w:rsidRPr="00C45DDD">
        <w:rPr>
          <w:rFonts w:ascii="Book Antiqua" w:hAnsi="Book Antiqua"/>
          <w:sz w:val="24"/>
          <w:szCs w:val="24"/>
        </w:rPr>
        <w:t>vetëdi</w:t>
      </w:r>
      <w:r w:rsidR="000A40A8">
        <w:rPr>
          <w:rFonts w:ascii="Book Antiqua" w:hAnsi="Book Antiqua"/>
          <w:sz w:val="24"/>
          <w:szCs w:val="24"/>
        </w:rPr>
        <w:t>j</w:t>
      </w:r>
      <w:r w:rsidR="00E87AAA" w:rsidRPr="00C45DDD">
        <w:rPr>
          <w:rFonts w:ascii="Book Antiqua" w:hAnsi="Book Antiqua"/>
          <w:sz w:val="24"/>
          <w:szCs w:val="24"/>
        </w:rPr>
        <w:t xml:space="preserve">esuese për dhunë në familje, në shkollat e vendit dhe në institucione tjera, </w:t>
      </w:r>
      <w:r w:rsidR="0057550B" w:rsidRPr="00C45DDD">
        <w:rPr>
          <w:rFonts w:ascii="Book Antiqua" w:hAnsi="Book Antiqua"/>
          <w:sz w:val="24"/>
          <w:szCs w:val="24"/>
        </w:rPr>
        <w:t xml:space="preserve">përmes së cilave ligjerata </w:t>
      </w:r>
      <w:r w:rsidR="00A039CD" w:rsidRPr="00C45DDD">
        <w:rPr>
          <w:rFonts w:ascii="Book Antiqua" w:hAnsi="Book Antiqua"/>
          <w:sz w:val="24"/>
          <w:szCs w:val="24"/>
        </w:rPr>
        <w:t xml:space="preserve">synimi ynë ka qenë </w:t>
      </w:r>
      <w:r w:rsidR="00E87AAA" w:rsidRPr="00C45DDD">
        <w:rPr>
          <w:rFonts w:ascii="Book Antiqua" w:hAnsi="Book Antiqua"/>
          <w:sz w:val="24"/>
          <w:szCs w:val="24"/>
        </w:rPr>
        <w:t>që të ndikojmë në vetëdi</w:t>
      </w:r>
      <w:r w:rsidR="000A40A8">
        <w:rPr>
          <w:rFonts w:ascii="Book Antiqua" w:hAnsi="Book Antiqua"/>
          <w:sz w:val="24"/>
          <w:szCs w:val="24"/>
        </w:rPr>
        <w:t>j</w:t>
      </w:r>
      <w:r w:rsidR="00E87AAA" w:rsidRPr="00C45DDD">
        <w:rPr>
          <w:rFonts w:ascii="Book Antiqua" w:hAnsi="Book Antiqua"/>
          <w:sz w:val="24"/>
          <w:szCs w:val="24"/>
        </w:rPr>
        <w:t>esimin e qytetarëve e sidomos gjeneratave të reja</w:t>
      </w:r>
      <w:r w:rsidR="00A039CD" w:rsidRPr="00C45DDD">
        <w:rPr>
          <w:rFonts w:ascii="Book Antiqua" w:hAnsi="Book Antiqua"/>
          <w:sz w:val="24"/>
          <w:szCs w:val="24"/>
        </w:rPr>
        <w:t xml:space="preserve">, </w:t>
      </w:r>
      <w:r w:rsidR="00E87AAA" w:rsidRPr="00C45DDD">
        <w:rPr>
          <w:rFonts w:ascii="Book Antiqua" w:hAnsi="Book Antiqua"/>
          <w:sz w:val="24"/>
          <w:szCs w:val="24"/>
        </w:rPr>
        <w:t xml:space="preserve">në mënyrë që të njëjtit </w:t>
      </w:r>
      <w:r w:rsidR="0057550B" w:rsidRPr="00C45DDD">
        <w:rPr>
          <w:rFonts w:ascii="Book Antiqua" w:hAnsi="Book Antiqua"/>
          <w:sz w:val="24"/>
          <w:szCs w:val="24"/>
        </w:rPr>
        <w:t xml:space="preserve">në të ardhmen </w:t>
      </w:r>
      <w:r w:rsidR="00E87AAA" w:rsidRPr="00C45DDD">
        <w:rPr>
          <w:rFonts w:ascii="Book Antiqua" w:hAnsi="Book Antiqua"/>
          <w:sz w:val="24"/>
          <w:szCs w:val="24"/>
        </w:rPr>
        <w:t xml:space="preserve">mos </w:t>
      </w:r>
      <w:r w:rsidR="00DC4D85" w:rsidRPr="00C45DDD">
        <w:rPr>
          <w:rFonts w:ascii="Book Antiqua" w:hAnsi="Book Antiqua"/>
          <w:sz w:val="24"/>
          <w:szCs w:val="24"/>
        </w:rPr>
        <w:t>të përfshi</w:t>
      </w:r>
      <w:r w:rsidR="00C04D1D" w:rsidRPr="00C45DDD">
        <w:rPr>
          <w:rFonts w:ascii="Book Antiqua" w:hAnsi="Book Antiqua"/>
          <w:sz w:val="24"/>
          <w:szCs w:val="24"/>
        </w:rPr>
        <w:t xml:space="preserve">hen </w:t>
      </w:r>
      <w:r w:rsidR="00DC4D85" w:rsidRPr="00C45DDD">
        <w:rPr>
          <w:rFonts w:ascii="Book Antiqua" w:hAnsi="Book Antiqua"/>
          <w:sz w:val="24"/>
          <w:szCs w:val="24"/>
        </w:rPr>
        <w:t xml:space="preserve">në këtë dukuri </w:t>
      </w:r>
      <w:r w:rsidR="00E87AAA" w:rsidRPr="00C45DDD">
        <w:rPr>
          <w:rFonts w:ascii="Book Antiqua" w:hAnsi="Book Antiqua"/>
          <w:sz w:val="24"/>
          <w:szCs w:val="24"/>
        </w:rPr>
        <w:t>shqetësuese</w:t>
      </w:r>
      <w:r w:rsidR="00A039CD" w:rsidRPr="00C45DDD">
        <w:rPr>
          <w:rFonts w:ascii="Book Antiqua" w:hAnsi="Book Antiqua"/>
          <w:sz w:val="24"/>
          <w:szCs w:val="24"/>
        </w:rPr>
        <w:t>.</w:t>
      </w:r>
    </w:p>
    <w:p w:rsidR="0057550B" w:rsidRPr="00C45DDD" w:rsidRDefault="00031E3A" w:rsidP="0057550B">
      <w:pPr>
        <w:pStyle w:val="ListParagraph"/>
        <w:shd w:val="clear" w:color="auto" w:fill="FFFFFF"/>
        <w:spacing w:after="0" w:line="240" w:lineRule="auto"/>
        <w:ind w:left="-360" w:right="180"/>
        <w:jc w:val="both"/>
        <w:rPr>
          <w:rFonts w:ascii="Book Antiqua" w:hAnsi="Book Antiqua"/>
          <w:color w:val="323130"/>
          <w:sz w:val="24"/>
          <w:szCs w:val="24"/>
        </w:rPr>
      </w:pPr>
      <w:r w:rsidRPr="00C45DDD">
        <w:rPr>
          <w:rFonts w:ascii="Book Antiqua" w:hAnsi="Book Antiqua"/>
          <w:color w:val="323130"/>
          <w:sz w:val="24"/>
          <w:szCs w:val="24"/>
          <w:bdr w:val="none" w:sz="0" w:space="0" w:color="auto" w:frame="1"/>
        </w:rPr>
        <w:t>Gjat</w:t>
      </w:r>
      <w:r w:rsidRPr="00C45DDD">
        <w:rPr>
          <w:rFonts w:ascii="Book Antiqua" w:hAnsi="Book Antiqua"/>
          <w:color w:val="323130"/>
          <w:sz w:val="24"/>
          <w:szCs w:val="24"/>
        </w:rPr>
        <w:t xml:space="preserve">ë vitit 2019 janë mbajtur </w:t>
      </w:r>
      <w:r w:rsidR="006D6F03" w:rsidRPr="00C45DDD">
        <w:rPr>
          <w:rFonts w:ascii="Book Antiqua" w:hAnsi="Book Antiqua"/>
          <w:color w:val="323130"/>
          <w:sz w:val="24"/>
          <w:szCs w:val="24"/>
        </w:rPr>
        <w:t>gjithsejtë</w:t>
      </w:r>
      <w:r w:rsidR="00AA3A55" w:rsidRPr="00C45DDD">
        <w:rPr>
          <w:rFonts w:ascii="Book Antiqua" w:hAnsi="Book Antiqua"/>
          <w:color w:val="323130"/>
          <w:sz w:val="24"/>
          <w:szCs w:val="24"/>
        </w:rPr>
        <w:t xml:space="preserve"> 4</w:t>
      </w:r>
      <w:r w:rsidR="0057708D" w:rsidRPr="00C45DDD">
        <w:rPr>
          <w:rFonts w:ascii="Book Antiqua" w:hAnsi="Book Antiqua"/>
          <w:color w:val="323130"/>
          <w:sz w:val="24"/>
          <w:szCs w:val="24"/>
        </w:rPr>
        <w:t>52</w:t>
      </w:r>
      <w:r w:rsidR="00AA3A55" w:rsidRPr="00C45DDD">
        <w:rPr>
          <w:rFonts w:ascii="Book Antiqua" w:hAnsi="Book Antiqua"/>
          <w:color w:val="323130"/>
          <w:sz w:val="24"/>
          <w:szCs w:val="24"/>
        </w:rPr>
        <w:t xml:space="preserve"> </w:t>
      </w:r>
      <w:r w:rsidR="006D6F03" w:rsidRPr="00C45DDD">
        <w:rPr>
          <w:rFonts w:ascii="Book Antiqua" w:hAnsi="Book Antiqua"/>
          <w:color w:val="323130"/>
          <w:sz w:val="24"/>
          <w:szCs w:val="24"/>
        </w:rPr>
        <w:t>ligjërata</w:t>
      </w:r>
      <w:r w:rsidR="00AA3A55" w:rsidRPr="00C45DDD">
        <w:rPr>
          <w:rFonts w:ascii="Book Antiqua" w:hAnsi="Book Antiqua"/>
          <w:color w:val="323130"/>
          <w:sz w:val="24"/>
          <w:szCs w:val="24"/>
        </w:rPr>
        <w:t>, në 27</w:t>
      </w:r>
      <w:r w:rsidR="0057708D" w:rsidRPr="00C45DDD">
        <w:rPr>
          <w:rFonts w:ascii="Book Antiqua" w:hAnsi="Book Antiqua"/>
          <w:color w:val="323130"/>
          <w:sz w:val="24"/>
          <w:szCs w:val="24"/>
        </w:rPr>
        <w:t>7</w:t>
      </w:r>
      <w:r w:rsidR="00AA3A55" w:rsidRPr="00C45DDD">
        <w:rPr>
          <w:rFonts w:ascii="Book Antiqua" w:hAnsi="Book Antiqua"/>
          <w:color w:val="323130"/>
          <w:sz w:val="24"/>
          <w:szCs w:val="24"/>
        </w:rPr>
        <w:t xml:space="preserve"> shkolla </w:t>
      </w:r>
      <w:r w:rsidR="00E87AAA" w:rsidRPr="00C45DDD">
        <w:rPr>
          <w:rFonts w:ascii="Book Antiqua" w:hAnsi="Book Antiqua"/>
          <w:color w:val="323130"/>
          <w:sz w:val="24"/>
          <w:szCs w:val="24"/>
        </w:rPr>
        <w:t xml:space="preserve">dhe në 05 organizata vendore, </w:t>
      </w:r>
      <w:r w:rsidR="00AA3A55" w:rsidRPr="00C45DDD">
        <w:rPr>
          <w:rFonts w:ascii="Book Antiqua" w:hAnsi="Book Antiqua"/>
          <w:color w:val="323130"/>
          <w:sz w:val="24"/>
          <w:szCs w:val="24"/>
        </w:rPr>
        <w:t xml:space="preserve">ku kanë marr pjesë </w:t>
      </w:r>
      <w:r w:rsidR="00D1425F" w:rsidRPr="00C45DDD">
        <w:rPr>
          <w:rFonts w:ascii="Book Antiqua" w:hAnsi="Book Antiqua"/>
          <w:color w:val="323130"/>
          <w:sz w:val="24"/>
          <w:szCs w:val="24"/>
        </w:rPr>
        <w:t>rreth</w:t>
      </w:r>
      <w:r w:rsidR="00AA3A55" w:rsidRPr="00C45DDD">
        <w:rPr>
          <w:rFonts w:ascii="Book Antiqua" w:hAnsi="Book Antiqua"/>
          <w:color w:val="323130"/>
          <w:sz w:val="24"/>
          <w:szCs w:val="24"/>
        </w:rPr>
        <w:t xml:space="preserve"> </w:t>
      </w:r>
      <w:r w:rsidR="006D6F03" w:rsidRPr="00C45DDD">
        <w:rPr>
          <w:rFonts w:ascii="Book Antiqua" w:hAnsi="Book Antiqua"/>
          <w:color w:val="323130"/>
          <w:sz w:val="24"/>
          <w:szCs w:val="24"/>
        </w:rPr>
        <w:t>11.</w:t>
      </w:r>
      <w:r w:rsidR="00E87AAA" w:rsidRPr="00C45DDD">
        <w:rPr>
          <w:rFonts w:ascii="Book Antiqua" w:hAnsi="Book Antiqua"/>
          <w:color w:val="323130"/>
          <w:sz w:val="24"/>
          <w:szCs w:val="24"/>
        </w:rPr>
        <w:t>190</w:t>
      </w:r>
      <w:r w:rsidR="006D6F03" w:rsidRPr="00C45DDD">
        <w:rPr>
          <w:rFonts w:ascii="Book Antiqua" w:hAnsi="Book Antiqua"/>
          <w:color w:val="323130"/>
          <w:sz w:val="24"/>
          <w:szCs w:val="24"/>
        </w:rPr>
        <w:t xml:space="preserve"> nxënës </w:t>
      </w:r>
      <w:r w:rsidR="00E87AAA" w:rsidRPr="00C45DDD">
        <w:rPr>
          <w:rFonts w:ascii="Book Antiqua" w:hAnsi="Book Antiqua"/>
          <w:color w:val="323130"/>
          <w:sz w:val="24"/>
          <w:szCs w:val="24"/>
        </w:rPr>
        <w:t xml:space="preserve">dhe </w:t>
      </w:r>
      <w:r w:rsidR="00D1425F" w:rsidRPr="00C45DDD">
        <w:rPr>
          <w:rFonts w:ascii="Book Antiqua" w:hAnsi="Book Antiqua"/>
          <w:color w:val="323130"/>
          <w:sz w:val="24"/>
          <w:szCs w:val="24"/>
        </w:rPr>
        <w:t>qytetar</w:t>
      </w:r>
      <w:r w:rsidR="00D531AB" w:rsidRPr="00C45DDD">
        <w:rPr>
          <w:rFonts w:ascii="Book Antiqua" w:hAnsi="Book Antiqua"/>
          <w:color w:val="323130"/>
          <w:sz w:val="24"/>
          <w:szCs w:val="24"/>
        </w:rPr>
        <w:t xml:space="preserve"> </w:t>
      </w:r>
      <w:r w:rsidR="000A40A8">
        <w:rPr>
          <w:rFonts w:ascii="Book Antiqua" w:hAnsi="Book Antiqua"/>
          <w:color w:val="323130"/>
          <w:sz w:val="24"/>
          <w:szCs w:val="24"/>
        </w:rPr>
        <w:t xml:space="preserve">si psh: </w:t>
      </w:r>
    </w:p>
    <w:p w:rsidR="006D6F03" w:rsidRPr="00C45DDD" w:rsidRDefault="00031E3A" w:rsidP="0057550B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right="180"/>
        <w:jc w:val="both"/>
        <w:rPr>
          <w:rFonts w:ascii="Book Antiqua" w:hAnsi="Book Antiqua"/>
          <w:color w:val="323130"/>
          <w:sz w:val="24"/>
          <w:szCs w:val="24"/>
        </w:rPr>
      </w:pPr>
      <w:r w:rsidRPr="00C45DDD">
        <w:rPr>
          <w:rFonts w:ascii="Book Antiqua" w:hAnsi="Book Antiqua"/>
          <w:color w:val="323130"/>
          <w:sz w:val="24"/>
          <w:szCs w:val="24"/>
        </w:rPr>
        <w:t xml:space="preserve">147 ligjërata </w:t>
      </w:r>
      <w:r w:rsidR="006D6F03" w:rsidRPr="00C45DDD">
        <w:rPr>
          <w:rFonts w:ascii="Book Antiqua" w:hAnsi="Book Antiqua"/>
          <w:color w:val="323130"/>
          <w:sz w:val="24"/>
          <w:szCs w:val="24"/>
        </w:rPr>
        <w:t xml:space="preserve">janë mbajtur me temën </w:t>
      </w:r>
      <w:r w:rsidR="00E87AAA" w:rsidRPr="00C45DDD">
        <w:rPr>
          <w:rFonts w:ascii="Book Antiqua" w:hAnsi="Book Antiqua"/>
          <w:color w:val="323130"/>
          <w:sz w:val="24"/>
          <w:szCs w:val="24"/>
        </w:rPr>
        <w:t>“D</w:t>
      </w:r>
      <w:r w:rsidRPr="00C45DDD">
        <w:rPr>
          <w:rFonts w:ascii="Book Antiqua" w:hAnsi="Book Antiqua"/>
          <w:color w:val="323130"/>
          <w:sz w:val="24"/>
          <w:szCs w:val="24"/>
        </w:rPr>
        <w:t>hun</w:t>
      </w:r>
      <w:r w:rsidR="00E87AAA" w:rsidRPr="00C45DDD">
        <w:rPr>
          <w:rFonts w:ascii="Book Antiqua" w:hAnsi="Book Antiqua"/>
          <w:color w:val="323130"/>
          <w:sz w:val="24"/>
          <w:szCs w:val="24"/>
        </w:rPr>
        <w:t xml:space="preserve">a </w:t>
      </w:r>
      <w:r w:rsidRPr="00C45DDD">
        <w:rPr>
          <w:rFonts w:ascii="Book Antiqua" w:hAnsi="Book Antiqua"/>
          <w:color w:val="323130"/>
          <w:sz w:val="24"/>
          <w:szCs w:val="24"/>
        </w:rPr>
        <w:t>në familje dhe ngacmimet seksuale” ku janë përfshirë 127 shkolla në nivel vendi dhe kanë marrë pjesë 5548 nxënës të shkollave të mesme.</w:t>
      </w:r>
    </w:p>
    <w:p w:rsidR="006D6F03" w:rsidRPr="00C45DDD" w:rsidRDefault="00031E3A" w:rsidP="0057550B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right="180"/>
        <w:jc w:val="both"/>
        <w:rPr>
          <w:rFonts w:ascii="Book Antiqua" w:hAnsi="Book Antiqua"/>
          <w:color w:val="323130"/>
          <w:sz w:val="24"/>
          <w:szCs w:val="24"/>
        </w:rPr>
      </w:pPr>
      <w:r w:rsidRPr="00C45DDD">
        <w:rPr>
          <w:rFonts w:ascii="Book Antiqua" w:hAnsi="Book Antiqua"/>
          <w:color w:val="323130"/>
          <w:sz w:val="24"/>
          <w:szCs w:val="24"/>
        </w:rPr>
        <w:t xml:space="preserve">288  ligjërata </w:t>
      </w:r>
      <w:r w:rsidR="006D6F03" w:rsidRPr="00C45DDD">
        <w:rPr>
          <w:rFonts w:ascii="Book Antiqua" w:hAnsi="Book Antiqua"/>
          <w:color w:val="323130"/>
          <w:sz w:val="24"/>
          <w:szCs w:val="24"/>
        </w:rPr>
        <w:t xml:space="preserve">janë mbajtur me </w:t>
      </w:r>
      <w:r w:rsidRPr="00C45DDD">
        <w:rPr>
          <w:rFonts w:ascii="Book Antiqua" w:hAnsi="Book Antiqua"/>
          <w:color w:val="323130"/>
          <w:sz w:val="24"/>
          <w:szCs w:val="24"/>
        </w:rPr>
        <w:t>temën “ Stop dhunës në familje” ku janë përfshirë 138 shkolla në nivel vendi dhe kanë marrë pjesë 5652 nxënës të shkollave të mesme.</w:t>
      </w:r>
    </w:p>
    <w:p w:rsidR="00031E3A" w:rsidRPr="00C45DDD" w:rsidRDefault="00031E3A" w:rsidP="0057550B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right="180"/>
        <w:jc w:val="both"/>
        <w:rPr>
          <w:rFonts w:ascii="Book Antiqua" w:hAnsi="Book Antiqua"/>
          <w:color w:val="323130"/>
          <w:sz w:val="24"/>
          <w:szCs w:val="24"/>
        </w:rPr>
      </w:pPr>
      <w:r w:rsidRPr="00C45DDD">
        <w:rPr>
          <w:rFonts w:ascii="Book Antiqua" w:hAnsi="Book Antiqua"/>
          <w:color w:val="323130"/>
          <w:sz w:val="24"/>
          <w:szCs w:val="24"/>
          <w:bdr w:val="none" w:sz="0" w:space="0" w:color="auto" w:frame="1"/>
        </w:rPr>
        <w:t>P</w:t>
      </w:r>
      <w:r w:rsidRPr="00C45DDD">
        <w:rPr>
          <w:rFonts w:ascii="Book Antiqua" w:hAnsi="Book Antiqua"/>
          <w:color w:val="323130"/>
          <w:sz w:val="24"/>
          <w:szCs w:val="24"/>
        </w:rPr>
        <w:t>ër nder të ditës ndërkombëtare kundër dhunës ndaj grave</w:t>
      </w:r>
      <w:r w:rsidR="006D6F03" w:rsidRPr="00C45DDD">
        <w:rPr>
          <w:rFonts w:ascii="Book Antiqua" w:hAnsi="Book Antiqua"/>
          <w:color w:val="323130"/>
          <w:sz w:val="24"/>
          <w:szCs w:val="24"/>
        </w:rPr>
        <w:t xml:space="preserve">, respektivisht </w:t>
      </w:r>
      <w:r w:rsidRPr="00C45DDD">
        <w:rPr>
          <w:rFonts w:ascii="Book Antiqua" w:hAnsi="Book Antiqua"/>
          <w:color w:val="323130"/>
          <w:sz w:val="24"/>
          <w:szCs w:val="24"/>
        </w:rPr>
        <w:t xml:space="preserve"> 16 ditëve të aktivizimit janë realizuar 1</w:t>
      </w:r>
      <w:r w:rsidR="0057708D" w:rsidRPr="00C45DDD">
        <w:rPr>
          <w:rFonts w:ascii="Book Antiqua" w:hAnsi="Book Antiqua"/>
          <w:color w:val="323130"/>
          <w:sz w:val="24"/>
          <w:szCs w:val="24"/>
        </w:rPr>
        <w:t>7</w:t>
      </w:r>
      <w:r w:rsidRPr="00C45DDD">
        <w:rPr>
          <w:rFonts w:ascii="Book Antiqua" w:hAnsi="Book Antiqua"/>
          <w:color w:val="323130"/>
          <w:sz w:val="24"/>
          <w:szCs w:val="24"/>
        </w:rPr>
        <w:t xml:space="preserve"> ligjërata për dhunën në familje, </w:t>
      </w:r>
      <w:r w:rsidR="0057708D" w:rsidRPr="00C45DDD">
        <w:rPr>
          <w:rFonts w:ascii="Book Antiqua" w:hAnsi="Book Antiqua"/>
          <w:color w:val="323130"/>
          <w:sz w:val="24"/>
          <w:szCs w:val="24"/>
        </w:rPr>
        <w:t xml:space="preserve">prej të cilave </w:t>
      </w:r>
      <w:r w:rsidRPr="00C45DDD">
        <w:rPr>
          <w:rFonts w:ascii="Book Antiqua" w:hAnsi="Book Antiqua"/>
          <w:color w:val="323130"/>
          <w:sz w:val="24"/>
          <w:szCs w:val="24"/>
        </w:rPr>
        <w:t>1</w:t>
      </w:r>
      <w:r w:rsidR="00D531AB" w:rsidRPr="00C45DDD">
        <w:rPr>
          <w:rFonts w:ascii="Book Antiqua" w:hAnsi="Book Antiqua"/>
          <w:color w:val="323130"/>
          <w:sz w:val="24"/>
          <w:szCs w:val="24"/>
        </w:rPr>
        <w:t>2</w:t>
      </w:r>
      <w:r w:rsidRPr="00C45DDD">
        <w:rPr>
          <w:rFonts w:ascii="Book Antiqua" w:hAnsi="Book Antiqua"/>
          <w:color w:val="323130"/>
          <w:sz w:val="24"/>
          <w:szCs w:val="24"/>
        </w:rPr>
        <w:t xml:space="preserve"> </w:t>
      </w:r>
      <w:r w:rsidR="0057708D" w:rsidRPr="00C45DDD">
        <w:rPr>
          <w:rFonts w:ascii="Book Antiqua" w:hAnsi="Book Antiqua"/>
          <w:color w:val="323130"/>
          <w:sz w:val="24"/>
          <w:szCs w:val="24"/>
        </w:rPr>
        <w:t xml:space="preserve">janë mbajtur në </w:t>
      </w:r>
      <w:r w:rsidRPr="00C45DDD">
        <w:rPr>
          <w:rFonts w:ascii="Book Antiqua" w:hAnsi="Book Antiqua"/>
          <w:color w:val="323130"/>
          <w:sz w:val="24"/>
          <w:szCs w:val="24"/>
        </w:rPr>
        <w:t>shkolla</w:t>
      </w:r>
      <w:r w:rsidR="000A40A8">
        <w:rPr>
          <w:rFonts w:ascii="Book Antiqua" w:hAnsi="Book Antiqua"/>
          <w:color w:val="323130"/>
          <w:sz w:val="24"/>
          <w:szCs w:val="24"/>
        </w:rPr>
        <w:t>t</w:t>
      </w:r>
      <w:r w:rsidR="0057708D" w:rsidRPr="00C45DDD">
        <w:rPr>
          <w:rFonts w:ascii="Book Antiqua" w:hAnsi="Book Antiqua"/>
          <w:color w:val="323130"/>
          <w:sz w:val="24"/>
          <w:szCs w:val="24"/>
        </w:rPr>
        <w:t xml:space="preserve"> e mesme ku kanë marr pjesë rreth 480 nxënës ndërsa </w:t>
      </w:r>
      <w:r w:rsidR="00D531AB" w:rsidRPr="00C45DDD">
        <w:rPr>
          <w:rFonts w:ascii="Book Antiqua" w:hAnsi="Book Antiqua"/>
          <w:color w:val="323130"/>
          <w:sz w:val="24"/>
          <w:szCs w:val="24"/>
        </w:rPr>
        <w:t xml:space="preserve">05 </w:t>
      </w:r>
      <w:r w:rsidR="0057708D" w:rsidRPr="00C45DDD">
        <w:rPr>
          <w:rFonts w:ascii="Book Antiqua" w:hAnsi="Book Antiqua"/>
          <w:color w:val="323130"/>
          <w:sz w:val="24"/>
          <w:szCs w:val="24"/>
        </w:rPr>
        <w:t xml:space="preserve">ligjërata janë mbajtur në </w:t>
      </w:r>
      <w:r w:rsidR="00D531AB" w:rsidRPr="00C45DDD">
        <w:rPr>
          <w:rFonts w:ascii="Book Antiqua" w:hAnsi="Book Antiqua"/>
          <w:color w:val="323130"/>
          <w:sz w:val="24"/>
          <w:szCs w:val="24"/>
        </w:rPr>
        <w:t>organizata tjera</w:t>
      </w:r>
      <w:r w:rsidRPr="00C45DDD">
        <w:rPr>
          <w:rFonts w:ascii="Book Antiqua" w:hAnsi="Book Antiqua"/>
          <w:color w:val="323130"/>
          <w:sz w:val="24"/>
          <w:szCs w:val="24"/>
        </w:rPr>
        <w:t>, ku kanë  marr</w:t>
      </w:r>
      <w:r w:rsidR="009B7083">
        <w:rPr>
          <w:rFonts w:ascii="Book Antiqua" w:hAnsi="Book Antiqua"/>
          <w:color w:val="323130"/>
          <w:sz w:val="24"/>
          <w:szCs w:val="24"/>
        </w:rPr>
        <w:t xml:space="preserve">ur </w:t>
      </w:r>
      <w:r w:rsidRPr="00C45DDD">
        <w:rPr>
          <w:rFonts w:ascii="Book Antiqua" w:hAnsi="Book Antiqua"/>
          <w:color w:val="323130"/>
          <w:sz w:val="24"/>
          <w:szCs w:val="24"/>
        </w:rPr>
        <w:t xml:space="preserve">pjesë </w:t>
      </w:r>
      <w:r w:rsidR="0057708D" w:rsidRPr="00C45DDD">
        <w:rPr>
          <w:rFonts w:ascii="Book Antiqua" w:hAnsi="Book Antiqua"/>
          <w:color w:val="323130"/>
          <w:sz w:val="24"/>
          <w:szCs w:val="24"/>
        </w:rPr>
        <w:t xml:space="preserve">rreth 250 qytetar. </w:t>
      </w:r>
    </w:p>
    <w:p w:rsidR="00373F5F" w:rsidRPr="00C45DDD" w:rsidRDefault="00373F5F" w:rsidP="00373F5F">
      <w:pPr>
        <w:pStyle w:val="ListParagraph"/>
        <w:shd w:val="clear" w:color="auto" w:fill="FFFFFF"/>
        <w:spacing w:after="0" w:line="240" w:lineRule="auto"/>
        <w:ind w:left="-720"/>
        <w:jc w:val="both"/>
        <w:rPr>
          <w:rFonts w:ascii="Book Antiqua" w:hAnsi="Book Antiqua"/>
          <w:i/>
          <w:iCs/>
          <w:sz w:val="24"/>
          <w:szCs w:val="24"/>
        </w:rPr>
      </w:pPr>
    </w:p>
    <w:p w:rsidR="00373F5F" w:rsidRPr="00C45DDD" w:rsidRDefault="00373F5F" w:rsidP="00373F5F">
      <w:pPr>
        <w:shd w:val="clear" w:color="auto" w:fill="FFFFFF"/>
        <w:spacing w:after="0" w:line="240" w:lineRule="auto"/>
        <w:jc w:val="center"/>
        <w:rPr>
          <w:rFonts w:ascii="Book Antiqua" w:hAnsi="Book Antiqua"/>
          <w:i/>
          <w:sz w:val="24"/>
          <w:szCs w:val="24"/>
        </w:rPr>
      </w:pPr>
      <w:r w:rsidRPr="00C45DDD">
        <w:rPr>
          <w:rFonts w:ascii="Book Antiqua" w:hAnsi="Book Antiqua"/>
          <w:i/>
          <w:sz w:val="24"/>
          <w:szCs w:val="24"/>
        </w:rPr>
        <w:t>Më poshtë gjeni disa foto nga k</w:t>
      </w:r>
      <w:r w:rsidR="006D6F03" w:rsidRPr="00C45DDD">
        <w:rPr>
          <w:rFonts w:ascii="Book Antiqua" w:hAnsi="Book Antiqua"/>
          <w:i/>
          <w:sz w:val="24"/>
          <w:szCs w:val="24"/>
        </w:rPr>
        <w:t xml:space="preserve">ëto </w:t>
      </w:r>
      <w:r w:rsidRPr="00C45DDD">
        <w:rPr>
          <w:rFonts w:ascii="Book Antiqua" w:hAnsi="Book Antiqua"/>
          <w:i/>
          <w:sz w:val="24"/>
          <w:szCs w:val="24"/>
        </w:rPr>
        <w:t>aktivitet</w:t>
      </w:r>
      <w:r w:rsidR="006D6F03" w:rsidRPr="00C45DDD">
        <w:rPr>
          <w:rFonts w:ascii="Book Antiqua" w:hAnsi="Book Antiqua"/>
          <w:i/>
          <w:sz w:val="24"/>
          <w:szCs w:val="24"/>
        </w:rPr>
        <w:t>e</w:t>
      </w:r>
    </w:p>
    <w:p w:rsidR="008A48EC" w:rsidRPr="0059587C" w:rsidRDefault="008A48EC" w:rsidP="008A48EC">
      <w:pPr>
        <w:pStyle w:val="ListParagraph"/>
        <w:spacing w:after="0" w:line="240" w:lineRule="auto"/>
        <w:ind w:left="-720"/>
        <w:jc w:val="both"/>
        <w:rPr>
          <w:rFonts w:ascii="Book Antiqua" w:hAnsi="Book Antiqua"/>
          <w:lang w:val="en-US"/>
        </w:rPr>
      </w:pPr>
      <w:r w:rsidRPr="0059587C">
        <w:rPr>
          <w:rFonts w:ascii="Book Antiqua" w:hAnsi="Book Antiqua"/>
          <w:noProof/>
          <w:lang w:val="en-US"/>
        </w:rPr>
        <w:drawing>
          <wp:inline distT="0" distB="0" distL="0" distR="0" wp14:anchorId="4F3C3EFC" wp14:editId="5549178C">
            <wp:extent cx="3495675" cy="3371850"/>
            <wp:effectExtent l="0" t="0" r="9525" b="0"/>
            <wp:docPr id="5" name="Picture 5" descr="IMG-73950fc2f92e6fcd09e9b5bef399fd75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73950fc2f92e6fcd09e9b5bef399fd75-V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613" w:rsidRPr="0059587C">
        <w:rPr>
          <w:rFonts w:ascii="Book Antiqua" w:hAnsi="Book Antiqua"/>
          <w:noProof/>
          <w:lang w:val="en-US"/>
        </w:rPr>
        <w:drawing>
          <wp:inline distT="0" distB="0" distL="0" distR="0" wp14:anchorId="70193311" wp14:editId="11C911E2">
            <wp:extent cx="3257550" cy="3352800"/>
            <wp:effectExtent l="0" t="0" r="0" b="0"/>
            <wp:docPr id="2" name="Picture 2" descr="E:\Arsim\02 ligjerata\ligjerat ne fushe kosove\IMG-8e954af061774ab952d8126202b69e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rsim\02 ligjerata\ligjerat ne fushe kosove\IMG-8e954af061774ab952d8126202b69ed7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77E" w:rsidRPr="0059587C" w:rsidRDefault="00C1777E" w:rsidP="00C1777E">
      <w:pPr>
        <w:pStyle w:val="ListParagraph"/>
        <w:spacing w:after="0" w:line="240" w:lineRule="auto"/>
        <w:ind w:left="0"/>
        <w:jc w:val="center"/>
        <w:rPr>
          <w:rFonts w:ascii="Book Antiqua" w:hAnsi="Book Antiqua"/>
          <w:i/>
        </w:rPr>
      </w:pPr>
    </w:p>
    <w:p w:rsidR="00067FF0" w:rsidRDefault="00F60FC6" w:rsidP="00067FF0">
      <w:pPr>
        <w:pStyle w:val="ListParagraph"/>
        <w:spacing w:after="0" w:line="240" w:lineRule="auto"/>
        <w:ind w:left="-720"/>
        <w:jc w:val="both"/>
        <w:rPr>
          <w:rFonts w:ascii="Book Antiqua" w:hAnsi="Book Antiqua"/>
          <w:i/>
        </w:rPr>
      </w:pPr>
      <w:r w:rsidRPr="0059587C">
        <w:rPr>
          <w:rFonts w:ascii="Book Antiqua" w:hAnsi="Book Antiqua"/>
          <w:b/>
          <w:bCs/>
          <w:noProof/>
          <w:lang w:val="en-US"/>
        </w:rPr>
        <w:lastRenderedPageBreak/>
        <w:drawing>
          <wp:inline distT="0" distB="0" distL="0" distR="0" wp14:anchorId="32F0CD13" wp14:editId="5AF827EB">
            <wp:extent cx="3448050" cy="2838450"/>
            <wp:effectExtent l="0" t="0" r="0" b="0"/>
            <wp:docPr id="12" name="Picture 12" descr="IMG-4ef74f9ef00337857bc3358dfbfc26dc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4ef74f9ef00337857bc3358dfbfc26dc-V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87C">
        <w:rPr>
          <w:rFonts w:ascii="Book Antiqua" w:hAnsi="Book Antiqua"/>
          <w:i/>
        </w:rPr>
        <w:t xml:space="preserve"> </w:t>
      </w:r>
      <w:r w:rsidR="004A338F" w:rsidRPr="0059587C">
        <w:rPr>
          <w:rFonts w:ascii="Book Antiqua" w:hAnsi="Book Antiqua"/>
          <w:i/>
          <w:noProof/>
          <w:lang w:val="en-US"/>
        </w:rPr>
        <w:drawing>
          <wp:inline distT="0" distB="0" distL="0" distR="0" wp14:anchorId="7D20504A" wp14:editId="5BB512A1">
            <wp:extent cx="3352800" cy="2819400"/>
            <wp:effectExtent l="0" t="0" r="0" b="0"/>
            <wp:docPr id="14" name="Picture 14" descr="C:\Users\arsim.shala\AppData\Local\Microsoft\Windows\Temporary Internet Files\Content.Outlook\STYQTU90\IMG_689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im.shala\AppData\Local\Microsoft\Windows\Temporary Internet Files\Content.Outlook\STYQTU90\IMG_6898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E3A" w:rsidRPr="00F317A9" w:rsidRDefault="00031E3A" w:rsidP="000A40A8">
      <w:pPr>
        <w:tabs>
          <w:tab w:val="left" w:pos="90"/>
        </w:tabs>
        <w:spacing w:after="0" w:line="240" w:lineRule="auto"/>
        <w:ind w:left="-360"/>
        <w:jc w:val="both"/>
        <w:rPr>
          <w:rFonts w:ascii="Book Antiqua" w:hAnsi="Book Antiqua"/>
          <w:i/>
          <w:sz w:val="24"/>
          <w:szCs w:val="24"/>
        </w:rPr>
      </w:pPr>
      <w:r w:rsidRPr="00F317A9">
        <w:rPr>
          <w:rFonts w:ascii="Book Antiqua" w:hAnsi="Book Antiqua"/>
          <w:b/>
          <w:sz w:val="24"/>
          <w:szCs w:val="24"/>
          <w:u w:val="single"/>
          <w:bdr w:val="none" w:sz="0" w:space="0" w:color="auto" w:frame="1"/>
        </w:rPr>
        <w:t>Organizimi i tryezave</w:t>
      </w:r>
      <w:r w:rsidRPr="00F317A9">
        <w:rPr>
          <w:rFonts w:ascii="Book Antiqua" w:hAnsi="Book Antiqua"/>
          <w:sz w:val="24"/>
          <w:szCs w:val="24"/>
          <w:u w:val="single"/>
          <w:bdr w:val="none" w:sz="0" w:space="0" w:color="auto" w:frame="1"/>
        </w:rPr>
        <w:t xml:space="preserve"> </w:t>
      </w:r>
      <w:r w:rsidRPr="00F317A9">
        <w:rPr>
          <w:rFonts w:ascii="Book Antiqua" w:hAnsi="Book Antiqua"/>
          <w:sz w:val="24"/>
          <w:szCs w:val="24"/>
          <w:bdr w:val="none" w:sz="0" w:space="0" w:color="auto" w:frame="1"/>
        </w:rPr>
        <w:t> për dukurin e dhunës në familje në bashkëpunim me institucionet dhe organizatat tjera</w:t>
      </w:r>
      <w:r w:rsidRPr="00F317A9">
        <w:rPr>
          <w:rFonts w:ascii="Book Antiqua" w:hAnsi="Book Antiqua"/>
          <w:sz w:val="24"/>
          <w:szCs w:val="24"/>
        </w:rPr>
        <w:t xml:space="preserve"> (</w:t>
      </w:r>
      <w:r w:rsidRPr="00F317A9">
        <w:rPr>
          <w:rFonts w:ascii="Book Antiqua" w:hAnsi="Book Antiqua"/>
          <w:i/>
          <w:sz w:val="24"/>
          <w:szCs w:val="24"/>
        </w:rPr>
        <w:t>Ministrin e punëve të brendshme, Ministrin e arsimit, Kuvendet komunale, OSBE, ICITAP</w:t>
      </w:r>
      <w:r w:rsidR="00A039CD" w:rsidRPr="00F317A9">
        <w:rPr>
          <w:rFonts w:ascii="Book Antiqua" w:hAnsi="Book Antiqua"/>
          <w:i/>
          <w:sz w:val="24"/>
          <w:szCs w:val="24"/>
        </w:rPr>
        <w:t>, forumet e sigurisë etj</w:t>
      </w:r>
      <w:r w:rsidRPr="00F317A9">
        <w:rPr>
          <w:rFonts w:ascii="Book Antiqua" w:hAnsi="Book Antiqua"/>
          <w:sz w:val="24"/>
          <w:szCs w:val="24"/>
        </w:rPr>
        <w:t>)</w:t>
      </w:r>
      <w:r w:rsidRPr="00F317A9">
        <w:rPr>
          <w:rFonts w:ascii="Book Antiqua" w:hAnsi="Book Antiqua"/>
          <w:sz w:val="24"/>
          <w:szCs w:val="24"/>
          <w:bdr w:val="none" w:sz="0" w:space="0" w:color="auto" w:frame="1"/>
        </w:rPr>
        <w:t xml:space="preserve"> ku gjat</w:t>
      </w:r>
      <w:r w:rsidRPr="00F317A9">
        <w:rPr>
          <w:rFonts w:ascii="Book Antiqua" w:hAnsi="Book Antiqua"/>
          <w:sz w:val="24"/>
          <w:szCs w:val="24"/>
        </w:rPr>
        <w:t xml:space="preserve">ë vitit 2019  janë mbajtur 16 tryeza për dhunën në familje, në të cilat kanë marrë pjesë mbi 700 persona (nxënës, </w:t>
      </w:r>
      <w:r w:rsidR="006D6F03" w:rsidRPr="00F317A9">
        <w:rPr>
          <w:rFonts w:ascii="Book Antiqua" w:hAnsi="Book Antiqua"/>
          <w:sz w:val="24"/>
          <w:szCs w:val="24"/>
        </w:rPr>
        <w:t xml:space="preserve">personel arsimore, </w:t>
      </w:r>
      <w:r w:rsidR="000A40A8" w:rsidRPr="00F317A9">
        <w:rPr>
          <w:rFonts w:ascii="Book Antiqua" w:hAnsi="Book Antiqua"/>
          <w:sz w:val="24"/>
          <w:szCs w:val="24"/>
        </w:rPr>
        <w:t>prind</w:t>
      </w:r>
      <w:r w:rsidR="000A40A8" w:rsidRPr="000A40A8">
        <w:rPr>
          <w:rFonts w:ascii="Book Antiqua" w:hAnsi="Book Antiqua"/>
          <w:sz w:val="24"/>
          <w:szCs w:val="24"/>
        </w:rPr>
        <w:t>ër</w:t>
      </w:r>
      <w:r w:rsidRPr="00F317A9">
        <w:rPr>
          <w:rFonts w:ascii="Book Antiqua" w:hAnsi="Book Antiqua"/>
          <w:sz w:val="24"/>
          <w:szCs w:val="24"/>
        </w:rPr>
        <w:t xml:space="preserve">, anëtar të këshillave lokale për siguri në nivele </w:t>
      </w:r>
      <w:r w:rsidR="00D1425F" w:rsidRPr="00F317A9">
        <w:rPr>
          <w:rFonts w:ascii="Book Antiqua" w:hAnsi="Book Antiqua"/>
          <w:sz w:val="24"/>
          <w:szCs w:val="24"/>
        </w:rPr>
        <w:t>komunale, pjesëtar</w:t>
      </w:r>
      <w:r w:rsidR="006D6F03" w:rsidRPr="00F317A9">
        <w:rPr>
          <w:rFonts w:ascii="Book Antiqua" w:hAnsi="Book Antiqua"/>
          <w:sz w:val="24"/>
          <w:szCs w:val="24"/>
        </w:rPr>
        <w:t xml:space="preserve"> </w:t>
      </w:r>
      <w:r w:rsidR="00706591" w:rsidRPr="00F317A9">
        <w:rPr>
          <w:rFonts w:ascii="Book Antiqua" w:hAnsi="Book Antiqua"/>
          <w:sz w:val="24"/>
          <w:szCs w:val="24"/>
        </w:rPr>
        <w:t xml:space="preserve">nga </w:t>
      </w:r>
      <w:r w:rsidR="006D6F03" w:rsidRPr="00F317A9">
        <w:rPr>
          <w:rFonts w:ascii="Book Antiqua" w:hAnsi="Book Antiqua"/>
          <w:sz w:val="24"/>
          <w:szCs w:val="24"/>
        </w:rPr>
        <w:t>institucione</w:t>
      </w:r>
      <w:r w:rsidR="00706591" w:rsidRPr="00F317A9">
        <w:rPr>
          <w:rFonts w:ascii="Book Antiqua" w:hAnsi="Book Antiqua"/>
          <w:sz w:val="24"/>
          <w:szCs w:val="24"/>
        </w:rPr>
        <w:t xml:space="preserve">t </w:t>
      </w:r>
      <w:r w:rsidR="006D6F03" w:rsidRPr="00F317A9">
        <w:rPr>
          <w:rFonts w:ascii="Book Antiqua" w:hAnsi="Book Antiqua"/>
          <w:sz w:val="24"/>
          <w:szCs w:val="24"/>
        </w:rPr>
        <w:t>dhe organizata</w:t>
      </w:r>
      <w:r w:rsidR="00706591" w:rsidRPr="00F317A9">
        <w:rPr>
          <w:rFonts w:ascii="Book Antiqua" w:hAnsi="Book Antiqua"/>
          <w:sz w:val="24"/>
          <w:szCs w:val="24"/>
        </w:rPr>
        <w:t xml:space="preserve">t e ndryshme, </w:t>
      </w:r>
      <w:r w:rsidRPr="00F317A9">
        <w:rPr>
          <w:rFonts w:ascii="Book Antiqua" w:hAnsi="Book Antiqua"/>
          <w:sz w:val="24"/>
          <w:szCs w:val="24"/>
        </w:rPr>
        <w:t>qytetarë  etj)  </w:t>
      </w:r>
    </w:p>
    <w:p w:rsidR="00D1425F" w:rsidRPr="00F317A9" w:rsidRDefault="00D1425F" w:rsidP="00031E3A">
      <w:pPr>
        <w:pStyle w:val="ListParagraph"/>
        <w:shd w:val="clear" w:color="auto" w:fill="FFFFFF"/>
        <w:spacing w:after="0" w:line="240" w:lineRule="auto"/>
        <w:ind w:left="-720" w:right="180"/>
        <w:jc w:val="both"/>
        <w:rPr>
          <w:rFonts w:ascii="Book Antiqua" w:hAnsi="Book Antiqua"/>
          <w:i/>
          <w:sz w:val="24"/>
          <w:szCs w:val="24"/>
        </w:rPr>
      </w:pPr>
    </w:p>
    <w:p w:rsidR="002B5C96" w:rsidRPr="00F317A9" w:rsidRDefault="00373F5F" w:rsidP="002E2001">
      <w:pPr>
        <w:pStyle w:val="ListParagraph"/>
        <w:shd w:val="clear" w:color="auto" w:fill="FFFFFF"/>
        <w:spacing w:after="0" w:line="240" w:lineRule="auto"/>
        <w:ind w:left="-720"/>
        <w:jc w:val="center"/>
        <w:rPr>
          <w:rFonts w:ascii="Book Antiqua" w:hAnsi="Book Antiqua"/>
          <w:i/>
          <w:iCs/>
          <w:sz w:val="24"/>
          <w:szCs w:val="24"/>
        </w:rPr>
      </w:pPr>
      <w:r w:rsidRPr="00F317A9">
        <w:rPr>
          <w:rFonts w:ascii="Book Antiqua" w:hAnsi="Book Antiqua"/>
          <w:i/>
          <w:iCs/>
          <w:sz w:val="24"/>
          <w:szCs w:val="24"/>
        </w:rPr>
        <w:t>Më poshtë g</w:t>
      </w:r>
      <w:r w:rsidR="002E2001" w:rsidRPr="00F317A9">
        <w:rPr>
          <w:rFonts w:ascii="Book Antiqua" w:hAnsi="Book Antiqua"/>
          <w:i/>
          <w:iCs/>
          <w:sz w:val="24"/>
          <w:szCs w:val="24"/>
        </w:rPr>
        <w:t>jeni disa foto nga ky aktivitet</w:t>
      </w:r>
    </w:p>
    <w:p w:rsidR="00F60FC6" w:rsidRPr="0059587C" w:rsidRDefault="008A48EC" w:rsidP="00240386">
      <w:pPr>
        <w:ind w:left="-720" w:right="-900"/>
        <w:rPr>
          <w:rFonts w:ascii="Book Antiqua" w:hAnsi="Book Antiqua"/>
          <w:i/>
        </w:rPr>
      </w:pPr>
      <w:r w:rsidRPr="0059587C">
        <w:rPr>
          <w:rFonts w:ascii="Book Antiqua" w:eastAsia="Times New Roman" w:hAnsi="Book Antiqua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F60FC6" w:rsidRPr="0059587C">
        <w:rPr>
          <w:rFonts w:ascii="Book Antiqua" w:hAnsi="Book Antiqua"/>
          <w:i/>
          <w:noProof/>
          <w:lang w:val="en-US"/>
        </w:rPr>
        <w:drawing>
          <wp:inline distT="0" distB="0" distL="0" distR="0" wp14:anchorId="2A529EFE" wp14:editId="3EAA464C">
            <wp:extent cx="3419475" cy="3248025"/>
            <wp:effectExtent l="0" t="0" r="9525" b="9525"/>
            <wp:docPr id="11" name="Picture 11" descr="C:\Users\arsim.shala\AppData\Local\Microsoft\Windows\Temporary Internet Files\Content.Outlook\STYQTU90\Foto ne salle 25 Nento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sim.shala\AppData\Local\Microsoft\Windows\Temporary Internet Files\Content.Outlook\STYQTU90\Foto ne salle 25 Nentor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3FD" w:rsidRPr="0059587C">
        <w:rPr>
          <w:rFonts w:ascii="Book Antiqua" w:hAnsi="Book Antiqua"/>
          <w:i/>
          <w:noProof/>
          <w:lang w:val="en-US"/>
        </w:rPr>
        <w:drawing>
          <wp:inline distT="0" distB="0" distL="0" distR="0" wp14:anchorId="2557AB27" wp14:editId="2F4DACF8">
            <wp:extent cx="3581400" cy="3248025"/>
            <wp:effectExtent l="0" t="0" r="0" b="9525"/>
            <wp:docPr id="7" name="Picture 7" descr="E:\Arsim\10 tryeza\tryeza Gracanica 31.10.2019\IMG-84a474f5f65abc2d1c2fb9e5cac7bb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rsim\10 tryeza\tryeza Gracanica 31.10.2019\IMG-84a474f5f65abc2d1c2fb9e5cac7bb7f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FC6" w:rsidRPr="0059587C" w:rsidRDefault="00F60FC6" w:rsidP="00852613">
      <w:pPr>
        <w:pStyle w:val="ListParagraph"/>
        <w:spacing w:after="0" w:line="240" w:lineRule="auto"/>
        <w:ind w:left="0"/>
        <w:jc w:val="center"/>
        <w:rPr>
          <w:rFonts w:ascii="Book Antiqua" w:hAnsi="Book Antiqua"/>
          <w:i/>
        </w:rPr>
      </w:pPr>
    </w:p>
    <w:p w:rsidR="00D1425F" w:rsidRPr="0059587C" w:rsidRDefault="00D1425F" w:rsidP="00852613">
      <w:pPr>
        <w:pStyle w:val="ListParagraph"/>
        <w:spacing w:after="0" w:line="240" w:lineRule="auto"/>
        <w:ind w:left="0"/>
        <w:jc w:val="center"/>
        <w:rPr>
          <w:rFonts w:ascii="Book Antiqua" w:hAnsi="Book Antiqua"/>
          <w:i/>
        </w:rPr>
      </w:pPr>
    </w:p>
    <w:p w:rsidR="00D1425F" w:rsidRPr="0059587C" w:rsidRDefault="007B13FD" w:rsidP="007B13FD">
      <w:pPr>
        <w:pStyle w:val="ListParagraph"/>
        <w:spacing w:after="0" w:line="240" w:lineRule="auto"/>
        <w:ind w:left="-720"/>
        <w:jc w:val="both"/>
        <w:rPr>
          <w:rFonts w:ascii="Book Antiqua" w:hAnsi="Book Antiqua"/>
          <w:i/>
        </w:rPr>
      </w:pPr>
      <w:r w:rsidRPr="0059587C">
        <w:rPr>
          <w:rFonts w:ascii="Book Antiqua" w:hAnsi="Book Antiqua"/>
          <w:noProof/>
          <w:lang w:val="en-US"/>
        </w:rPr>
        <w:lastRenderedPageBreak/>
        <w:drawing>
          <wp:inline distT="0" distB="0" distL="0" distR="0" wp14:anchorId="51F1699A" wp14:editId="356D2C09">
            <wp:extent cx="3562350" cy="3200400"/>
            <wp:effectExtent l="0" t="0" r="0" b="0"/>
            <wp:docPr id="3" name="Picture 3" descr="E:\Arsim\10 tryeza\tryez drenas ne gjimnaz 19.12.2019\IMG-1e194f2c72255c082eb7e486073a42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rsim\10 tryeza\tryez drenas ne gjimnaz 19.12.2019\IMG-1e194f2c72255c082eb7e486073a422b-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87C">
        <w:rPr>
          <w:rFonts w:ascii="Book Antiqua" w:hAnsi="Book Antiqua"/>
          <w:noProof/>
          <w:lang w:val="en-US"/>
        </w:rPr>
        <w:t xml:space="preserve"> </w:t>
      </w:r>
      <w:r w:rsidRPr="0059587C">
        <w:rPr>
          <w:rFonts w:ascii="Book Antiqua" w:hAnsi="Book Antiqua"/>
          <w:noProof/>
          <w:lang w:val="en-US"/>
        </w:rPr>
        <w:drawing>
          <wp:inline distT="0" distB="0" distL="0" distR="0" wp14:anchorId="383F2F1C" wp14:editId="6AFF16D7">
            <wp:extent cx="3419475" cy="3200400"/>
            <wp:effectExtent l="0" t="0" r="9525" b="0"/>
            <wp:docPr id="4" name="Picture 4" descr="C:\Users\arsim.shala\AppData\Local\Microsoft\Windows\Temporary Internet Files\Content.Outlook\STYQTU9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im.shala\AppData\Local\Microsoft\Windows\Temporary Internet Files\Content.Outlook\STYQTU90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586" cy="320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25F" w:rsidRPr="0059587C" w:rsidRDefault="00D1425F" w:rsidP="00852613">
      <w:pPr>
        <w:pStyle w:val="ListParagraph"/>
        <w:spacing w:after="0" w:line="240" w:lineRule="auto"/>
        <w:ind w:left="0"/>
        <w:jc w:val="center"/>
        <w:rPr>
          <w:rFonts w:ascii="Book Antiqua" w:hAnsi="Book Antiqua"/>
          <w:i/>
        </w:rPr>
      </w:pPr>
    </w:p>
    <w:p w:rsidR="00D1425F" w:rsidRPr="0059587C" w:rsidRDefault="00D1425F" w:rsidP="00852613">
      <w:pPr>
        <w:pStyle w:val="ListParagraph"/>
        <w:spacing w:after="0" w:line="240" w:lineRule="auto"/>
        <w:ind w:left="0"/>
        <w:jc w:val="center"/>
        <w:rPr>
          <w:rFonts w:ascii="Book Antiqua" w:hAnsi="Book Antiqua"/>
          <w:i/>
        </w:rPr>
      </w:pPr>
    </w:p>
    <w:p w:rsidR="00D1425F" w:rsidRPr="0059587C" w:rsidRDefault="00D1425F" w:rsidP="00852613">
      <w:pPr>
        <w:pStyle w:val="ListParagraph"/>
        <w:spacing w:after="0" w:line="240" w:lineRule="auto"/>
        <w:ind w:left="0"/>
        <w:jc w:val="center"/>
        <w:rPr>
          <w:rFonts w:ascii="Book Antiqua" w:hAnsi="Book Antiqua"/>
          <w:i/>
        </w:rPr>
      </w:pPr>
    </w:p>
    <w:p w:rsidR="007B13FD" w:rsidRPr="0059587C" w:rsidRDefault="007B13FD" w:rsidP="00852613">
      <w:pPr>
        <w:pStyle w:val="ListParagraph"/>
        <w:spacing w:after="0" w:line="240" w:lineRule="auto"/>
        <w:ind w:left="0"/>
        <w:jc w:val="center"/>
        <w:rPr>
          <w:rFonts w:ascii="Book Antiqua" w:hAnsi="Book Antiqua"/>
          <w:i/>
        </w:rPr>
      </w:pPr>
    </w:p>
    <w:p w:rsidR="00D1425F" w:rsidRPr="0059587C" w:rsidRDefault="00D1425F" w:rsidP="00852613">
      <w:pPr>
        <w:pStyle w:val="ListParagraph"/>
        <w:spacing w:after="0" w:line="240" w:lineRule="auto"/>
        <w:ind w:left="0"/>
        <w:jc w:val="center"/>
        <w:rPr>
          <w:rFonts w:ascii="Book Antiqua" w:hAnsi="Book Antiqua"/>
          <w:i/>
        </w:rPr>
      </w:pPr>
    </w:p>
    <w:p w:rsidR="00A039CD" w:rsidRPr="0059587C" w:rsidRDefault="00A039CD" w:rsidP="00852613">
      <w:pPr>
        <w:pStyle w:val="ListParagraph"/>
        <w:spacing w:after="0" w:line="240" w:lineRule="auto"/>
        <w:ind w:left="0"/>
        <w:jc w:val="center"/>
        <w:rPr>
          <w:rFonts w:ascii="Book Antiqua" w:hAnsi="Book Antiqua"/>
          <w:i/>
        </w:rPr>
      </w:pPr>
    </w:p>
    <w:p w:rsidR="00A039CD" w:rsidRPr="0059587C" w:rsidRDefault="00A039CD" w:rsidP="00852613">
      <w:pPr>
        <w:pStyle w:val="ListParagraph"/>
        <w:spacing w:after="0" w:line="240" w:lineRule="auto"/>
        <w:ind w:left="0"/>
        <w:jc w:val="center"/>
        <w:rPr>
          <w:rFonts w:ascii="Book Antiqua" w:hAnsi="Book Antiqua"/>
          <w:i/>
        </w:rPr>
      </w:pPr>
    </w:p>
    <w:p w:rsidR="00D1425F" w:rsidRPr="0059587C" w:rsidRDefault="00D1425F" w:rsidP="00706591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Book Antiqua"/>
          <w:b/>
          <w:color w:val="000000" w:themeColor="text1"/>
          <w:u w:val="single"/>
        </w:rPr>
      </w:pPr>
      <w:r w:rsidRPr="0059587C">
        <w:rPr>
          <w:rFonts w:ascii="Book Antiqua" w:hAnsi="Book Antiqua" w:cs="Book Antiqua"/>
          <w:b/>
          <w:color w:val="000000" w:themeColor="text1"/>
          <w:u w:val="single"/>
        </w:rPr>
        <w:t>TRAJNIMI</w:t>
      </w:r>
    </w:p>
    <w:p w:rsidR="00D1425F" w:rsidRPr="0059587C" w:rsidRDefault="00D1425F" w:rsidP="00D1425F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Book Antiqua"/>
          <w:b/>
          <w:color w:val="000000" w:themeColor="text1"/>
        </w:rPr>
      </w:pPr>
    </w:p>
    <w:p w:rsidR="00E36010" w:rsidRDefault="00A36D1B" w:rsidP="00E3601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Book Antiqua" w:hAnsi="Book Antiqua" w:cs="Book Antiqua"/>
          <w:sz w:val="24"/>
          <w:szCs w:val="24"/>
        </w:rPr>
      </w:pPr>
      <w:r w:rsidRPr="00706591">
        <w:rPr>
          <w:rFonts w:ascii="Book Antiqua" w:hAnsi="Book Antiqua" w:cs="Book Antiqua"/>
          <w:color w:val="000000" w:themeColor="text1"/>
          <w:sz w:val="24"/>
          <w:szCs w:val="24"/>
        </w:rPr>
        <w:t>Policia e Kosovës, ka të ndërtuar një sistem të qëndrueshëm të trajnimit dhe edukimit</w:t>
      </w:r>
      <w:r w:rsidR="00CE3DC5" w:rsidRPr="00706591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Pr="00706591">
        <w:rPr>
          <w:rFonts w:ascii="Book Antiqua" w:hAnsi="Book Antiqua" w:cs="Book Antiqua"/>
          <w:color w:val="000000" w:themeColor="text1"/>
          <w:sz w:val="24"/>
          <w:szCs w:val="24"/>
        </w:rPr>
        <w:t xml:space="preserve">të stafit policor i cili përputhet me nevojat dhe kërkesat e organizatës si dhe mbështet </w:t>
      </w:r>
      <w:r w:rsidRPr="00706591">
        <w:rPr>
          <w:rFonts w:ascii="Book Antiqua" w:hAnsi="Book Antiqua" w:cs="Book Antiqua"/>
          <w:sz w:val="24"/>
          <w:szCs w:val="24"/>
        </w:rPr>
        <w:t xml:space="preserve"> në zhvillimin e vazhdueshëm dhe profesional të zyrtarëve, me qëllim të hetimit, luftimit dhe parandalimit të dhunës në familje. </w:t>
      </w:r>
    </w:p>
    <w:p w:rsidR="00E36010" w:rsidRDefault="00A36D1B" w:rsidP="00E3601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Book Antiqua" w:hAnsi="Book Antiqua" w:cs="Book Antiqua"/>
          <w:sz w:val="24"/>
          <w:szCs w:val="24"/>
        </w:rPr>
      </w:pPr>
      <w:r w:rsidRPr="00706591">
        <w:rPr>
          <w:rFonts w:ascii="Book Antiqua" w:hAnsi="Book Antiqua" w:cs="TimesNewRomanPSMT"/>
          <w:sz w:val="24"/>
          <w:szCs w:val="24"/>
        </w:rPr>
        <w:t xml:space="preserve">Policia e Kosovës ka për qëllim që t’ju ofrojë personelit nivelin e kërkuar të njohurive, shkathtësive, qëndrimeve dhe sjelljeve, në mënyrë që ata të zhvillohen profesionalisht për të ofruar mbrojtje, siguri dhe </w:t>
      </w:r>
      <w:r w:rsidR="00EC42F4" w:rsidRPr="00706591">
        <w:rPr>
          <w:rFonts w:ascii="Book Antiqua" w:hAnsi="Book Antiqua" w:cs="TimesNewRomanPSMT"/>
          <w:sz w:val="24"/>
          <w:szCs w:val="24"/>
        </w:rPr>
        <w:t>shërbimet</w:t>
      </w:r>
      <w:r w:rsidRPr="00706591">
        <w:rPr>
          <w:rFonts w:ascii="Book Antiqua" w:hAnsi="Book Antiqua" w:cs="TimesNewRomanPSMT"/>
          <w:sz w:val="24"/>
          <w:szCs w:val="24"/>
        </w:rPr>
        <w:t xml:space="preserve"> e nevojshme </w:t>
      </w:r>
      <w:r w:rsidR="00EC42F4">
        <w:rPr>
          <w:rFonts w:ascii="Book Antiqua" w:hAnsi="Book Antiqua" w:cs="TimesNewRomanPSMT"/>
          <w:sz w:val="24"/>
          <w:szCs w:val="24"/>
        </w:rPr>
        <w:t>p</w:t>
      </w:r>
      <w:r w:rsidR="00EC42F4" w:rsidRPr="00EC42F4">
        <w:rPr>
          <w:rFonts w:ascii="Book Antiqua" w:hAnsi="Book Antiqua" w:cs="TimesNewRomanPSMT"/>
          <w:sz w:val="24"/>
          <w:szCs w:val="24"/>
        </w:rPr>
        <w:t>ë</w:t>
      </w:r>
      <w:r w:rsidR="00EC42F4">
        <w:rPr>
          <w:rFonts w:ascii="Book Antiqua" w:hAnsi="Book Antiqua" w:cs="TimesNewRomanPSMT"/>
          <w:sz w:val="24"/>
          <w:szCs w:val="24"/>
        </w:rPr>
        <w:t xml:space="preserve">r </w:t>
      </w:r>
      <w:r w:rsidRPr="00706591">
        <w:rPr>
          <w:rFonts w:ascii="Book Antiqua" w:hAnsi="Book Antiqua" w:cs="TimesNewRomanPSMT"/>
          <w:sz w:val="24"/>
          <w:szCs w:val="24"/>
        </w:rPr>
        <w:t>viktima</w:t>
      </w:r>
      <w:r w:rsidR="00EC42F4">
        <w:rPr>
          <w:rFonts w:ascii="Book Antiqua" w:hAnsi="Book Antiqua" w:cs="TimesNewRomanPSMT"/>
          <w:sz w:val="24"/>
          <w:szCs w:val="24"/>
        </w:rPr>
        <w:t xml:space="preserve">t e </w:t>
      </w:r>
      <w:r w:rsidRPr="00706591">
        <w:rPr>
          <w:rFonts w:ascii="Book Antiqua" w:hAnsi="Book Antiqua" w:cs="TimesNewRomanPSMT"/>
          <w:sz w:val="24"/>
          <w:szCs w:val="24"/>
        </w:rPr>
        <w:t>dhunës në familje.</w:t>
      </w:r>
    </w:p>
    <w:p w:rsidR="00E36010" w:rsidRDefault="00EC42F4" w:rsidP="00E3601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TimesNewRomanPSMT"/>
          <w:sz w:val="24"/>
          <w:szCs w:val="24"/>
        </w:rPr>
        <w:t>Policia e Kosovës</w:t>
      </w:r>
      <w:r w:rsidR="00A36D1B" w:rsidRPr="00706591">
        <w:rPr>
          <w:rFonts w:ascii="Book Antiqua" w:hAnsi="Book Antiqua" w:cs="TimesNewRomanPSMT"/>
          <w:sz w:val="24"/>
          <w:szCs w:val="24"/>
        </w:rPr>
        <w:t xml:space="preserve"> edhe gjatë viti 2019 ka vazhduar me trajnimin e zyrtarëve të saj për dhunën në familje, duke filluar nga ato bazike, të avancuara dhe të specializuara. Qëllimi i trajnimeve ishte </w:t>
      </w:r>
      <w:r w:rsidR="00A36D1B" w:rsidRPr="00706591">
        <w:rPr>
          <w:rFonts w:ascii="Book Antiqua" w:hAnsi="Book Antiqua" w:cs="Times New Roman"/>
          <w:sz w:val="24"/>
          <w:szCs w:val="24"/>
        </w:rPr>
        <w:t>avancimi i njohurive të pjesëtarëve të Policisë për dhunën në familje</w:t>
      </w:r>
      <w:r>
        <w:rPr>
          <w:rFonts w:ascii="Book Antiqua" w:hAnsi="Book Antiqua" w:cs="Times New Roman"/>
          <w:sz w:val="24"/>
          <w:szCs w:val="24"/>
        </w:rPr>
        <w:t xml:space="preserve"> n</w:t>
      </w:r>
      <w:r w:rsidRPr="00EC42F4">
        <w:rPr>
          <w:rFonts w:ascii="Book Antiqua" w:hAnsi="Book Antiqua" w:cs="Times New Roman"/>
          <w:sz w:val="24"/>
          <w:szCs w:val="24"/>
        </w:rPr>
        <w:t>ë</w:t>
      </w:r>
      <w:r>
        <w:rPr>
          <w:rFonts w:ascii="Book Antiqua" w:hAnsi="Book Antiqua" w:cs="Times New Roman"/>
          <w:sz w:val="24"/>
          <w:szCs w:val="24"/>
        </w:rPr>
        <w:t xml:space="preserve"> p</w:t>
      </w:r>
      <w:r w:rsidRPr="00EC42F4">
        <w:rPr>
          <w:rFonts w:ascii="Book Antiqua" w:hAnsi="Book Antiqua" w:cs="Times New Roman"/>
          <w:sz w:val="24"/>
          <w:szCs w:val="24"/>
        </w:rPr>
        <w:t>ë</w:t>
      </w:r>
      <w:r>
        <w:rPr>
          <w:rFonts w:ascii="Book Antiqua" w:hAnsi="Book Antiqua" w:cs="Times New Roman"/>
          <w:sz w:val="24"/>
          <w:szCs w:val="24"/>
        </w:rPr>
        <w:t>rgjith</w:t>
      </w:r>
      <w:r w:rsidRPr="00EC42F4">
        <w:rPr>
          <w:rFonts w:ascii="Book Antiqua" w:hAnsi="Book Antiqua" w:cs="Times New Roman"/>
          <w:sz w:val="24"/>
          <w:szCs w:val="24"/>
        </w:rPr>
        <w:t>ë</w:t>
      </w:r>
      <w:r>
        <w:rPr>
          <w:rFonts w:ascii="Book Antiqua" w:hAnsi="Book Antiqua" w:cs="Times New Roman"/>
          <w:sz w:val="24"/>
          <w:szCs w:val="24"/>
        </w:rPr>
        <w:t xml:space="preserve">si, </w:t>
      </w:r>
      <w:r w:rsidR="00A36D1B" w:rsidRPr="00706591">
        <w:rPr>
          <w:rFonts w:ascii="Book Antiqua" w:hAnsi="Book Antiqua" w:cs="Times New Roman"/>
          <w:sz w:val="24"/>
          <w:szCs w:val="24"/>
        </w:rPr>
        <w:t>format e shfaqjes së saj</w:t>
      </w:r>
      <w:r>
        <w:rPr>
          <w:rFonts w:ascii="Book Antiqua" w:hAnsi="Book Antiqua" w:cs="Times New Roman"/>
          <w:sz w:val="24"/>
          <w:szCs w:val="24"/>
        </w:rPr>
        <w:t>, pasojat q</w:t>
      </w:r>
      <w:r w:rsidRPr="00EC42F4">
        <w:rPr>
          <w:rFonts w:ascii="Book Antiqua" w:hAnsi="Book Antiqua" w:cs="Times New Roman"/>
          <w:sz w:val="24"/>
          <w:szCs w:val="24"/>
        </w:rPr>
        <w:t>ë</w:t>
      </w:r>
      <w:r>
        <w:rPr>
          <w:rFonts w:ascii="Book Antiqua" w:hAnsi="Book Antiqua" w:cs="Times New Roman"/>
          <w:sz w:val="24"/>
          <w:szCs w:val="24"/>
        </w:rPr>
        <w:t xml:space="preserve"> sjell kjo dukuri </w:t>
      </w:r>
      <w:r w:rsidR="00A36D1B" w:rsidRPr="00706591">
        <w:rPr>
          <w:rFonts w:ascii="Book Antiqua" w:hAnsi="Book Antiqua" w:cs="Times New Roman"/>
          <w:sz w:val="24"/>
          <w:szCs w:val="24"/>
        </w:rPr>
        <w:t>si dhe zbatimi i drejtë i legjislacionit në fuqi për barazinë gjinore.</w:t>
      </w:r>
    </w:p>
    <w:p w:rsidR="00E36010" w:rsidRDefault="00A36D1B" w:rsidP="00E3601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Book Antiqua" w:hAnsi="Book Antiqua" w:cs="Book Antiqua"/>
          <w:sz w:val="24"/>
          <w:szCs w:val="24"/>
        </w:rPr>
      </w:pPr>
      <w:r w:rsidRPr="00706591">
        <w:rPr>
          <w:rFonts w:ascii="Book Antiqua" w:hAnsi="Book Antiqua" w:cs="TimesNewRomanPSMT"/>
          <w:sz w:val="24"/>
          <w:szCs w:val="24"/>
        </w:rPr>
        <w:t>Këto trajnime janë mbajtur nga Dertamenti i trajnimeve të Policisë, në A</w:t>
      </w:r>
      <w:r w:rsidR="00790636" w:rsidRPr="00706591">
        <w:rPr>
          <w:rFonts w:ascii="Book Antiqua" w:hAnsi="Book Antiqua" w:cs="TimesNewRomanPSMT"/>
          <w:sz w:val="24"/>
          <w:szCs w:val="24"/>
        </w:rPr>
        <w:t xml:space="preserve">kademin për </w:t>
      </w:r>
      <w:r w:rsidRPr="00706591">
        <w:rPr>
          <w:rFonts w:ascii="Book Antiqua" w:hAnsi="Book Antiqua" w:cs="TimesNewRomanPSMT"/>
          <w:sz w:val="24"/>
          <w:szCs w:val="24"/>
        </w:rPr>
        <w:t>S</w:t>
      </w:r>
      <w:r w:rsidR="00790636" w:rsidRPr="00706591">
        <w:rPr>
          <w:rFonts w:ascii="Book Antiqua" w:hAnsi="Book Antiqua" w:cs="TimesNewRomanPSMT"/>
          <w:sz w:val="24"/>
          <w:szCs w:val="24"/>
        </w:rPr>
        <w:t xml:space="preserve">iguri </w:t>
      </w:r>
      <w:r w:rsidRPr="00706591">
        <w:rPr>
          <w:rFonts w:ascii="Book Antiqua" w:hAnsi="Book Antiqua" w:cs="TimesNewRomanPSMT"/>
          <w:sz w:val="24"/>
          <w:szCs w:val="24"/>
        </w:rPr>
        <w:t>P</w:t>
      </w:r>
      <w:r w:rsidR="00790636" w:rsidRPr="00706591">
        <w:rPr>
          <w:rFonts w:ascii="Book Antiqua" w:hAnsi="Book Antiqua" w:cs="TimesNewRomanPSMT"/>
          <w:sz w:val="24"/>
          <w:szCs w:val="24"/>
        </w:rPr>
        <w:t>ublike në Vushtrri</w:t>
      </w:r>
      <w:r w:rsidRPr="00706591">
        <w:rPr>
          <w:rFonts w:ascii="Book Antiqua" w:hAnsi="Book Antiqua" w:cs="TimesNewRomanPSMT"/>
          <w:sz w:val="24"/>
          <w:szCs w:val="24"/>
        </w:rPr>
        <w:t xml:space="preserve"> në kuadër të Drejtorisë së Përgjithshme të Policisë si dhe në nivel lokal të drejtorive rajonale. </w:t>
      </w:r>
    </w:p>
    <w:p w:rsidR="00A36D1B" w:rsidRPr="00E36010" w:rsidRDefault="00A36D1B" w:rsidP="00E3601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Book Antiqua" w:hAnsi="Book Antiqua" w:cs="Book Antiqua"/>
          <w:sz w:val="24"/>
          <w:szCs w:val="24"/>
        </w:rPr>
      </w:pPr>
      <w:r w:rsidRPr="00706591">
        <w:rPr>
          <w:rFonts w:ascii="Book Antiqua" w:hAnsi="Book Antiqua" w:cs="TimesNewRomanPSMT"/>
          <w:sz w:val="24"/>
          <w:szCs w:val="24"/>
        </w:rPr>
        <w:t>Trajnime janë mbajtur edhe në bashkëpunim me institucione vendore dhe ndërkombëtare si me Ministrin e Punëve të Brendshme, Ministrin e Drejtësisë, Agjenci</w:t>
      </w:r>
      <w:r w:rsidR="00026A59" w:rsidRPr="00706591">
        <w:rPr>
          <w:rFonts w:ascii="Book Antiqua" w:hAnsi="Book Antiqua" w:cs="TimesNewRomanPSMT"/>
          <w:sz w:val="24"/>
          <w:szCs w:val="24"/>
        </w:rPr>
        <w:t xml:space="preserve">a </w:t>
      </w:r>
      <w:r w:rsidRPr="00706591">
        <w:rPr>
          <w:rFonts w:ascii="Book Antiqua" w:hAnsi="Book Antiqua" w:cs="TimesNewRomanPSMT"/>
          <w:sz w:val="24"/>
          <w:szCs w:val="24"/>
        </w:rPr>
        <w:t xml:space="preserve">për barazi gjinore, </w:t>
      </w:r>
      <w:r w:rsidR="00075B0D">
        <w:rPr>
          <w:rFonts w:ascii="Book Antiqua" w:hAnsi="Book Antiqua" w:cs="TimesNewRomanPSMT"/>
          <w:sz w:val="24"/>
          <w:szCs w:val="24"/>
        </w:rPr>
        <w:t>Prokurorin</w:t>
      </w:r>
      <w:r w:rsidR="00075B0D" w:rsidRPr="00075B0D">
        <w:rPr>
          <w:rFonts w:ascii="Book Antiqua" w:hAnsi="Book Antiqua" w:cs="TimesNewRomanPSMT"/>
          <w:sz w:val="24"/>
          <w:szCs w:val="24"/>
        </w:rPr>
        <w:t>ë</w:t>
      </w:r>
      <w:r w:rsidR="00075B0D">
        <w:rPr>
          <w:rFonts w:ascii="Book Antiqua" w:hAnsi="Book Antiqua" w:cs="TimesNewRomanPSMT"/>
          <w:sz w:val="24"/>
          <w:szCs w:val="24"/>
        </w:rPr>
        <w:t xml:space="preserve"> e shtetit, Qendrën p</w:t>
      </w:r>
      <w:r w:rsidR="00075B0D" w:rsidRPr="00075B0D">
        <w:rPr>
          <w:rFonts w:ascii="Book Antiqua" w:hAnsi="Book Antiqua" w:cs="TimesNewRomanPSMT"/>
          <w:sz w:val="24"/>
          <w:szCs w:val="24"/>
        </w:rPr>
        <w:t>ë</w:t>
      </w:r>
      <w:r w:rsidR="00075B0D">
        <w:rPr>
          <w:rFonts w:ascii="Book Antiqua" w:hAnsi="Book Antiqua" w:cs="TimesNewRomanPSMT"/>
          <w:sz w:val="24"/>
          <w:szCs w:val="24"/>
        </w:rPr>
        <w:t>r pun</w:t>
      </w:r>
      <w:r w:rsidR="00075B0D" w:rsidRPr="00075B0D">
        <w:rPr>
          <w:rFonts w:ascii="Book Antiqua" w:hAnsi="Book Antiqua" w:cs="TimesNewRomanPSMT"/>
          <w:sz w:val="24"/>
          <w:szCs w:val="24"/>
        </w:rPr>
        <w:t>ë</w:t>
      </w:r>
      <w:r w:rsidR="00075B0D">
        <w:rPr>
          <w:rFonts w:ascii="Book Antiqua" w:hAnsi="Book Antiqua" w:cs="TimesNewRomanPSMT"/>
          <w:sz w:val="24"/>
          <w:szCs w:val="24"/>
        </w:rPr>
        <w:t xml:space="preserve"> sociale, </w:t>
      </w:r>
      <w:r w:rsidRPr="00706591">
        <w:rPr>
          <w:rFonts w:ascii="Book Antiqua" w:hAnsi="Book Antiqua" w:cs="TimesNewRomanPSMT"/>
          <w:sz w:val="24"/>
          <w:szCs w:val="24"/>
        </w:rPr>
        <w:t>OSBE,</w:t>
      </w:r>
      <w:r w:rsidR="004A7AA0" w:rsidRPr="00706591">
        <w:rPr>
          <w:rFonts w:ascii="Book Antiqua" w:hAnsi="Book Antiqua" w:cs="TimesNewRomanPSMT"/>
          <w:sz w:val="24"/>
          <w:szCs w:val="24"/>
        </w:rPr>
        <w:t xml:space="preserve"> BE, </w:t>
      </w:r>
      <w:r w:rsidRPr="00706591">
        <w:rPr>
          <w:rFonts w:ascii="Book Antiqua" w:hAnsi="Book Antiqua" w:cs="TimesNewRomanPSMT"/>
          <w:sz w:val="24"/>
          <w:szCs w:val="24"/>
        </w:rPr>
        <w:t xml:space="preserve">ICITAP, UNDP etj. </w:t>
      </w:r>
    </w:p>
    <w:p w:rsidR="0024080C" w:rsidRPr="00706591" w:rsidRDefault="0024080C" w:rsidP="00706591">
      <w:pPr>
        <w:spacing w:after="0" w:line="240" w:lineRule="auto"/>
        <w:jc w:val="both"/>
        <w:rPr>
          <w:rFonts w:ascii="Book Antiqua" w:hAnsi="Book Antiqua" w:cs="TimesNewRomanPSMT"/>
          <w:sz w:val="24"/>
          <w:szCs w:val="24"/>
        </w:rPr>
      </w:pPr>
    </w:p>
    <w:p w:rsidR="00A36D1B" w:rsidRPr="00706591" w:rsidRDefault="00A36D1B" w:rsidP="00706591">
      <w:pPr>
        <w:pStyle w:val="ListParagraph"/>
        <w:shd w:val="clear" w:color="auto" w:fill="FFFFFF"/>
        <w:spacing w:after="0" w:line="240" w:lineRule="auto"/>
        <w:ind w:left="-720"/>
        <w:jc w:val="center"/>
        <w:rPr>
          <w:rFonts w:ascii="Book Antiqua" w:hAnsi="Book Antiqua"/>
          <w:i/>
          <w:iCs/>
          <w:sz w:val="24"/>
          <w:szCs w:val="24"/>
        </w:rPr>
      </w:pPr>
      <w:r w:rsidRPr="00706591">
        <w:rPr>
          <w:rFonts w:ascii="Book Antiqua" w:hAnsi="Book Antiqua"/>
          <w:i/>
          <w:iCs/>
          <w:sz w:val="24"/>
          <w:szCs w:val="24"/>
        </w:rPr>
        <w:t>Më poshtë gjeni foto nga ky aktivitet</w:t>
      </w:r>
    </w:p>
    <w:p w:rsidR="00A36D1B" w:rsidRPr="00706591" w:rsidRDefault="00A36D1B" w:rsidP="00706591">
      <w:pPr>
        <w:pStyle w:val="ListParagraph"/>
        <w:shd w:val="clear" w:color="auto" w:fill="FFFFFF"/>
        <w:spacing w:after="0" w:line="240" w:lineRule="auto"/>
        <w:ind w:left="-720"/>
        <w:jc w:val="both"/>
        <w:rPr>
          <w:rFonts w:ascii="Book Antiqua" w:hAnsi="Book Antiqua"/>
          <w:i/>
          <w:iCs/>
          <w:sz w:val="24"/>
          <w:szCs w:val="24"/>
        </w:rPr>
      </w:pPr>
    </w:p>
    <w:p w:rsidR="00D1425F" w:rsidRPr="0059587C" w:rsidRDefault="00D1425F" w:rsidP="00D1425F">
      <w:pPr>
        <w:spacing w:after="0" w:line="240" w:lineRule="auto"/>
        <w:jc w:val="both"/>
        <w:rPr>
          <w:rFonts w:ascii="Book Antiqua" w:hAnsi="Book Antiqua" w:cs="TimesNewRomanPSMT"/>
        </w:rPr>
      </w:pPr>
    </w:p>
    <w:p w:rsidR="00D1425F" w:rsidRPr="0059587C" w:rsidRDefault="00075B0D" w:rsidP="00075B0D">
      <w:pPr>
        <w:pStyle w:val="ListParagraph"/>
        <w:spacing w:after="0" w:line="240" w:lineRule="auto"/>
        <w:ind w:left="0"/>
        <w:jc w:val="both"/>
        <w:rPr>
          <w:rFonts w:ascii="Book Antiqua" w:hAnsi="Book Antiqua"/>
          <w:i/>
        </w:rPr>
      </w:pPr>
      <w:r>
        <w:rPr>
          <w:noProof/>
          <w:lang w:val="en-US"/>
        </w:rPr>
        <w:lastRenderedPageBreak/>
        <w:drawing>
          <wp:inline distT="0" distB="0" distL="0" distR="0" wp14:anchorId="5118415A" wp14:editId="71D76569">
            <wp:extent cx="3228975" cy="2857500"/>
            <wp:effectExtent l="0" t="0" r="9525" b="0"/>
            <wp:docPr id="8" name="Picture 8" descr="https://abgj.rks-gov.net/assets/cms/uploads/images/2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ttps://abgj.rks-gov.net/assets/cms/uploads/images/2(2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i/>
          <w:noProof/>
          <w:lang w:val="en-US"/>
        </w:rPr>
        <w:drawing>
          <wp:inline distT="0" distB="0" distL="0" distR="0">
            <wp:extent cx="3105150" cy="2847975"/>
            <wp:effectExtent l="0" t="0" r="0" b="9525"/>
            <wp:docPr id="10" name="Picture 10" descr="E:\Arsim\0 aktivitetet 2020\28 Prishtine ligjerat me osbe 27.02.2020\IMG-e941836d9a80ffcbe11d78fb7b25f2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rsim\0 aktivitetet 2020\28 Prishtine ligjerat me osbe 27.02.2020\IMG-e941836d9a80ffcbe11d78fb7b25f27d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425F" w:rsidRPr="0059587C" w:rsidSect="00D76601">
      <w:pgSz w:w="12240" w:h="15840"/>
      <w:pgMar w:top="540" w:right="360" w:bottom="180" w:left="144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5C5" w:rsidRDefault="008555C5" w:rsidP="00D76601">
      <w:pPr>
        <w:spacing w:after="0" w:line="240" w:lineRule="auto"/>
      </w:pPr>
      <w:r>
        <w:separator/>
      </w:r>
    </w:p>
  </w:endnote>
  <w:endnote w:type="continuationSeparator" w:id="0">
    <w:p w:rsidR="008555C5" w:rsidRDefault="008555C5" w:rsidP="00D76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Antiqu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5C5" w:rsidRDefault="008555C5" w:rsidP="00D76601">
      <w:pPr>
        <w:spacing w:after="0" w:line="240" w:lineRule="auto"/>
      </w:pPr>
      <w:r>
        <w:separator/>
      </w:r>
    </w:p>
  </w:footnote>
  <w:footnote w:type="continuationSeparator" w:id="0">
    <w:p w:rsidR="008555C5" w:rsidRDefault="008555C5" w:rsidP="00D766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D22E2"/>
    <w:multiLevelType w:val="hybridMultilevel"/>
    <w:tmpl w:val="F294CA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53B55"/>
    <w:multiLevelType w:val="hybridMultilevel"/>
    <w:tmpl w:val="126C2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B828AD"/>
    <w:multiLevelType w:val="hybridMultilevel"/>
    <w:tmpl w:val="E788F792"/>
    <w:lvl w:ilvl="0" w:tplc="8028F14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AD241E"/>
    <w:multiLevelType w:val="hybridMultilevel"/>
    <w:tmpl w:val="109ED920"/>
    <w:lvl w:ilvl="0" w:tplc="780276FC">
      <w:numFmt w:val="bullet"/>
      <w:lvlText w:val="-"/>
      <w:lvlJc w:val="left"/>
      <w:pPr>
        <w:ind w:left="0" w:hanging="360"/>
      </w:pPr>
      <w:rPr>
        <w:rFonts w:ascii="Book Antiqua" w:eastAsiaTheme="minorHAnsi" w:hAnsi="Book Antiqu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>
    <w:nsid w:val="534009D6"/>
    <w:multiLevelType w:val="hybridMultilevel"/>
    <w:tmpl w:val="34449F40"/>
    <w:lvl w:ilvl="0" w:tplc="DD20BD42">
      <w:numFmt w:val="bullet"/>
      <w:lvlText w:val="-"/>
      <w:lvlJc w:val="left"/>
      <w:pPr>
        <w:ind w:left="0" w:hanging="360"/>
      </w:pPr>
      <w:rPr>
        <w:rFonts w:ascii="Book Antiqua" w:eastAsiaTheme="minorHAnsi" w:hAnsi="Book Antiqua" w:cstheme="minorBidi" w:hint="default"/>
        <w:i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>
    <w:nsid w:val="548369B2"/>
    <w:multiLevelType w:val="hybridMultilevel"/>
    <w:tmpl w:val="AB8A740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8C237F9"/>
    <w:multiLevelType w:val="hybridMultilevel"/>
    <w:tmpl w:val="2930A19E"/>
    <w:lvl w:ilvl="0" w:tplc="9C6E91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1202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384E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801F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1E9C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844F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CA5B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D40A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CE40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80A"/>
    <w:rsid w:val="00026A59"/>
    <w:rsid w:val="00031E3A"/>
    <w:rsid w:val="00037DEA"/>
    <w:rsid w:val="00044F26"/>
    <w:rsid w:val="00067FF0"/>
    <w:rsid w:val="00075B0D"/>
    <w:rsid w:val="000A40A8"/>
    <w:rsid w:val="000B21C4"/>
    <w:rsid w:val="00147B4B"/>
    <w:rsid w:val="00150977"/>
    <w:rsid w:val="001709DA"/>
    <w:rsid w:val="00193A72"/>
    <w:rsid w:val="001F7E14"/>
    <w:rsid w:val="002012F4"/>
    <w:rsid w:val="00240386"/>
    <w:rsid w:val="0024080C"/>
    <w:rsid w:val="00253ED4"/>
    <w:rsid w:val="00254F87"/>
    <w:rsid w:val="002716E1"/>
    <w:rsid w:val="002B2C9E"/>
    <w:rsid w:val="002B5C96"/>
    <w:rsid w:val="002C1723"/>
    <w:rsid w:val="002D4126"/>
    <w:rsid w:val="002E2001"/>
    <w:rsid w:val="002E71F9"/>
    <w:rsid w:val="002E724B"/>
    <w:rsid w:val="00301D00"/>
    <w:rsid w:val="00304C08"/>
    <w:rsid w:val="00373F5F"/>
    <w:rsid w:val="0037580A"/>
    <w:rsid w:val="00442FC7"/>
    <w:rsid w:val="00446FC6"/>
    <w:rsid w:val="00452106"/>
    <w:rsid w:val="004A338F"/>
    <w:rsid w:val="004A7AA0"/>
    <w:rsid w:val="004D6DB6"/>
    <w:rsid w:val="004D779F"/>
    <w:rsid w:val="004E7DFE"/>
    <w:rsid w:val="00536806"/>
    <w:rsid w:val="00564D20"/>
    <w:rsid w:val="0057550B"/>
    <w:rsid w:val="0057708D"/>
    <w:rsid w:val="0059587C"/>
    <w:rsid w:val="005E48FF"/>
    <w:rsid w:val="005F22D6"/>
    <w:rsid w:val="005F4B94"/>
    <w:rsid w:val="00611445"/>
    <w:rsid w:val="00624299"/>
    <w:rsid w:val="00656364"/>
    <w:rsid w:val="00682022"/>
    <w:rsid w:val="006A1650"/>
    <w:rsid w:val="006B0E6B"/>
    <w:rsid w:val="006D0912"/>
    <w:rsid w:val="006D6F03"/>
    <w:rsid w:val="006E0427"/>
    <w:rsid w:val="00706591"/>
    <w:rsid w:val="007316A6"/>
    <w:rsid w:val="00790636"/>
    <w:rsid w:val="007B13FD"/>
    <w:rsid w:val="007F414E"/>
    <w:rsid w:val="008326E0"/>
    <w:rsid w:val="00834C32"/>
    <w:rsid w:val="00852613"/>
    <w:rsid w:val="008555C5"/>
    <w:rsid w:val="00860B17"/>
    <w:rsid w:val="00867583"/>
    <w:rsid w:val="00867DAF"/>
    <w:rsid w:val="0087431E"/>
    <w:rsid w:val="008A10FE"/>
    <w:rsid w:val="008A31C3"/>
    <w:rsid w:val="008A48EC"/>
    <w:rsid w:val="008B61C6"/>
    <w:rsid w:val="008C76FC"/>
    <w:rsid w:val="00906E2C"/>
    <w:rsid w:val="00927B11"/>
    <w:rsid w:val="0093195C"/>
    <w:rsid w:val="00994B94"/>
    <w:rsid w:val="009B7083"/>
    <w:rsid w:val="009D2825"/>
    <w:rsid w:val="009E55B4"/>
    <w:rsid w:val="00A039CD"/>
    <w:rsid w:val="00A04166"/>
    <w:rsid w:val="00A147B0"/>
    <w:rsid w:val="00A17B2D"/>
    <w:rsid w:val="00A36D1B"/>
    <w:rsid w:val="00A44731"/>
    <w:rsid w:val="00A85EFF"/>
    <w:rsid w:val="00A90F03"/>
    <w:rsid w:val="00AA3A55"/>
    <w:rsid w:val="00AE4478"/>
    <w:rsid w:val="00B23399"/>
    <w:rsid w:val="00B255EE"/>
    <w:rsid w:val="00B31D89"/>
    <w:rsid w:val="00B42298"/>
    <w:rsid w:val="00B60070"/>
    <w:rsid w:val="00B974F4"/>
    <w:rsid w:val="00BA2CDC"/>
    <w:rsid w:val="00BA6584"/>
    <w:rsid w:val="00BA70EA"/>
    <w:rsid w:val="00BC3EEF"/>
    <w:rsid w:val="00C04D1D"/>
    <w:rsid w:val="00C1777E"/>
    <w:rsid w:val="00C3594A"/>
    <w:rsid w:val="00C45DDD"/>
    <w:rsid w:val="00C666DF"/>
    <w:rsid w:val="00C940FE"/>
    <w:rsid w:val="00CE3DC5"/>
    <w:rsid w:val="00CE4602"/>
    <w:rsid w:val="00CE7BA3"/>
    <w:rsid w:val="00D1425F"/>
    <w:rsid w:val="00D531AB"/>
    <w:rsid w:val="00D76601"/>
    <w:rsid w:val="00DB7006"/>
    <w:rsid w:val="00DC4D85"/>
    <w:rsid w:val="00E0242D"/>
    <w:rsid w:val="00E36010"/>
    <w:rsid w:val="00E663A8"/>
    <w:rsid w:val="00E87AAA"/>
    <w:rsid w:val="00E973BA"/>
    <w:rsid w:val="00EA5B77"/>
    <w:rsid w:val="00EB2241"/>
    <w:rsid w:val="00EB24A8"/>
    <w:rsid w:val="00EC42F4"/>
    <w:rsid w:val="00EF32D3"/>
    <w:rsid w:val="00F317A9"/>
    <w:rsid w:val="00F60FC6"/>
    <w:rsid w:val="00F75C7D"/>
    <w:rsid w:val="00F94722"/>
    <w:rsid w:val="00FC3378"/>
    <w:rsid w:val="00FE5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80A"/>
    <w:rPr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8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4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1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66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6601"/>
    <w:rPr>
      <w:lang w:val="sq-AL"/>
    </w:rPr>
  </w:style>
  <w:style w:type="paragraph" w:styleId="Footer">
    <w:name w:val="footer"/>
    <w:basedOn w:val="Normal"/>
    <w:link w:val="FooterChar"/>
    <w:uiPriority w:val="99"/>
    <w:unhideWhenUsed/>
    <w:rsid w:val="00D766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6601"/>
    <w:rPr>
      <w:lang w:val="sq-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80A"/>
    <w:rPr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8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4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1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66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6601"/>
    <w:rPr>
      <w:lang w:val="sq-AL"/>
    </w:rPr>
  </w:style>
  <w:style w:type="paragraph" w:styleId="Footer">
    <w:name w:val="footer"/>
    <w:basedOn w:val="Normal"/>
    <w:link w:val="FooterChar"/>
    <w:uiPriority w:val="99"/>
    <w:unhideWhenUsed/>
    <w:rsid w:val="00D766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6601"/>
    <w:rPr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5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cid:image004.jpg@01D5A695.FFD2CA40" TargetMode="Externa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cid:2362B98E-C730-43BF-843B-7D139C07D3AF-L0-001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cid:66ACFDEA-B5CE-4E3E-85C9-61F440C22816-L0-001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974</Words>
  <Characters>5556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Arsim Shala</dc:creator>
  <cp:lastModifiedBy>Fahri Restelica</cp:lastModifiedBy>
  <cp:revision>9</cp:revision>
  <dcterms:created xsi:type="dcterms:W3CDTF">2020-03-11T07:50:00Z</dcterms:created>
  <dcterms:modified xsi:type="dcterms:W3CDTF">2020-03-11T12:43:00Z</dcterms:modified>
</cp:coreProperties>
</file>