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>konfirmon se është i vetëdijshëm për përmbajtjen dhe aktivitetet e projektit/programit</w:t>
      </w:r>
      <w:r w:rsidR="00627574">
        <w:rPr>
          <w:szCs w:val="24"/>
          <w:highlight w:val="lightGray"/>
          <w:lang w:val="sq-AL"/>
        </w:rPr>
        <w:t xml:space="preserve"> </w:t>
      </w:r>
      <w:r w:rsidR="00627574" w:rsidRPr="00627574">
        <w:rPr>
          <w:szCs w:val="24"/>
          <w:lang w:val="sq-AL"/>
        </w:rPr>
        <w:t>Mbrojtja dhe Promovimi i të</w:t>
      </w:r>
      <w:r w:rsidR="00627574">
        <w:rPr>
          <w:szCs w:val="24"/>
          <w:lang w:val="sq-AL"/>
        </w:rPr>
        <w:t xml:space="preserve"> Drejtave dhe Interesave të Komuniteteve (MPDIK)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>emri i aktivitetetit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>Emri, mbiemri dhe nënshkrimi i kontraktorit, ose i personit të autoizuar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AB" w:rsidRDefault="00A40AAB" w:rsidP="00A2184D">
      <w:r>
        <w:separator/>
      </w:r>
    </w:p>
  </w:endnote>
  <w:endnote w:type="continuationSeparator" w:id="0">
    <w:p w:rsidR="00A40AAB" w:rsidRDefault="00A40AA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AB" w:rsidRDefault="00A40AAB" w:rsidP="00A2184D">
      <w:r>
        <w:separator/>
      </w:r>
    </w:p>
  </w:footnote>
  <w:footnote w:type="continuationSeparator" w:id="0">
    <w:p w:rsidR="00A40AAB" w:rsidRDefault="00A40AA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27574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40AAB"/>
    <w:rsid w:val="00AC20B8"/>
    <w:rsid w:val="00AD33FC"/>
    <w:rsid w:val="00B11F5A"/>
    <w:rsid w:val="00B35FC4"/>
    <w:rsid w:val="00B505E5"/>
    <w:rsid w:val="00B8048E"/>
    <w:rsid w:val="00B84F48"/>
    <w:rsid w:val="00BA2150"/>
    <w:rsid w:val="00C1186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165A8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Yllka Kotorri</cp:lastModifiedBy>
  <cp:revision>2</cp:revision>
  <cp:lastPrinted>2014-02-12T14:59:00Z</cp:lastPrinted>
  <dcterms:created xsi:type="dcterms:W3CDTF">2019-03-15T10:04:00Z</dcterms:created>
  <dcterms:modified xsi:type="dcterms:W3CDTF">2019-03-15T10:04:00Z</dcterms:modified>
</cp:coreProperties>
</file>