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40" w:rsidRPr="00F64189" w:rsidRDefault="001C1840" w:rsidP="001C1840">
      <w:pPr>
        <w:rPr>
          <w:rFonts w:ascii="Book Antiqua" w:hAnsi="Book Antiqua"/>
          <w:b/>
          <w:bCs/>
          <w:sz w:val="16"/>
          <w:szCs w:val="16"/>
          <w:lang w:val="de-DE"/>
        </w:rPr>
      </w:pPr>
      <w:r w:rsidRPr="00D10F7D">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28C43BEE" wp14:editId="0B3BE238">
            <wp:simplePos x="0" y="0"/>
            <wp:positionH relativeFrom="column">
              <wp:posOffset>3611245</wp:posOffset>
            </wp:positionH>
            <wp:positionV relativeFrom="paragraph">
              <wp:posOffset>0</wp:posOffset>
            </wp:positionV>
            <wp:extent cx="865505"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505" cy="904875"/>
                    </a:xfrm>
                    <a:prstGeom prst="rect">
                      <a:avLst/>
                    </a:prstGeom>
                    <a:noFill/>
                  </pic:spPr>
                </pic:pic>
              </a:graphicData>
            </a:graphic>
            <wp14:sizeRelH relativeFrom="page">
              <wp14:pctWidth>0</wp14:pctWidth>
            </wp14:sizeRelH>
            <wp14:sizeRelV relativeFrom="page">
              <wp14:pctHeight>0</wp14:pctHeight>
            </wp14:sizeRelV>
          </wp:anchor>
        </w:drawing>
      </w:r>
      <w:r w:rsidRPr="00D10F7D">
        <w:rPr>
          <w:noProof/>
          <w:color w:val="1F497D"/>
          <w:lang w:val="en-US"/>
        </w:rPr>
        <w:drawing>
          <wp:inline distT="0" distB="0" distL="0" distR="0" wp14:anchorId="13624022" wp14:editId="3B431E43">
            <wp:extent cx="819150" cy="1076325"/>
            <wp:effectExtent l="0" t="0" r="0" b="9525"/>
            <wp:docPr id="3" name="Picture 3" descr="Description: cid:image006.jpg@01D240B8.5D87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6.jpg@01D240B8.5D8716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19150" cy="1076325"/>
                    </a:xfrm>
                    <a:prstGeom prst="rect">
                      <a:avLst/>
                    </a:prstGeom>
                    <a:noFill/>
                    <a:ln>
                      <a:noFill/>
                    </a:ln>
                  </pic:spPr>
                </pic:pic>
              </a:graphicData>
            </a:graphic>
          </wp:inline>
        </w:drawing>
      </w:r>
      <w:r w:rsidRPr="00F64189">
        <w:rPr>
          <w:b/>
          <w:sz w:val="28"/>
          <w:lang w:val="de-DE"/>
        </w:rPr>
        <w:t xml:space="preserve">                                 </w:t>
      </w:r>
      <w:r w:rsidRPr="00F64189">
        <w:rPr>
          <w:rFonts w:ascii="Book Antiqua" w:hAnsi="Book Antiqua"/>
          <w:lang w:val="de-DE"/>
        </w:rPr>
        <w:t xml:space="preserve">                                        </w:t>
      </w:r>
      <w:r w:rsidRPr="00F64189">
        <w:rPr>
          <w:rFonts w:ascii="Book Antiqua" w:hAnsi="Book Antiqua"/>
          <w:b/>
          <w:bCs/>
          <w:sz w:val="16"/>
          <w:szCs w:val="16"/>
          <w:lang w:val="de-DE"/>
        </w:rPr>
        <w:t>Republika e Kosovës</w:t>
      </w:r>
    </w:p>
    <w:p w:rsidR="001C1840" w:rsidRPr="00F64189" w:rsidRDefault="001C1840" w:rsidP="001C1840">
      <w:pPr>
        <w:jc w:val="center"/>
        <w:rPr>
          <w:rFonts w:ascii="Book Antiqua" w:hAnsi="Book Antiqua"/>
          <w:b/>
          <w:bCs/>
          <w:sz w:val="16"/>
          <w:szCs w:val="16"/>
          <w:lang w:val="de-DE"/>
        </w:rPr>
      </w:pPr>
      <w:r w:rsidRPr="00F64189">
        <w:rPr>
          <w:rFonts w:ascii="Book Antiqua" w:hAnsi="Book Antiqua"/>
          <w:b/>
          <w:bCs/>
          <w:sz w:val="16"/>
          <w:szCs w:val="16"/>
          <w:lang w:val="de-DE"/>
        </w:rPr>
        <w:t>Republika Kosova-Republic of Kosovo</w:t>
      </w:r>
    </w:p>
    <w:p w:rsidR="001C1840" w:rsidRPr="00D10F7D" w:rsidRDefault="001C1840" w:rsidP="001C1840">
      <w:pPr>
        <w:jc w:val="center"/>
        <w:rPr>
          <w:rFonts w:ascii="Book Antiqua" w:hAnsi="Book Antiqua"/>
          <w:b/>
          <w:bCs/>
          <w:i/>
          <w:iCs/>
          <w:sz w:val="16"/>
          <w:szCs w:val="16"/>
          <w:lang w:val="en-US"/>
        </w:rPr>
      </w:pPr>
      <w:r w:rsidRPr="00D10F7D">
        <w:rPr>
          <w:rFonts w:ascii="Book Antiqua" w:hAnsi="Book Antiqua"/>
          <w:b/>
          <w:bCs/>
          <w:i/>
          <w:iCs/>
          <w:sz w:val="16"/>
          <w:szCs w:val="16"/>
          <w:lang w:val="en-US"/>
        </w:rPr>
        <w:t>Qeveria - Vlada - Government</w:t>
      </w:r>
    </w:p>
    <w:p w:rsidR="001C1840" w:rsidRPr="00D10F7D" w:rsidRDefault="001C1840" w:rsidP="001C1840">
      <w:pPr>
        <w:keepNext/>
        <w:jc w:val="center"/>
        <w:rPr>
          <w:rFonts w:ascii="Book Antiqua" w:hAnsi="Book Antiqua"/>
          <w:sz w:val="16"/>
          <w:szCs w:val="16"/>
          <w:lang w:val="en-US"/>
        </w:rPr>
      </w:pPr>
      <w:r w:rsidRPr="00D10F7D">
        <w:rPr>
          <w:rFonts w:ascii="Book Antiqua" w:hAnsi="Book Antiqua"/>
          <w:sz w:val="16"/>
          <w:szCs w:val="16"/>
          <w:lang w:val="en-US"/>
        </w:rPr>
        <w:t>ZYRA E KRYEMINISTRIT/ OFFICE OF THE PRIME MINISTER/ URED PREMIJERA</w:t>
      </w:r>
    </w:p>
    <w:p w:rsidR="001C1840" w:rsidRPr="00D10F7D" w:rsidRDefault="001C1840" w:rsidP="001C1840">
      <w:pPr>
        <w:jc w:val="center"/>
        <w:rPr>
          <w:rFonts w:ascii="Book Antiqua" w:hAnsi="Book Antiqua"/>
          <w:sz w:val="16"/>
          <w:szCs w:val="16"/>
          <w:lang w:val="en-US"/>
        </w:rPr>
      </w:pPr>
      <w:r w:rsidRPr="00D10F7D">
        <w:rPr>
          <w:rFonts w:ascii="Book Antiqua" w:hAnsi="Book Antiqua"/>
          <w:sz w:val="16"/>
          <w:szCs w:val="16"/>
          <w:lang w:val="en-US"/>
        </w:rPr>
        <w:t>AGJENCIA PËR BARAZI GJINORE / AGENCIJA ZA RAVNOPRAVNOST POLOVA/</w:t>
      </w:r>
    </w:p>
    <w:p w:rsidR="001C1840" w:rsidRPr="00D10F7D" w:rsidRDefault="001C1840" w:rsidP="001C1840">
      <w:pPr>
        <w:jc w:val="center"/>
        <w:rPr>
          <w:rFonts w:ascii="Book Antiqua" w:hAnsi="Book Antiqua"/>
          <w:sz w:val="16"/>
          <w:szCs w:val="16"/>
          <w:lang w:val="en-US"/>
        </w:rPr>
      </w:pPr>
      <w:r w:rsidRPr="00D10F7D">
        <w:rPr>
          <w:rFonts w:ascii="Book Antiqua" w:hAnsi="Book Antiqua"/>
          <w:sz w:val="16"/>
          <w:szCs w:val="16"/>
          <w:lang w:val="en-US"/>
        </w:rPr>
        <w:t>AGENCY OF GENDER EQUALITY</w:t>
      </w:r>
    </w:p>
    <w:p w:rsidR="001C1840" w:rsidRPr="00D10F7D" w:rsidRDefault="001C1840" w:rsidP="001C1840">
      <w:pPr>
        <w:jc w:val="center"/>
        <w:rPr>
          <w:rFonts w:ascii="Book Antiqua" w:hAnsi="Book Antiqua"/>
          <w:sz w:val="16"/>
          <w:szCs w:val="16"/>
          <w:lang w:val="en-US"/>
        </w:rPr>
      </w:pPr>
      <w:r w:rsidRPr="00D10F7D">
        <w:rPr>
          <w:rFonts w:ascii="Book Antiqua" w:hAnsi="Book Antiqua"/>
          <w:sz w:val="16"/>
          <w:szCs w:val="16"/>
          <w:lang w:val="en-US"/>
        </w:rPr>
        <w:t>AGENCY OF GENDER EQUALITY</w:t>
      </w:r>
    </w:p>
    <w:p w:rsidR="001C1840" w:rsidRPr="00F64189" w:rsidRDefault="001C1840" w:rsidP="001C1840">
      <w:pPr>
        <w:spacing w:after="0"/>
        <w:rPr>
          <w:b/>
          <w:sz w:val="28"/>
          <w:lang w:val="en-US"/>
        </w:rPr>
      </w:pPr>
      <w:r w:rsidRPr="00F64189">
        <w:rPr>
          <w:b/>
          <w:sz w:val="28"/>
          <w:lang w:val="en-US"/>
        </w:rPr>
        <w:t>Aktivitete për 16 ditët e aktivizimit /</w:t>
      </w:r>
    </w:p>
    <w:p w:rsidR="001C1840" w:rsidRPr="00D10F7D" w:rsidRDefault="001C1840" w:rsidP="001C1840">
      <w:pPr>
        <w:spacing w:after="0"/>
        <w:rPr>
          <w:b/>
          <w:sz w:val="28"/>
          <w:lang w:val="en-US"/>
        </w:rPr>
      </w:pPr>
      <w:r w:rsidRPr="00D10F7D">
        <w:rPr>
          <w:b/>
          <w:sz w:val="28"/>
          <w:lang w:val="en-US"/>
        </w:rPr>
        <w:t>Activities for 16 days of activism</w:t>
      </w:r>
    </w:p>
    <w:tbl>
      <w:tblPr>
        <w:tblStyle w:val="TableGrid"/>
        <w:tblW w:w="5011" w:type="pct"/>
        <w:tblLook w:val="04A0" w:firstRow="1" w:lastRow="0" w:firstColumn="1" w:lastColumn="0" w:noHBand="0" w:noVBand="1"/>
      </w:tblPr>
      <w:tblGrid>
        <w:gridCol w:w="2229"/>
        <w:gridCol w:w="3988"/>
        <w:gridCol w:w="1698"/>
        <w:gridCol w:w="2084"/>
        <w:gridCol w:w="3206"/>
      </w:tblGrid>
      <w:tr w:rsidR="001C1840" w:rsidRPr="00D10F7D" w:rsidTr="00B64CD9">
        <w:trPr>
          <w:trHeight w:val="145"/>
        </w:trPr>
        <w:tc>
          <w:tcPr>
            <w:tcW w:w="844" w:type="pct"/>
            <w:shd w:val="clear" w:color="auto" w:fill="C6D9F1" w:themeFill="text2" w:themeFillTint="33"/>
          </w:tcPr>
          <w:p w:rsidR="001C1840" w:rsidRPr="00D10F7D" w:rsidRDefault="001C1840" w:rsidP="00B64CD9">
            <w:pPr>
              <w:rPr>
                <w:rFonts w:ascii="Book Antiqua" w:hAnsi="Book Antiqua"/>
                <w:b/>
                <w:lang w:val="en-US"/>
              </w:rPr>
            </w:pPr>
            <w:r w:rsidRPr="00D10F7D">
              <w:rPr>
                <w:rFonts w:ascii="Book Antiqua" w:hAnsi="Book Antiqua"/>
                <w:b/>
                <w:lang w:val="en-US"/>
              </w:rPr>
              <w:t>Kur / When</w:t>
            </w:r>
          </w:p>
        </w:tc>
        <w:tc>
          <w:tcPr>
            <w:tcW w:w="1510" w:type="pct"/>
            <w:shd w:val="clear" w:color="auto" w:fill="C6D9F1" w:themeFill="text2" w:themeFillTint="33"/>
          </w:tcPr>
          <w:p w:rsidR="001C1840" w:rsidRPr="00D10F7D" w:rsidRDefault="001C1840" w:rsidP="00B64CD9">
            <w:pPr>
              <w:rPr>
                <w:rFonts w:ascii="Book Antiqua" w:hAnsi="Book Antiqua"/>
                <w:b/>
                <w:lang w:val="en-US"/>
              </w:rPr>
            </w:pPr>
            <w:r w:rsidRPr="00D10F7D">
              <w:rPr>
                <w:rFonts w:ascii="Book Antiqua" w:hAnsi="Book Antiqua"/>
                <w:b/>
                <w:lang w:val="en-US"/>
              </w:rPr>
              <w:t>Çfarë / What</w:t>
            </w:r>
          </w:p>
        </w:tc>
        <w:tc>
          <w:tcPr>
            <w:tcW w:w="643" w:type="pct"/>
            <w:shd w:val="clear" w:color="auto" w:fill="C6D9F1" w:themeFill="text2" w:themeFillTint="33"/>
          </w:tcPr>
          <w:p w:rsidR="001C1840" w:rsidRPr="00D10F7D" w:rsidRDefault="001C1840" w:rsidP="00B64CD9">
            <w:pPr>
              <w:rPr>
                <w:rFonts w:ascii="Book Antiqua" w:hAnsi="Book Antiqua"/>
                <w:b/>
                <w:lang w:val="en-US"/>
              </w:rPr>
            </w:pPr>
            <w:r w:rsidRPr="00D10F7D">
              <w:rPr>
                <w:rFonts w:ascii="Book Antiqua" w:hAnsi="Book Antiqua"/>
                <w:b/>
                <w:lang w:val="en-US"/>
              </w:rPr>
              <w:t>Kush/ Who</w:t>
            </w:r>
          </w:p>
        </w:tc>
        <w:tc>
          <w:tcPr>
            <w:tcW w:w="789" w:type="pct"/>
            <w:shd w:val="clear" w:color="auto" w:fill="C6D9F1" w:themeFill="text2" w:themeFillTint="33"/>
          </w:tcPr>
          <w:p w:rsidR="001C1840" w:rsidRPr="00D10F7D" w:rsidRDefault="001C1840" w:rsidP="00B64CD9">
            <w:pPr>
              <w:rPr>
                <w:rFonts w:ascii="Book Antiqua" w:hAnsi="Book Antiqua"/>
                <w:b/>
                <w:lang w:val="en-US"/>
              </w:rPr>
            </w:pPr>
            <w:r w:rsidRPr="00D10F7D">
              <w:rPr>
                <w:rFonts w:ascii="Book Antiqua" w:hAnsi="Book Antiqua"/>
                <w:b/>
                <w:lang w:val="en-US"/>
              </w:rPr>
              <w:t>Në ç’vend / Where</w:t>
            </w:r>
          </w:p>
        </w:tc>
        <w:tc>
          <w:tcPr>
            <w:tcW w:w="1214" w:type="pct"/>
            <w:shd w:val="clear" w:color="auto" w:fill="C6D9F1" w:themeFill="text2" w:themeFillTint="33"/>
          </w:tcPr>
          <w:p w:rsidR="001C1840" w:rsidRPr="00D10F7D" w:rsidRDefault="001C1840" w:rsidP="00B64CD9">
            <w:pPr>
              <w:rPr>
                <w:rFonts w:ascii="Book Antiqua" w:hAnsi="Book Antiqua"/>
                <w:b/>
                <w:lang w:val="en-US"/>
              </w:rPr>
            </w:pPr>
            <w:r w:rsidRPr="00D10F7D">
              <w:rPr>
                <w:rFonts w:ascii="Book Antiqua" w:hAnsi="Book Antiqua"/>
                <w:b/>
                <w:lang w:val="en-US"/>
              </w:rPr>
              <w:t xml:space="preserve">Personi kontaktues / </w:t>
            </w:r>
          </w:p>
          <w:p w:rsidR="001C1840" w:rsidRPr="00D10F7D" w:rsidRDefault="001C1840" w:rsidP="00B64CD9">
            <w:pPr>
              <w:rPr>
                <w:rFonts w:ascii="Book Antiqua" w:hAnsi="Book Antiqua"/>
                <w:b/>
                <w:lang w:val="en-US"/>
              </w:rPr>
            </w:pPr>
            <w:r w:rsidRPr="00D10F7D">
              <w:rPr>
                <w:rFonts w:ascii="Book Antiqua" w:hAnsi="Book Antiqua"/>
                <w:b/>
                <w:lang w:val="en-US"/>
              </w:rPr>
              <w:t xml:space="preserve">Contact person </w:t>
            </w:r>
          </w:p>
        </w:tc>
      </w:tr>
      <w:tr w:rsidR="001C1840" w:rsidRPr="00D10F7D" w:rsidTr="00B64CD9">
        <w:trPr>
          <w:trHeight w:val="3427"/>
        </w:trPr>
        <w:tc>
          <w:tcPr>
            <w:tcW w:w="844" w:type="pct"/>
          </w:tcPr>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r w:rsidRPr="00D10F7D">
              <w:rPr>
                <w:rFonts w:ascii="Book Antiqua" w:hAnsi="Book Antiqua"/>
                <w:lang w:val="en-US"/>
              </w:rPr>
              <w:t xml:space="preserve">  </w:t>
            </w: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r w:rsidRPr="00D10F7D">
              <w:rPr>
                <w:rFonts w:ascii="Book Antiqua" w:hAnsi="Book Antiqua"/>
                <w:lang w:val="en-US"/>
              </w:rPr>
              <w:t xml:space="preserve">         </w:t>
            </w:r>
          </w:p>
          <w:p w:rsidR="001C1840" w:rsidRPr="00D10F7D" w:rsidRDefault="001C1840" w:rsidP="00B64CD9">
            <w:pPr>
              <w:rPr>
                <w:rFonts w:ascii="Book Antiqua" w:hAnsi="Book Antiqua"/>
                <w:lang w:val="en-US"/>
              </w:rPr>
            </w:pPr>
            <w:r w:rsidRPr="00D10F7D">
              <w:rPr>
                <w:rFonts w:ascii="Book Antiqua" w:hAnsi="Book Antiqua"/>
                <w:lang w:val="en-US"/>
              </w:rPr>
              <w:t xml:space="preserve">           </w:t>
            </w:r>
          </w:p>
          <w:p w:rsidR="001C1840" w:rsidRPr="00D10F7D" w:rsidRDefault="001C1840" w:rsidP="00B64CD9">
            <w:pPr>
              <w:rPr>
                <w:rFonts w:ascii="Book Antiqua" w:hAnsi="Book Antiqua"/>
                <w:lang w:val="en-US"/>
              </w:rPr>
            </w:pPr>
            <w:r w:rsidRPr="00D10F7D">
              <w:rPr>
                <w:rFonts w:ascii="Book Antiqua" w:hAnsi="Book Antiqua"/>
                <w:lang w:val="en-US"/>
              </w:rPr>
              <w:t xml:space="preserve">         25.11.2016</w:t>
            </w: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tc>
        <w:tc>
          <w:tcPr>
            <w:tcW w:w="1510" w:type="pct"/>
          </w:tcPr>
          <w:p w:rsidR="001C1840" w:rsidRPr="00F313A9" w:rsidRDefault="001C1840" w:rsidP="00B64CD9">
            <w:pPr>
              <w:rPr>
                <w:rFonts w:ascii="Book Antiqua" w:eastAsia="Times New Roman" w:hAnsi="Book Antiqua" w:cs="Times New Roman"/>
                <w:bCs/>
                <w:sz w:val="18"/>
                <w:szCs w:val="18"/>
                <w:lang w:val="en-US"/>
              </w:rPr>
            </w:pPr>
            <w:r w:rsidRPr="00F313A9">
              <w:rPr>
                <w:rFonts w:ascii="Book Antiqua" w:eastAsia="Times New Roman" w:hAnsi="Book Antiqua" w:cs="Times New Roman"/>
                <w:b/>
                <w:bCs/>
                <w:i/>
                <w:sz w:val="18"/>
                <w:szCs w:val="18"/>
                <w:u w:val="single"/>
                <w:lang w:val="en-US"/>
              </w:rPr>
              <w:t>Hapja zyrtare e fushatës së 16 ditëve të aktivizmit-</w:t>
            </w:r>
            <w:r w:rsidRPr="00F313A9">
              <w:rPr>
                <w:rFonts w:ascii="Book Antiqua" w:eastAsia="Times New Roman" w:hAnsi="Book Antiqua" w:cs="Times New Roman"/>
                <w:bCs/>
                <w:sz w:val="18"/>
                <w:szCs w:val="18"/>
                <w:lang w:val="en-US"/>
              </w:rPr>
              <w:t xml:space="preserve"> Lancimi </w:t>
            </w:r>
            <w:proofErr w:type="gramStart"/>
            <w:r w:rsidRPr="00F313A9">
              <w:rPr>
                <w:rFonts w:ascii="Book Antiqua" w:eastAsia="Times New Roman" w:hAnsi="Book Antiqua" w:cs="Times New Roman"/>
                <w:bCs/>
                <w:sz w:val="18"/>
                <w:szCs w:val="18"/>
                <w:lang w:val="en-US"/>
              </w:rPr>
              <w:t>i  Raportit</w:t>
            </w:r>
            <w:proofErr w:type="gramEnd"/>
            <w:r w:rsidRPr="00F313A9">
              <w:rPr>
                <w:rFonts w:ascii="Book Antiqua" w:eastAsia="Times New Roman" w:hAnsi="Book Antiqua" w:cs="Times New Roman"/>
                <w:bCs/>
                <w:sz w:val="18"/>
                <w:szCs w:val="18"/>
                <w:lang w:val="en-US"/>
              </w:rPr>
              <w:t xml:space="preserve"> final për zbatimin e Planit të Veprimit për Rezolutën e Kombeve të Bashkuara 1325 .  Shënimi i 25 Nëntorit –Dita Ndërkombëtare për eliminimin e dhunës ndaj gruas. </w:t>
            </w:r>
          </w:p>
          <w:p w:rsidR="001C1840" w:rsidRPr="00F313A9" w:rsidRDefault="001C1840" w:rsidP="00B64CD9">
            <w:pPr>
              <w:rPr>
                <w:rFonts w:ascii="Book Antiqua" w:eastAsia="Times New Roman" w:hAnsi="Book Antiqua" w:cs="Times New Roman"/>
                <w:bCs/>
                <w:sz w:val="18"/>
                <w:szCs w:val="18"/>
                <w:lang w:val="en-US"/>
              </w:rPr>
            </w:pPr>
          </w:p>
          <w:p w:rsidR="001C1840" w:rsidRPr="00F313A9" w:rsidRDefault="001C1840" w:rsidP="00B64CD9">
            <w:pPr>
              <w:rPr>
                <w:rFonts w:ascii="Book Antiqua" w:eastAsia="Times New Roman" w:hAnsi="Book Antiqua" w:cs="Times New Roman"/>
                <w:bCs/>
                <w:sz w:val="18"/>
                <w:szCs w:val="18"/>
                <w:lang w:val="en-US"/>
              </w:rPr>
            </w:pPr>
            <w:r w:rsidRPr="00F313A9">
              <w:rPr>
                <w:rFonts w:ascii="Book Antiqua" w:eastAsia="Times New Roman" w:hAnsi="Book Antiqua" w:cs="Times New Roman"/>
                <w:bCs/>
                <w:sz w:val="18"/>
                <w:szCs w:val="18"/>
                <w:lang w:val="en-US"/>
              </w:rPr>
              <w:t xml:space="preserve">Official Opening of campaign 16 Days of Activism-Launching the Final Report to execute the action plan fro the United Nations Resolution 1325. Marking 25 November- International Day to eliminate the violence against woman. </w:t>
            </w: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Calibri"/>
                <w:sz w:val="18"/>
                <w:szCs w:val="18"/>
                <w:lang w:val="en-US"/>
              </w:rPr>
            </w:pPr>
          </w:p>
          <w:p w:rsidR="001C1840" w:rsidRPr="001C1840" w:rsidRDefault="001C1840" w:rsidP="001C18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Courier New"/>
                <w:color w:val="212121"/>
                <w:sz w:val="18"/>
                <w:szCs w:val="18"/>
                <w:lang w:val="en-US"/>
              </w:rPr>
            </w:pPr>
          </w:p>
        </w:tc>
        <w:tc>
          <w:tcPr>
            <w:tcW w:w="643" w:type="pct"/>
          </w:tcPr>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b/>
                <w:sz w:val="18"/>
                <w:szCs w:val="18"/>
                <w:lang w:val="en-US"/>
              </w:rPr>
            </w:pPr>
            <w:r w:rsidRPr="00F313A9">
              <w:rPr>
                <w:rFonts w:ascii="Book Antiqua" w:hAnsi="Book Antiqua"/>
                <w:b/>
                <w:sz w:val="18"/>
                <w:szCs w:val="18"/>
                <w:lang w:val="en-US"/>
              </w:rPr>
              <w:t>Agjencia për Barazi Gjinore</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b/>
                <w:sz w:val="18"/>
                <w:szCs w:val="18"/>
                <w:lang w:val="en-US"/>
              </w:rPr>
            </w:pPr>
            <w:r w:rsidRPr="00F313A9">
              <w:rPr>
                <w:rFonts w:ascii="Book Antiqua" w:hAnsi="Book Antiqua"/>
                <w:b/>
                <w:sz w:val="18"/>
                <w:szCs w:val="18"/>
                <w:lang w:val="en-US"/>
              </w:rPr>
              <w:t xml:space="preserve">Agency for Gender Equality </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tc>
        <w:tc>
          <w:tcPr>
            <w:tcW w:w="789" w:type="pct"/>
          </w:tcPr>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Ndërtesa e Qeverisë</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 xml:space="preserve">Salla P38 </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Government Building</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Hall P38</w:t>
            </w:r>
          </w:p>
        </w:tc>
        <w:tc>
          <w:tcPr>
            <w:tcW w:w="1214" w:type="pct"/>
          </w:tcPr>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adelina.loxhaj@rks-gov.net</w:t>
            </w:r>
          </w:p>
        </w:tc>
      </w:tr>
      <w:tr w:rsidR="001C1840" w:rsidRPr="00D10F7D" w:rsidTr="001C1840">
        <w:trPr>
          <w:trHeight w:val="530"/>
        </w:trPr>
        <w:tc>
          <w:tcPr>
            <w:tcW w:w="844" w:type="pct"/>
          </w:tcPr>
          <w:p w:rsidR="001C1840" w:rsidRPr="00D10F7D" w:rsidRDefault="001C1840" w:rsidP="00B64CD9">
            <w:pPr>
              <w:rPr>
                <w:rFonts w:ascii="Book Antiqua" w:hAnsi="Book Antiqua"/>
                <w:b/>
                <w:lang w:val="en-US"/>
              </w:rPr>
            </w:pPr>
            <w:r w:rsidRPr="00D10F7D">
              <w:rPr>
                <w:rFonts w:ascii="Book Antiqua" w:hAnsi="Book Antiqua"/>
                <w:b/>
                <w:lang w:val="en-US"/>
              </w:rPr>
              <w:lastRenderedPageBreak/>
              <w:t>Kur / When</w:t>
            </w:r>
          </w:p>
        </w:tc>
        <w:tc>
          <w:tcPr>
            <w:tcW w:w="1510" w:type="pct"/>
          </w:tcPr>
          <w:p w:rsidR="001C1840" w:rsidRPr="00D10F7D" w:rsidRDefault="001C1840" w:rsidP="00B64CD9">
            <w:pPr>
              <w:rPr>
                <w:rFonts w:ascii="Book Antiqua" w:hAnsi="Book Antiqua"/>
                <w:b/>
                <w:lang w:val="en-US"/>
              </w:rPr>
            </w:pPr>
            <w:r w:rsidRPr="00D10F7D">
              <w:rPr>
                <w:rFonts w:ascii="Book Antiqua" w:hAnsi="Book Antiqua"/>
                <w:b/>
                <w:lang w:val="en-US"/>
              </w:rPr>
              <w:t>Çfarë / What</w:t>
            </w:r>
          </w:p>
        </w:tc>
        <w:tc>
          <w:tcPr>
            <w:tcW w:w="643" w:type="pct"/>
          </w:tcPr>
          <w:p w:rsidR="001C1840" w:rsidRPr="00D10F7D" w:rsidRDefault="001C1840" w:rsidP="00B64CD9">
            <w:pPr>
              <w:rPr>
                <w:rFonts w:ascii="Book Antiqua" w:hAnsi="Book Antiqua"/>
                <w:b/>
                <w:lang w:val="en-US"/>
              </w:rPr>
            </w:pPr>
            <w:r w:rsidRPr="00D10F7D">
              <w:rPr>
                <w:rFonts w:ascii="Book Antiqua" w:hAnsi="Book Antiqua"/>
                <w:b/>
                <w:lang w:val="en-US"/>
              </w:rPr>
              <w:t>Kush/ Who</w:t>
            </w:r>
          </w:p>
        </w:tc>
        <w:tc>
          <w:tcPr>
            <w:tcW w:w="789" w:type="pct"/>
          </w:tcPr>
          <w:p w:rsidR="001C1840" w:rsidRPr="00D10F7D" w:rsidRDefault="001C1840" w:rsidP="00B64CD9">
            <w:pPr>
              <w:rPr>
                <w:rFonts w:ascii="Book Antiqua" w:hAnsi="Book Antiqua"/>
                <w:b/>
                <w:lang w:val="en-US"/>
              </w:rPr>
            </w:pPr>
            <w:r w:rsidRPr="00D10F7D">
              <w:rPr>
                <w:rFonts w:ascii="Book Antiqua" w:hAnsi="Book Antiqua"/>
                <w:b/>
                <w:lang w:val="en-US"/>
              </w:rPr>
              <w:t>Në ç’vend / Where</w:t>
            </w:r>
          </w:p>
        </w:tc>
        <w:tc>
          <w:tcPr>
            <w:tcW w:w="1214" w:type="pct"/>
          </w:tcPr>
          <w:p w:rsidR="001C1840" w:rsidRPr="00D10F7D" w:rsidRDefault="001C1840" w:rsidP="00B64CD9">
            <w:pPr>
              <w:rPr>
                <w:rFonts w:ascii="Book Antiqua" w:hAnsi="Book Antiqua"/>
                <w:b/>
                <w:lang w:val="en-US"/>
              </w:rPr>
            </w:pPr>
            <w:r w:rsidRPr="00D10F7D">
              <w:rPr>
                <w:rFonts w:ascii="Book Antiqua" w:hAnsi="Book Antiqua"/>
                <w:b/>
                <w:lang w:val="en-US"/>
              </w:rPr>
              <w:t xml:space="preserve">Personi kontaktues / </w:t>
            </w:r>
          </w:p>
          <w:p w:rsidR="001C1840" w:rsidRPr="00D10F7D" w:rsidRDefault="001C1840" w:rsidP="00B64CD9">
            <w:pPr>
              <w:rPr>
                <w:rFonts w:ascii="Book Antiqua" w:hAnsi="Book Antiqua"/>
                <w:b/>
                <w:lang w:val="en-US"/>
              </w:rPr>
            </w:pPr>
            <w:r w:rsidRPr="00D10F7D">
              <w:rPr>
                <w:rFonts w:ascii="Book Antiqua" w:hAnsi="Book Antiqua"/>
                <w:b/>
                <w:lang w:val="en-US"/>
              </w:rPr>
              <w:t xml:space="preserve">Contact person </w:t>
            </w:r>
          </w:p>
        </w:tc>
      </w:tr>
      <w:tr w:rsidR="001C1840" w:rsidRPr="00F313A9" w:rsidTr="001C1840">
        <w:trPr>
          <w:trHeight w:val="1970"/>
        </w:trPr>
        <w:tc>
          <w:tcPr>
            <w:tcW w:w="844" w:type="pct"/>
          </w:tcPr>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 xml:space="preserve">  </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25.11.2016-   10.12.2016</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 xml:space="preserve">         </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 xml:space="preserve">           </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tc>
        <w:tc>
          <w:tcPr>
            <w:tcW w:w="1510" w:type="pct"/>
          </w:tcPr>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alibri"/>
                <w:sz w:val="18"/>
                <w:szCs w:val="18"/>
                <w:lang w:val="en-US"/>
              </w:rPr>
            </w:pPr>
          </w:p>
          <w:p w:rsidR="001C1840" w:rsidRPr="00F313A9" w:rsidRDefault="001C1840" w:rsidP="00B64CD9">
            <w:pPr>
              <w:jc w:val="both"/>
              <w:rPr>
                <w:rFonts w:ascii="Book Antiqua" w:eastAsia="Times New Roman" w:hAnsi="Book Antiqua" w:cs="Arial"/>
                <w:sz w:val="18"/>
                <w:szCs w:val="18"/>
                <w:lang w:val="en-US" w:eastAsia="ja-JP"/>
              </w:rPr>
            </w:pPr>
            <w:r w:rsidRPr="00F313A9">
              <w:rPr>
                <w:rFonts w:ascii="Book Antiqua" w:eastAsia="Times New Roman" w:hAnsi="Book Antiqua" w:cs="Calibri"/>
                <w:sz w:val="18"/>
                <w:szCs w:val="18"/>
                <w:lang w:val="en-US"/>
              </w:rPr>
              <w:t>Postimi I pesë billbordave me moton: Angazhohu edhe ti kund</w:t>
            </w:r>
            <w:r w:rsidRPr="00F313A9">
              <w:rPr>
                <w:rFonts w:ascii="Book Antiqua" w:eastAsia="Times New Roman" w:hAnsi="Book Antiqua" w:cs="Arial"/>
                <w:sz w:val="18"/>
                <w:szCs w:val="18"/>
                <w:lang w:val="en-US" w:eastAsia="ja-JP"/>
              </w:rPr>
              <w:t>ër dhunës ndaj gruas</w:t>
            </w:r>
          </w:p>
          <w:p w:rsidR="001C1840" w:rsidRPr="00F313A9" w:rsidRDefault="001C1840" w:rsidP="00B64CD9">
            <w:pPr>
              <w:jc w:val="both"/>
              <w:rPr>
                <w:rFonts w:ascii="Book Antiqua" w:eastAsia="Times New Roman" w:hAnsi="Book Antiqua" w:cs="Arial"/>
                <w:sz w:val="18"/>
                <w:szCs w:val="18"/>
                <w:lang w:val="en-US" w:eastAsia="ja-JP"/>
              </w:rPr>
            </w:pPr>
          </w:p>
          <w:p w:rsidR="001C1840" w:rsidRPr="00F313A9" w:rsidRDefault="001C1840" w:rsidP="00B64CD9">
            <w:pPr>
              <w:autoSpaceDE w:val="0"/>
              <w:autoSpaceDN w:val="0"/>
              <w:spacing w:before="40" w:after="40" w:line="276" w:lineRule="auto"/>
              <w:rPr>
                <w:rFonts w:ascii="Book Antiqua" w:eastAsia="Times New Roman" w:hAnsi="Book Antiqua" w:cs="Calibri"/>
                <w:sz w:val="18"/>
                <w:szCs w:val="18"/>
                <w:lang w:val="en-US"/>
              </w:rPr>
            </w:pPr>
            <w:r w:rsidRPr="00F313A9">
              <w:rPr>
                <w:rFonts w:ascii="Book Antiqua" w:eastAsia="Times New Roman" w:hAnsi="Book Antiqua" w:cs="Segoe UI"/>
                <w:color w:val="000000"/>
                <w:sz w:val="18"/>
                <w:szCs w:val="18"/>
                <w:lang w:val="en-US"/>
              </w:rPr>
              <w:t>Posting five Billboards with motto: </w:t>
            </w:r>
            <w:r w:rsidRPr="00F313A9">
              <w:rPr>
                <w:rFonts w:ascii="Book Antiqua" w:eastAsia="Times New Roman" w:hAnsi="Book Antiqua" w:cs="Segoe UI"/>
                <w:bCs/>
                <w:color w:val="000000"/>
                <w:sz w:val="18"/>
                <w:szCs w:val="18"/>
                <w:lang w:val="en-US"/>
              </w:rPr>
              <w:t>You should also engage against the violence toward woman.</w:t>
            </w:r>
            <w:r w:rsidRPr="00F313A9">
              <w:rPr>
                <w:rFonts w:ascii="Book Antiqua" w:eastAsia="Times New Roman" w:hAnsi="Book Antiqua" w:cs="Segoe UI"/>
                <w:color w:val="000000"/>
                <w:sz w:val="18"/>
                <w:szCs w:val="18"/>
                <w:lang w:val="en-US"/>
              </w:rPr>
              <w:t> </w:t>
            </w:r>
          </w:p>
          <w:p w:rsidR="001C1840" w:rsidRPr="00F313A9" w:rsidRDefault="001C1840" w:rsidP="00B64CD9">
            <w:pPr>
              <w:ind w:firstLine="720"/>
              <w:rPr>
                <w:rFonts w:ascii="Book Antiqua" w:hAnsi="Book Antiqua" w:cs="Calibri"/>
                <w:sz w:val="18"/>
                <w:szCs w:val="18"/>
                <w:lang w:val="en-US"/>
              </w:rPr>
            </w:pPr>
          </w:p>
        </w:tc>
        <w:tc>
          <w:tcPr>
            <w:tcW w:w="643" w:type="pct"/>
          </w:tcPr>
          <w:p w:rsidR="001C1840" w:rsidRPr="00F313A9" w:rsidRDefault="001C1840" w:rsidP="00B64CD9">
            <w:pPr>
              <w:rPr>
                <w:rFonts w:ascii="Book Antiqua" w:hAnsi="Book Antiqua"/>
                <w:b/>
                <w:sz w:val="18"/>
                <w:szCs w:val="18"/>
                <w:lang w:val="en-US"/>
              </w:rPr>
            </w:pPr>
          </w:p>
          <w:p w:rsidR="001C1840" w:rsidRPr="00F313A9" w:rsidRDefault="001C1840" w:rsidP="00B64CD9">
            <w:pPr>
              <w:rPr>
                <w:rFonts w:ascii="Book Antiqua" w:hAnsi="Book Antiqua"/>
                <w:b/>
                <w:sz w:val="18"/>
                <w:szCs w:val="18"/>
                <w:lang w:val="en-US"/>
              </w:rPr>
            </w:pPr>
            <w:r w:rsidRPr="00F313A9">
              <w:rPr>
                <w:rFonts w:ascii="Book Antiqua" w:hAnsi="Book Antiqua"/>
                <w:b/>
                <w:sz w:val="18"/>
                <w:szCs w:val="18"/>
                <w:lang w:val="en-US"/>
              </w:rPr>
              <w:t>Agjencia për Barazi Gjinore</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b/>
                <w:sz w:val="18"/>
                <w:szCs w:val="18"/>
                <w:lang w:val="en-US"/>
              </w:rPr>
            </w:pPr>
            <w:r w:rsidRPr="00F313A9">
              <w:rPr>
                <w:rFonts w:ascii="Book Antiqua" w:hAnsi="Book Antiqua"/>
                <w:b/>
                <w:sz w:val="18"/>
                <w:szCs w:val="18"/>
                <w:lang w:val="en-US"/>
              </w:rPr>
              <w:t xml:space="preserve">Agency for Gender Equality </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tc>
        <w:tc>
          <w:tcPr>
            <w:tcW w:w="789" w:type="pct"/>
          </w:tcPr>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tc>
        <w:tc>
          <w:tcPr>
            <w:tcW w:w="1214" w:type="pct"/>
          </w:tcPr>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adelina.loxhaj@rks-gov.net</w:t>
            </w:r>
          </w:p>
        </w:tc>
      </w:tr>
      <w:tr w:rsidR="001C1840" w:rsidRPr="00F313A9" w:rsidTr="001C1840">
        <w:trPr>
          <w:trHeight w:val="1745"/>
        </w:trPr>
        <w:tc>
          <w:tcPr>
            <w:tcW w:w="844" w:type="pct"/>
          </w:tcPr>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25.11.2016-   10.12.2016</w:t>
            </w:r>
          </w:p>
          <w:p w:rsidR="001C1840" w:rsidRPr="00F313A9" w:rsidRDefault="001C1840" w:rsidP="00B64CD9">
            <w:pPr>
              <w:rPr>
                <w:rFonts w:ascii="Book Antiqua" w:hAnsi="Book Antiqua"/>
                <w:sz w:val="18"/>
                <w:szCs w:val="18"/>
                <w:lang w:val="en-US"/>
              </w:rPr>
            </w:pPr>
          </w:p>
        </w:tc>
        <w:tc>
          <w:tcPr>
            <w:tcW w:w="1510" w:type="pct"/>
          </w:tcPr>
          <w:p w:rsidR="001C1840" w:rsidRPr="00F313A9" w:rsidRDefault="001C1840" w:rsidP="00B64CD9">
            <w:pPr>
              <w:jc w:val="both"/>
              <w:rPr>
                <w:rFonts w:ascii="Book Antiqua" w:eastAsia="Times New Roman" w:hAnsi="Book Antiqua" w:cs="Calibri"/>
                <w:sz w:val="18"/>
                <w:szCs w:val="18"/>
                <w:lang w:val="en-US"/>
              </w:rPr>
            </w:pPr>
          </w:p>
          <w:p w:rsidR="001C1840" w:rsidRPr="00F313A9" w:rsidRDefault="001C1840" w:rsidP="00B64CD9">
            <w:pPr>
              <w:jc w:val="both"/>
              <w:rPr>
                <w:rFonts w:ascii="Book Antiqua" w:eastAsia="Times New Roman" w:hAnsi="Book Antiqua" w:cs="Arial"/>
                <w:sz w:val="18"/>
                <w:szCs w:val="18"/>
                <w:lang w:val="en-US" w:eastAsia="ja-JP"/>
              </w:rPr>
            </w:pPr>
            <w:r w:rsidRPr="00F313A9">
              <w:rPr>
                <w:rFonts w:ascii="Book Antiqua" w:eastAsia="Times New Roman" w:hAnsi="Book Antiqua" w:cs="Calibri"/>
                <w:sz w:val="18"/>
                <w:szCs w:val="18"/>
                <w:lang w:val="en-US"/>
              </w:rPr>
              <w:t xml:space="preserve">Shfaqja e video clipit me </w:t>
            </w:r>
            <w:proofErr w:type="gramStart"/>
            <w:r w:rsidRPr="00F313A9">
              <w:rPr>
                <w:rFonts w:ascii="Book Antiqua" w:eastAsia="Times New Roman" w:hAnsi="Book Antiqua" w:cs="Calibri"/>
                <w:sz w:val="18"/>
                <w:szCs w:val="18"/>
                <w:lang w:val="en-US"/>
              </w:rPr>
              <w:t>moton :</w:t>
            </w:r>
            <w:proofErr w:type="gramEnd"/>
            <w:r w:rsidRPr="00F313A9">
              <w:rPr>
                <w:rFonts w:ascii="Book Antiqua" w:eastAsia="Times New Roman" w:hAnsi="Book Antiqua" w:cs="Calibri"/>
                <w:sz w:val="18"/>
                <w:szCs w:val="18"/>
                <w:lang w:val="en-US"/>
              </w:rPr>
              <w:t xml:space="preserve"> Angazhohu edhe ti kund</w:t>
            </w:r>
            <w:r w:rsidRPr="00F313A9">
              <w:rPr>
                <w:rFonts w:ascii="Book Antiqua" w:eastAsia="Times New Roman" w:hAnsi="Book Antiqua" w:cs="Arial"/>
                <w:sz w:val="18"/>
                <w:szCs w:val="18"/>
                <w:lang w:val="en-US" w:eastAsia="ja-JP"/>
              </w:rPr>
              <w:t>ër dhunës ndaj gruas.</w:t>
            </w:r>
          </w:p>
          <w:p w:rsidR="001C1840" w:rsidRPr="00F313A9" w:rsidRDefault="001C1840" w:rsidP="00B64CD9">
            <w:pPr>
              <w:autoSpaceDE w:val="0"/>
              <w:autoSpaceDN w:val="0"/>
              <w:spacing w:before="40" w:after="40" w:line="276" w:lineRule="auto"/>
              <w:rPr>
                <w:rFonts w:ascii="Book Antiqua" w:eastAsia="Times New Roman" w:hAnsi="Book Antiqua" w:cs="Segoe UI"/>
                <w:color w:val="000000"/>
                <w:sz w:val="18"/>
                <w:szCs w:val="18"/>
                <w:lang w:val="en-US"/>
              </w:rPr>
            </w:pPr>
          </w:p>
          <w:p w:rsidR="001C1840" w:rsidRPr="00F313A9" w:rsidRDefault="001C1840" w:rsidP="00B64CD9">
            <w:pPr>
              <w:autoSpaceDE w:val="0"/>
              <w:autoSpaceDN w:val="0"/>
              <w:spacing w:before="40" w:after="40" w:line="276" w:lineRule="auto"/>
              <w:rPr>
                <w:rFonts w:ascii="Book Antiqua" w:eastAsia="Times New Roman" w:hAnsi="Book Antiqua" w:cs="Calibri"/>
                <w:sz w:val="18"/>
                <w:szCs w:val="18"/>
                <w:lang w:val="en-US"/>
              </w:rPr>
            </w:pPr>
            <w:r w:rsidRPr="00F313A9">
              <w:rPr>
                <w:rFonts w:ascii="Book Antiqua" w:eastAsia="Times New Roman" w:hAnsi="Book Antiqua" w:cs="Segoe UI"/>
                <w:color w:val="000000"/>
                <w:sz w:val="18"/>
                <w:szCs w:val="18"/>
                <w:lang w:val="en-US"/>
              </w:rPr>
              <w:t>Presenting the Video Clip with motto: You should also engage against the violence against woman. </w:t>
            </w:r>
          </w:p>
        </w:tc>
        <w:tc>
          <w:tcPr>
            <w:tcW w:w="643" w:type="pct"/>
          </w:tcPr>
          <w:p w:rsidR="001C1840" w:rsidRPr="00F313A9" w:rsidRDefault="001C1840" w:rsidP="00B64CD9">
            <w:pPr>
              <w:rPr>
                <w:rFonts w:ascii="Book Antiqua" w:hAnsi="Book Antiqua"/>
                <w:b/>
                <w:sz w:val="18"/>
                <w:szCs w:val="18"/>
                <w:lang w:val="en-US"/>
              </w:rPr>
            </w:pPr>
          </w:p>
          <w:p w:rsidR="001C1840" w:rsidRPr="00F313A9" w:rsidRDefault="001C1840" w:rsidP="00B64CD9">
            <w:pPr>
              <w:rPr>
                <w:rFonts w:ascii="Book Antiqua" w:hAnsi="Book Antiqua"/>
                <w:b/>
                <w:sz w:val="18"/>
                <w:szCs w:val="18"/>
                <w:lang w:val="en-US"/>
              </w:rPr>
            </w:pPr>
            <w:r w:rsidRPr="00F313A9">
              <w:rPr>
                <w:rFonts w:ascii="Book Antiqua" w:hAnsi="Book Antiqua"/>
                <w:b/>
                <w:sz w:val="18"/>
                <w:szCs w:val="18"/>
                <w:lang w:val="en-US"/>
              </w:rPr>
              <w:t>Agjencia për Barazi Gjinore</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b/>
                <w:sz w:val="18"/>
                <w:szCs w:val="18"/>
                <w:lang w:val="en-US"/>
              </w:rPr>
            </w:pPr>
          </w:p>
          <w:p w:rsidR="001C1840" w:rsidRPr="00F313A9" w:rsidRDefault="001C1840" w:rsidP="00B64CD9">
            <w:pPr>
              <w:rPr>
                <w:rFonts w:ascii="Book Antiqua" w:hAnsi="Book Antiqua"/>
                <w:b/>
                <w:sz w:val="18"/>
                <w:szCs w:val="18"/>
                <w:lang w:val="en-US"/>
              </w:rPr>
            </w:pPr>
            <w:r w:rsidRPr="00F313A9">
              <w:rPr>
                <w:rFonts w:ascii="Book Antiqua" w:hAnsi="Book Antiqua"/>
                <w:b/>
                <w:sz w:val="18"/>
                <w:szCs w:val="18"/>
                <w:lang w:val="en-US"/>
              </w:rPr>
              <w:t xml:space="preserve">Agency for Gender Equality </w:t>
            </w:r>
          </w:p>
          <w:p w:rsidR="001C1840" w:rsidRPr="00F313A9" w:rsidRDefault="001C1840" w:rsidP="00B64CD9">
            <w:pPr>
              <w:rPr>
                <w:rFonts w:ascii="Book Antiqua" w:hAnsi="Book Antiqua"/>
                <w:b/>
                <w:sz w:val="18"/>
                <w:szCs w:val="18"/>
                <w:lang w:val="en-US"/>
              </w:rPr>
            </w:pPr>
          </w:p>
        </w:tc>
        <w:tc>
          <w:tcPr>
            <w:tcW w:w="789" w:type="pct"/>
          </w:tcPr>
          <w:p w:rsidR="001C1840" w:rsidRPr="00F313A9" w:rsidRDefault="001C1840" w:rsidP="00B64CD9">
            <w:pPr>
              <w:spacing w:after="200" w:line="276" w:lineRule="auto"/>
              <w:rPr>
                <w:rFonts w:ascii="Book Antiqua" w:hAnsi="Book Antiqua"/>
                <w:sz w:val="18"/>
                <w:szCs w:val="18"/>
                <w:lang w:val="en-US"/>
              </w:rPr>
            </w:pPr>
          </w:p>
          <w:p w:rsidR="001C1840" w:rsidRPr="00F313A9" w:rsidRDefault="001C1840" w:rsidP="00B64CD9">
            <w:pPr>
              <w:spacing w:after="200" w:line="276" w:lineRule="auto"/>
              <w:rPr>
                <w:rFonts w:ascii="Book Antiqua" w:hAnsi="Book Antiqua"/>
                <w:sz w:val="18"/>
                <w:szCs w:val="18"/>
                <w:lang w:val="en-US"/>
              </w:rPr>
            </w:pPr>
            <w:r w:rsidRPr="00F313A9">
              <w:rPr>
                <w:rFonts w:ascii="Book Antiqua" w:hAnsi="Book Antiqua"/>
                <w:sz w:val="18"/>
                <w:szCs w:val="18"/>
                <w:lang w:val="en-US"/>
              </w:rPr>
              <w:t>Radiotelevizioni i Kosovës</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RTK –Television</w:t>
            </w:r>
          </w:p>
        </w:tc>
        <w:tc>
          <w:tcPr>
            <w:tcW w:w="1214" w:type="pct"/>
          </w:tcPr>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Style w:val="Hyperlink"/>
                <w:rFonts w:ascii="Book Antiqua" w:hAnsi="Book Antiqua"/>
                <w:sz w:val="18"/>
                <w:szCs w:val="18"/>
                <w:lang w:val="en-US"/>
              </w:rPr>
            </w:pPr>
            <w:r w:rsidRPr="00F313A9">
              <w:rPr>
                <w:rFonts w:ascii="Book Antiqua" w:hAnsi="Book Antiqua"/>
                <w:sz w:val="18"/>
                <w:szCs w:val="18"/>
                <w:lang w:val="en-US"/>
              </w:rPr>
              <w:t>adelina.loxhaj@rks-gov.net</w:t>
            </w:r>
          </w:p>
        </w:tc>
      </w:tr>
      <w:tr w:rsidR="001C1840" w:rsidRPr="00F313A9" w:rsidTr="00B64CD9">
        <w:trPr>
          <w:trHeight w:val="3427"/>
        </w:trPr>
        <w:tc>
          <w:tcPr>
            <w:tcW w:w="844" w:type="pct"/>
          </w:tcPr>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 xml:space="preserve">  </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25.11.2016-   10.12.2016</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 xml:space="preserve">         </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 xml:space="preserve">           </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tc>
        <w:tc>
          <w:tcPr>
            <w:tcW w:w="1510" w:type="pct"/>
          </w:tcPr>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alibri"/>
                <w:sz w:val="18"/>
                <w:szCs w:val="18"/>
                <w:lang w:val="en-US"/>
              </w:rPr>
            </w:pPr>
          </w:p>
          <w:p w:rsidR="001C1840" w:rsidRPr="00F313A9" w:rsidRDefault="001C1840" w:rsidP="00B64CD9">
            <w:pPr>
              <w:rPr>
                <w:rFonts w:ascii="Book Antiqua" w:eastAsia="Times New Roman" w:hAnsi="Book Antiqua" w:cs="Calibri"/>
                <w:sz w:val="18"/>
                <w:szCs w:val="18"/>
                <w:lang w:val="en-US"/>
              </w:rPr>
            </w:pPr>
            <w:r w:rsidRPr="00F313A9">
              <w:rPr>
                <w:rFonts w:ascii="Book Antiqua" w:eastAsia="Times New Roman" w:hAnsi="Book Antiqua" w:cs="Calibri"/>
                <w:sz w:val="18"/>
                <w:szCs w:val="18"/>
                <w:lang w:val="en-US"/>
              </w:rPr>
              <w:t>Materiale shpenzuese me symbolikën e 25 nëntorit  (fjongon e bardhë)</w:t>
            </w:r>
          </w:p>
          <w:p w:rsidR="001C1840" w:rsidRPr="00F313A9" w:rsidRDefault="001C1840" w:rsidP="00B64CD9">
            <w:pPr>
              <w:rPr>
                <w:rFonts w:ascii="Book Antiqua" w:eastAsia="Times New Roman" w:hAnsi="Book Antiqua" w:cs="Calibri"/>
                <w:sz w:val="18"/>
                <w:szCs w:val="18"/>
                <w:lang w:val="en-US"/>
              </w:rPr>
            </w:pPr>
          </w:p>
          <w:p w:rsidR="001C1840" w:rsidRPr="00F313A9" w:rsidRDefault="001C1840" w:rsidP="00B64CD9">
            <w:pPr>
              <w:autoSpaceDE w:val="0"/>
              <w:autoSpaceDN w:val="0"/>
              <w:spacing w:after="200" w:line="276" w:lineRule="auto"/>
              <w:rPr>
                <w:rFonts w:ascii="Book Antiqua" w:eastAsia="Times New Roman" w:hAnsi="Book Antiqua" w:cs="Segoe UI"/>
                <w:color w:val="000000"/>
                <w:sz w:val="18"/>
                <w:szCs w:val="18"/>
                <w:lang w:val="en-US"/>
              </w:rPr>
            </w:pPr>
          </w:p>
          <w:p w:rsidR="001C1840" w:rsidRPr="00F313A9" w:rsidRDefault="001C1840" w:rsidP="00B64CD9">
            <w:pPr>
              <w:autoSpaceDE w:val="0"/>
              <w:autoSpaceDN w:val="0"/>
              <w:spacing w:after="200" w:line="276" w:lineRule="auto"/>
              <w:rPr>
                <w:rFonts w:ascii="Book Antiqua" w:eastAsia="Times New Roman" w:hAnsi="Book Antiqua" w:cs="Calibri"/>
                <w:sz w:val="18"/>
                <w:szCs w:val="18"/>
                <w:lang w:val="en-US"/>
              </w:rPr>
            </w:pPr>
            <w:r w:rsidRPr="00F313A9">
              <w:rPr>
                <w:rFonts w:ascii="Book Antiqua" w:eastAsia="Times New Roman" w:hAnsi="Book Antiqua" w:cs="Segoe UI"/>
                <w:color w:val="000000"/>
                <w:sz w:val="18"/>
                <w:szCs w:val="18"/>
                <w:lang w:val="en-US"/>
              </w:rPr>
              <w:t>Expenditure materials with symbolism of 25 November (white ribbon).</w:t>
            </w:r>
          </w:p>
          <w:p w:rsidR="001C1840" w:rsidRPr="00F313A9" w:rsidRDefault="001C1840" w:rsidP="00B64CD9">
            <w:pPr>
              <w:autoSpaceDE w:val="0"/>
              <w:autoSpaceDN w:val="0"/>
              <w:spacing w:before="40" w:after="40"/>
              <w:rPr>
                <w:rFonts w:ascii="Book Antiqua" w:hAnsi="Book Antiqua" w:cs="Calibri"/>
                <w:sz w:val="18"/>
                <w:szCs w:val="18"/>
                <w:lang w:val="en-US"/>
              </w:rPr>
            </w:pPr>
          </w:p>
        </w:tc>
        <w:tc>
          <w:tcPr>
            <w:tcW w:w="643" w:type="pct"/>
          </w:tcPr>
          <w:p w:rsidR="001C1840" w:rsidRPr="00F313A9" w:rsidRDefault="001C1840" w:rsidP="00B64CD9">
            <w:pPr>
              <w:rPr>
                <w:rFonts w:ascii="Book Antiqua" w:hAnsi="Book Antiqua"/>
                <w:b/>
                <w:sz w:val="18"/>
                <w:szCs w:val="18"/>
                <w:lang w:val="en-US"/>
              </w:rPr>
            </w:pPr>
          </w:p>
          <w:p w:rsidR="001C1840" w:rsidRPr="00F313A9" w:rsidRDefault="001C1840" w:rsidP="00B64CD9">
            <w:pPr>
              <w:rPr>
                <w:rFonts w:ascii="Book Antiqua" w:hAnsi="Book Antiqua"/>
                <w:b/>
                <w:sz w:val="18"/>
                <w:szCs w:val="18"/>
                <w:lang w:val="en-US"/>
              </w:rPr>
            </w:pPr>
            <w:r w:rsidRPr="00F313A9">
              <w:rPr>
                <w:rFonts w:ascii="Book Antiqua" w:hAnsi="Book Antiqua"/>
                <w:b/>
                <w:sz w:val="18"/>
                <w:szCs w:val="18"/>
                <w:lang w:val="en-US"/>
              </w:rPr>
              <w:t>Agjencia për Barazi Gjinore</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b/>
                <w:sz w:val="18"/>
                <w:szCs w:val="18"/>
                <w:lang w:val="en-US"/>
              </w:rPr>
            </w:pPr>
          </w:p>
          <w:p w:rsidR="001C1840" w:rsidRPr="00F313A9" w:rsidRDefault="001C1840" w:rsidP="00B64CD9">
            <w:pPr>
              <w:rPr>
                <w:rFonts w:ascii="Book Antiqua" w:hAnsi="Book Antiqua"/>
                <w:b/>
                <w:sz w:val="18"/>
                <w:szCs w:val="18"/>
                <w:lang w:val="en-US"/>
              </w:rPr>
            </w:pPr>
            <w:r w:rsidRPr="00F313A9">
              <w:rPr>
                <w:rFonts w:ascii="Book Antiqua" w:hAnsi="Book Antiqua"/>
                <w:b/>
                <w:sz w:val="18"/>
                <w:szCs w:val="18"/>
                <w:lang w:val="en-US"/>
              </w:rPr>
              <w:t xml:space="preserve">Agency for Gender Equality </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tc>
        <w:tc>
          <w:tcPr>
            <w:tcW w:w="789" w:type="pct"/>
          </w:tcPr>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tc>
        <w:tc>
          <w:tcPr>
            <w:tcW w:w="1214" w:type="pct"/>
          </w:tcPr>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adelina.loxhaj@rks-gov.net</w:t>
            </w:r>
          </w:p>
        </w:tc>
      </w:tr>
    </w:tbl>
    <w:p w:rsidR="00B64CD9" w:rsidRDefault="00B64CD9"/>
    <w:p w:rsidR="001C1840" w:rsidRDefault="001C1840"/>
    <w:tbl>
      <w:tblPr>
        <w:tblStyle w:val="TableGrid"/>
        <w:tblW w:w="5011" w:type="pct"/>
        <w:tblLook w:val="04A0" w:firstRow="1" w:lastRow="0" w:firstColumn="1" w:lastColumn="0" w:noHBand="0" w:noVBand="1"/>
      </w:tblPr>
      <w:tblGrid>
        <w:gridCol w:w="2229"/>
        <w:gridCol w:w="3988"/>
        <w:gridCol w:w="1698"/>
        <w:gridCol w:w="2084"/>
        <w:gridCol w:w="3206"/>
      </w:tblGrid>
      <w:tr w:rsidR="001C1840" w:rsidRPr="00D10F7D" w:rsidTr="00B64CD9">
        <w:trPr>
          <w:trHeight w:val="530"/>
        </w:trPr>
        <w:tc>
          <w:tcPr>
            <w:tcW w:w="844" w:type="pct"/>
          </w:tcPr>
          <w:p w:rsidR="001C1840" w:rsidRPr="00D10F7D" w:rsidRDefault="001C1840" w:rsidP="00B64CD9">
            <w:pPr>
              <w:rPr>
                <w:rFonts w:ascii="Book Antiqua" w:hAnsi="Book Antiqua"/>
                <w:b/>
                <w:lang w:val="en-US"/>
              </w:rPr>
            </w:pPr>
            <w:r w:rsidRPr="00D10F7D">
              <w:rPr>
                <w:rFonts w:ascii="Book Antiqua" w:hAnsi="Book Antiqua"/>
                <w:b/>
                <w:lang w:val="en-US"/>
              </w:rPr>
              <w:lastRenderedPageBreak/>
              <w:t>Kur / When</w:t>
            </w:r>
          </w:p>
        </w:tc>
        <w:tc>
          <w:tcPr>
            <w:tcW w:w="1510" w:type="pct"/>
          </w:tcPr>
          <w:p w:rsidR="001C1840" w:rsidRPr="00D10F7D" w:rsidRDefault="001C1840" w:rsidP="00B64CD9">
            <w:pPr>
              <w:rPr>
                <w:rFonts w:ascii="Book Antiqua" w:hAnsi="Book Antiqua"/>
                <w:b/>
                <w:lang w:val="en-US"/>
              </w:rPr>
            </w:pPr>
            <w:r w:rsidRPr="00D10F7D">
              <w:rPr>
                <w:rFonts w:ascii="Book Antiqua" w:hAnsi="Book Antiqua"/>
                <w:b/>
                <w:lang w:val="en-US"/>
              </w:rPr>
              <w:t>Çfarë / What</w:t>
            </w:r>
          </w:p>
        </w:tc>
        <w:tc>
          <w:tcPr>
            <w:tcW w:w="643" w:type="pct"/>
          </w:tcPr>
          <w:p w:rsidR="001C1840" w:rsidRPr="00D10F7D" w:rsidRDefault="001C1840" w:rsidP="00B64CD9">
            <w:pPr>
              <w:rPr>
                <w:rFonts w:ascii="Book Antiqua" w:hAnsi="Book Antiqua"/>
                <w:b/>
                <w:lang w:val="en-US"/>
              </w:rPr>
            </w:pPr>
            <w:r w:rsidRPr="00D10F7D">
              <w:rPr>
                <w:rFonts w:ascii="Book Antiqua" w:hAnsi="Book Antiqua"/>
                <w:b/>
                <w:lang w:val="en-US"/>
              </w:rPr>
              <w:t>Kush/ Who</w:t>
            </w:r>
          </w:p>
        </w:tc>
        <w:tc>
          <w:tcPr>
            <w:tcW w:w="789" w:type="pct"/>
          </w:tcPr>
          <w:p w:rsidR="001C1840" w:rsidRPr="00D10F7D" w:rsidRDefault="001C1840" w:rsidP="00B64CD9">
            <w:pPr>
              <w:rPr>
                <w:rFonts w:ascii="Book Antiqua" w:hAnsi="Book Antiqua"/>
                <w:b/>
                <w:lang w:val="en-US"/>
              </w:rPr>
            </w:pPr>
            <w:r w:rsidRPr="00D10F7D">
              <w:rPr>
                <w:rFonts w:ascii="Book Antiqua" w:hAnsi="Book Antiqua"/>
                <w:b/>
                <w:lang w:val="en-US"/>
              </w:rPr>
              <w:t>Në ç’vend / Where</w:t>
            </w:r>
          </w:p>
        </w:tc>
        <w:tc>
          <w:tcPr>
            <w:tcW w:w="1214" w:type="pct"/>
          </w:tcPr>
          <w:p w:rsidR="001C1840" w:rsidRPr="00D10F7D" w:rsidRDefault="001C1840" w:rsidP="00B64CD9">
            <w:pPr>
              <w:rPr>
                <w:rFonts w:ascii="Book Antiqua" w:hAnsi="Book Antiqua"/>
                <w:b/>
                <w:lang w:val="en-US"/>
              </w:rPr>
            </w:pPr>
            <w:r w:rsidRPr="00D10F7D">
              <w:rPr>
                <w:rFonts w:ascii="Book Antiqua" w:hAnsi="Book Antiqua"/>
                <w:b/>
                <w:lang w:val="en-US"/>
              </w:rPr>
              <w:t xml:space="preserve">Personi kontaktues / </w:t>
            </w:r>
          </w:p>
          <w:p w:rsidR="001C1840" w:rsidRPr="00D10F7D" w:rsidRDefault="001C1840" w:rsidP="00B64CD9">
            <w:pPr>
              <w:rPr>
                <w:rFonts w:ascii="Book Antiqua" w:hAnsi="Book Antiqua"/>
                <w:b/>
                <w:lang w:val="en-US"/>
              </w:rPr>
            </w:pPr>
            <w:r w:rsidRPr="00D10F7D">
              <w:rPr>
                <w:rFonts w:ascii="Book Antiqua" w:hAnsi="Book Antiqua"/>
                <w:b/>
                <w:lang w:val="en-US"/>
              </w:rPr>
              <w:t xml:space="preserve">Contact person </w:t>
            </w:r>
          </w:p>
        </w:tc>
      </w:tr>
      <w:tr w:rsidR="001C1840" w:rsidRPr="00696B0F" w:rsidTr="00B64CD9">
        <w:trPr>
          <w:trHeight w:val="530"/>
        </w:trPr>
        <w:tc>
          <w:tcPr>
            <w:tcW w:w="844" w:type="pct"/>
          </w:tcPr>
          <w:p w:rsidR="001C1840" w:rsidRPr="00F313A9" w:rsidRDefault="001C1840" w:rsidP="00B64CD9">
            <w:pPr>
              <w:rPr>
                <w:rFonts w:ascii="Book Antiqua" w:hAnsi="Book Antiqua"/>
                <w:b/>
                <w:sz w:val="18"/>
                <w:szCs w:val="18"/>
                <w:lang w:val="de-DE"/>
              </w:rPr>
            </w:pPr>
            <w:r w:rsidRPr="00F313A9">
              <w:rPr>
                <w:rFonts w:ascii="Book Antiqua" w:hAnsi="Book Antiqua"/>
                <w:b/>
                <w:sz w:val="18"/>
                <w:szCs w:val="18"/>
                <w:lang w:val="de-DE"/>
              </w:rPr>
              <w:t>Aktivitetet e zyrtareve ne Ministri dhe Komuna</w:t>
            </w:r>
          </w:p>
          <w:p w:rsidR="001C1840" w:rsidRPr="00F313A9" w:rsidRDefault="001C1840" w:rsidP="00B64CD9">
            <w:pPr>
              <w:rPr>
                <w:rFonts w:ascii="Book Antiqua" w:hAnsi="Book Antiqua"/>
                <w:b/>
                <w:sz w:val="18"/>
                <w:szCs w:val="18"/>
                <w:lang w:val="en-US"/>
              </w:rPr>
            </w:pPr>
            <w:r w:rsidRPr="00F313A9">
              <w:rPr>
                <w:rFonts w:ascii="Book Antiqua" w:hAnsi="Book Antiqua"/>
                <w:b/>
                <w:sz w:val="18"/>
                <w:szCs w:val="18"/>
                <w:lang w:val="en-US"/>
              </w:rPr>
              <w:t xml:space="preserve">Activities of Officers in Minisries and Municiplaities, </w:t>
            </w:r>
          </w:p>
        </w:tc>
        <w:tc>
          <w:tcPr>
            <w:tcW w:w="1510" w:type="pct"/>
          </w:tcPr>
          <w:p w:rsidR="001C1840" w:rsidRPr="00F313A9" w:rsidRDefault="001C1840" w:rsidP="00B64CD9">
            <w:pPr>
              <w:rPr>
                <w:rFonts w:ascii="Book Antiqua" w:hAnsi="Book Antiqua"/>
                <w:b/>
                <w:sz w:val="18"/>
                <w:szCs w:val="18"/>
                <w:lang w:val="en-US"/>
              </w:rPr>
            </w:pPr>
          </w:p>
        </w:tc>
        <w:tc>
          <w:tcPr>
            <w:tcW w:w="643" w:type="pct"/>
          </w:tcPr>
          <w:p w:rsidR="001C1840" w:rsidRPr="00696B0F" w:rsidRDefault="001C1840" w:rsidP="00B64CD9">
            <w:pPr>
              <w:rPr>
                <w:rFonts w:ascii="Book Antiqua" w:hAnsi="Book Antiqua"/>
                <w:b/>
                <w:lang w:val="en-US"/>
              </w:rPr>
            </w:pPr>
          </w:p>
        </w:tc>
        <w:tc>
          <w:tcPr>
            <w:tcW w:w="789" w:type="pct"/>
          </w:tcPr>
          <w:p w:rsidR="001C1840" w:rsidRPr="00696B0F" w:rsidRDefault="001C1840" w:rsidP="00B64CD9">
            <w:pPr>
              <w:rPr>
                <w:rFonts w:ascii="Book Antiqua" w:hAnsi="Book Antiqua"/>
                <w:b/>
                <w:lang w:val="en-US"/>
              </w:rPr>
            </w:pPr>
          </w:p>
        </w:tc>
        <w:tc>
          <w:tcPr>
            <w:tcW w:w="1214" w:type="pct"/>
          </w:tcPr>
          <w:p w:rsidR="001C1840" w:rsidRPr="00696B0F" w:rsidRDefault="001C1840" w:rsidP="00B64CD9">
            <w:pPr>
              <w:rPr>
                <w:rFonts w:ascii="Book Antiqua" w:hAnsi="Book Antiqua"/>
                <w:b/>
                <w:lang w:val="en-US"/>
              </w:rPr>
            </w:pPr>
          </w:p>
        </w:tc>
      </w:tr>
      <w:tr w:rsidR="001C1840" w:rsidRPr="00D10F7D" w:rsidTr="00B64CD9">
        <w:trPr>
          <w:trHeight w:val="4022"/>
        </w:trPr>
        <w:tc>
          <w:tcPr>
            <w:tcW w:w="844" w:type="pct"/>
          </w:tcPr>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 xml:space="preserve">  </w:t>
            </w:r>
          </w:p>
          <w:p w:rsidR="001C1840" w:rsidRPr="00F313A9" w:rsidRDefault="001C1840" w:rsidP="00B64CD9">
            <w:pPr>
              <w:rPr>
                <w:rFonts w:ascii="Book Antiqua" w:hAnsi="Book Antiqua"/>
                <w:sz w:val="18"/>
                <w:szCs w:val="18"/>
                <w:lang w:val="en-US"/>
              </w:rPr>
            </w:pPr>
          </w:p>
          <w:p w:rsidR="001C1840" w:rsidRDefault="001C1840" w:rsidP="00B64CD9">
            <w:pPr>
              <w:rPr>
                <w:rFonts w:ascii="Book Antiqua" w:hAnsi="Book Antiqua"/>
                <w:sz w:val="18"/>
                <w:szCs w:val="18"/>
                <w:lang w:val="en-US"/>
              </w:rPr>
            </w:pPr>
          </w:p>
          <w:p w:rsidR="001C1840" w:rsidRDefault="001C1840" w:rsidP="00B64CD9">
            <w:pPr>
              <w:rPr>
                <w:rFonts w:ascii="Book Antiqua" w:hAnsi="Book Antiqua"/>
                <w:sz w:val="18"/>
                <w:szCs w:val="18"/>
                <w:lang w:val="en-US"/>
              </w:rPr>
            </w:pPr>
          </w:p>
          <w:p w:rsidR="001C1840" w:rsidRDefault="001C1840" w:rsidP="00B64CD9">
            <w:pPr>
              <w:rPr>
                <w:rFonts w:ascii="Book Antiqua" w:hAnsi="Book Antiqua"/>
                <w:sz w:val="18"/>
                <w:szCs w:val="18"/>
                <w:lang w:val="en-US"/>
              </w:rPr>
            </w:pPr>
          </w:p>
          <w:p w:rsidR="001C1840"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 xml:space="preserve">25.11.2016   </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 xml:space="preserve">         </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 xml:space="preserve">           </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tc>
        <w:tc>
          <w:tcPr>
            <w:tcW w:w="1510" w:type="pct"/>
          </w:tcPr>
          <w:p w:rsidR="001C1840" w:rsidRPr="00F313A9" w:rsidRDefault="001C1840" w:rsidP="00B64CD9">
            <w:pPr>
              <w:rPr>
                <w:rFonts w:ascii="Book Antiqua" w:eastAsia="Times New Roman" w:hAnsi="Book Antiqua" w:cs="Times New Roman"/>
                <w:bCs/>
                <w:sz w:val="18"/>
                <w:szCs w:val="18"/>
                <w:u w:val="single"/>
                <w:lang w:val="en-US"/>
              </w:rPr>
            </w:pPr>
            <w:r w:rsidRPr="00F313A9">
              <w:rPr>
                <w:rFonts w:ascii="Book Antiqua" w:eastAsia="Times New Roman" w:hAnsi="Book Antiqua" w:cs="Times New Roman"/>
                <w:sz w:val="18"/>
                <w:szCs w:val="18"/>
                <w:u w:val="single"/>
                <w:lang w:val="en-US"/>
              </w:rPr>
              <w:t xml:space="preserve">Angazhimi rreth </w:t>
            </w:r>
            <w:r w:rsidRPr="00F313A9">
              <w:rPr>
                <w:rFonts w:ascii="Book Antiqua" w:eastAsia="Times New Roman" w:hAnsi="Book Antiqua" w:cs="Times New Roman"/>
                <w:bCs/>
                <w:sz w:val="18"/>
                <w:szCs w:val="18"/>
                <w:u w:val="single"/>
                <w:lang w:val="en-US"/>
              </w:rPr>
              <w:t>Ditës  </w:t>
            </w:r>
          </w:p>
          <w:p w:rsidR="001C1840" w:rsidRPr="00F313A9" w:rsidRDefault="001C1840" w:rsidP="00B64CD9">
            <w:pPr>
              <w:rPr>
                <w:rFonts w:ascii="Book Antiqua" w:eastAsia="Times New Roman" w:hAnsi="Book Antiqua" w:cs="Times New Roman"/>
                <w:bCs/>
                <w:sz w:val="18"/>
                <w:szCs w:val="18"/>
                <w:u w:val="single"/>
                <w:lang w:val="en-US"/>
              </w:rPr>
            </w:pPr>
            <w:r w:rsidRPr="00F313A9">
              <w:rPr>
                <w:rFonts w:ascii="Book Antiqua" w:eastAsia="Times New Roman" w:hAnsi="Book Antiqua" w:cs="Times New Roman"/>
                <w:bCs/>
                <w:sz w:val="18"/>
                <w:szCs w:val="18"/>
                <w:u w:val="single"/>
                <w:lang w:val="en-US"/>
              </w:rPr>
              <w:t>Ndërkombëtare për Eliminimin e Dhunës ndaj Gruas –Shperndarja e fletushkave (Broshura) brenda Ministris së Infarstrukturës  dhe  jashtë  MI</w:t>
            </w:r>
          </w:p>
          <w:p w:rsidR="001C1840" w:rsidRPr="00F313A9" w:rsidRDefault="001C1840" w:rsidP="00B64CD9">
            <w:pPr>
              <w:autoSpaceDE w:val="0"/>
              <w:autoSpaceDN w:val="0"/>
              <w:rPr>
                <w:rFonts w:ascii="Book Antiqua" w:hAnsi="Book Antiqua" w:cs="Calibri"/>
                <w:sz w:val="18"/>
                <w:szCs w:val="18"/>
                <w:lang w:val="en-US"/>
              </w:rPr>
            </w:pPr>
          </w:p>
          <w:p w:rsidR="001C1840" w:rsidRPr="00F313A9" w:rsidRDefault="001C1840" w:rsidP="00B64CD9">
            <w:pPr>
              <w:rPr>
                <w:rFonts w:ascii="Book Antiqua" w:eastAsia="Times New Roman" w:hAnsi="Book Antiqua" w:cs="Times New Roman"/>
                <w:sz w:val="18"/>
                <w:szCs w:val="18"/>
                <w:u w:val="single"/>
                <w:lang w:val="de-DE"/>
              </w:rPr>
            </w:pPr>
            <w:r w:rsidRPr="00F313A9">
              <w:rPr>
                <w:rFonts w:ascii="Book Antiqua" w:eastAsia="Times New Roman" w:hAnsi="Book Antiqua" w:cs="Times New Roman"/>
                <w:sz w:val="18"/>
                <w:szCs w:val="18"/>
                <w:u w:val="single"/>
                <w:lang w:val="de-DE"/>
              </w:rPr>
              <w:t>Emai-l  sensibilizues për të gjithë stafin e Ministris së Infrastrukturës</w:t>
            </w:r>
          </w:p>
          <w:p w:rsidR="001C1840" w:rsidRPr="00F313A9" w:rsidRDefault="001C1840" w:rsidP="00B64CD9">
            <w:pPr>
              <w:rPr>
                <w:rFonts w:ascii="Book Antiqua" w:eastAsia="Times New Roman" w:hAnsi="Book Antiqua" w:cs="Times New Roman"/>
                <w:sz w:val="18"/>
                <w:szCs w:val="18"/>
                <w:u w:val="single"/>
                <w:lang w:val="de-DE"/>
              </w:rPr>
            </w:pPr>
          </w:p>
          <w:p w:rsidR="001C1840" w:rsidRPr="00F313A9" w:rsidRDefault="001C1840" w:rsidP="00B64CD9">
            <w:pPr>
              <w:suppressAutoHyphens/>
              <w:spacing w:after="200" w:line="276" w:lineRule="auto"/>
              <w:jc w:val="both"/>
              <w:rPr>
                <w:rFonts w:ascii="Book Antiqua" w:eastAsia="Times New Roman" w:hAnsi="Book Antiqua" w:cs="Times New Roman"/>
                <w:sz w:val="18"/>
                <w:szCs w:val="18"/>
                <w:u w:val="single"/>
                <w:lang w:val="de-DE" w:eastAsia="ar-SA"/>
              </w:rPr>
            </w:pPr>
            <w:r w:rsidRPr="00F313A9">
              <w:rPr>
                <w:rFonts w:ascii="Book Antiqua" w:eastAsia="Times New Roman" w:hAnsi="Book Antiqua" w:cs="Times New Roman"/>
                <w:sz w:val="18"/>
                <w:szCs w:val="18"/>
                <w:u w:val="single"/>
                <w:lang w:val="de-DE" w:eastAsia="ar-SA"/>
              </w:rPr>
              <w:t>Kordelat  e bardhë  për të gjithë stafin e Ministris së Infrsatrukturës.</w:t>
            </w:r>
          </w:p>
          <w:p w:rsidR="001C1840" w:rsidRPr="00F313A9" w:rsidRDefault="001C1840" w:rsidP="00B64CD9">
            <w:pPr>
              <w:suppressAutoHyphens/>
              <w:spacing w:after="200" w:line="276" w:lineRule="auto"/>
              <w:jc w:val="both"/>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Engagement about the International Day to Eliminate the  Violence against Woman- Distributing paper leaf (Brochures) within and outside the Ministry of Infrastructure (MI), Awareness E-mail for all staff of Ministry of InfrastructureWhite Tapes for all staff at the Ministry of Infrastructure,   </w:t>
            </w:r>
          </w:p>
          <w:p w:rsidR="001C1840" w:rsidRPr="00F313A9" w:rsidRDefault="001C1840" w:rsidP="00B64CD9">
            <w:pPr>
              <w:autoSpaceDE w:val="0"/>
              <w:autoSpaceDN w:val="0"/>
              <w:rPr>
                <w:rFonts w:ascii="Book Antiqua" w:hAnsi="Book Antiqua" w:cs="Calibri"/>
                <w:sz w:val="18"/>
                <w:szCs w:val="18"/>
                <w:lang w:val="en-US"/>
              </w:rPr>
            </w:pPr>
          </w:p>
        </w:tc>
        <w:tc>
          <w:tcPr>
            <w:tcW w:w="643" w:type="pct"/>
          </w:tcPr>
          <w:p w:rsidR="001C1840" w:rsidRPr="00D10F7D" w:rsidRDefault="001C1840" w:rsidP="00B64CD9">
            <w:pPr>
              <w:rPr>
                <w:rFonts w:ascii="Book Antiqua" w:hAnsi="Book Antiqua"/>
                <w:b/>
                <w:lang w:val="en-US"/>
              </w:rPr>
            </w:pP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b/>
                <w:lang w:val="en-US"/>
              </w:rPr>
            </w:pPr>
          </w:p>
          <w:p w:rsidR="001C1840" w:rsidRPr="00D10F7D" w:rsidRDefault="001C1840" w:rsidP="00B64CD9">
            <w:pPr>
              <w:rPr>
                <w:rFonts w:ascii="Book Antiqua" w:hAnsi="Book Antiqua"/>
                <w:b/>
                <w:lang w:val="en-US"/>
              </w:rPr>
            </w:pP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tc>
        <w:tc>
          <w:tcPr>
            <w:tcW w:w="789" w:type="pct"/>
          </w:tcPr>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b/>
                <w:lang w:val="en-US"/>
              </w:rPr>
            </w:pPr>
            <w:r w:rsidRPr="00D10F7D">
              <w:rPr>
                <w:rFonts w:ascii="Book Antiqua" w:hAnsi="Book Antiqua"/>
                <w:b/>
                <w:lang w:val="en-US"/>
              </w:rPr>
              <w:t>MI</w:t>
            </w:r>
          </w:p>
          <w:p w:rsidR="001C1840" w:rsidRPr="00D10F7D" w:rsidRDefault="001C1840" w:rsidP="00B64CD9">
            <w:pPr>
              <w:rPr>
                <w:rFonts w:ascii="Book Antiqua" w:hAnsi="Book Antiqua"/>
                <w:lang w:val="en-US"/>
              </w:rPr>
            </w:pPr>
          </w:p>
        </w:tc>
        <w:tc>
          <w:tcPr>
            <w:tcW w:w="1214" w:type="pct"/>
          </w:tcPr>
          <w:p w:rsidR="001C1840" w:rsidRPr="00D10F7D" w:rsidRDefault="001C1840" w:rsidP="00B64CD9">
            <w:pPr>
              <w:rPr>
                <w:rStyle w:val="Hyperlink"/>
                <w:rFonts w:ascii="Book Antiqua" w:hAnsi="Book Antiqua"/>
                <w:lang w:val="en-US"/>
              </w:rPr>
            </w:pP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p w:rsidR="001C1840" w:rsidRPr="00D10F7D" w:rsidRDefault="009B2014" w:rsidP="00B64CD9">
            <w:pPr>
              <w:rPr>
                <w:rFonts w:ascii="Book Antiqua" w:hAnsi="Book Antiqua"/>
                <w:lang w:val="en-US"/>
              </w:rPr>
            </w:pPr>
            <w:hyperlink r:id="rId10" w:history="1">
              <w:r w:rsidR="001C1840" w:rsidRPr="00D10F7D">
                <w:rPr>
                  <w:rStyle w:val="Hyperlink"/>
                  <w:rFonts w:ascii="Book Antiqua" w:hAnsi="Book Antiqua"/>
                  <w:lang w:val="en-US"/>
                </w:rPr>
                <w:t>Adelina.kadiri@rks-gov.net</w:t>
              </w:r>
            </w:hyperlink>
          </w:p>
          <w:p w:rsidR="001C1840" w:rsidRPr="00D10F7D" w:rsidRDefault="001C1840" w:rsidP="00B64CD9">
            <w:pPr>
              <w:rPr>
                <w:rFonts w:ascii="Book Antiqua" w:hAnsi="Book Antiqua"/>
                <w:lang w:val="en-US"/>
              </w:rPr>
            </w:pPr>
          </w:p>
          <w:p w:rsidR="001C1840" w:rsidRPr="00D10F7D" w:rsidRDefault="001C1840" w:rsidP="00B64CD9">
            <w:pPr>
              <w:rPr>
                <w:rFonts w:ascii="Book Antiqua" w:hAnsi="Book Antiqua"/>
                <w:lang w:val="en-US"/>
              </w:rPr>
            </w:pPr>
          </w:p>
        </w:tc>
      </w:tr>
    </w:tbl>
    <w:p w:rsidR="001C1840" w:rsidRDefault="001C1840"/>
    <w:p w:rsidR="001C1840" w:rsidRDefault="001C1840"/>
    <w:p w:rsidR="001C1840" w:rsidRDefault="001C1840"/>
    <w:p w:rsidR="001C1840" w:rsidRDefault="001C1840"/>
    <w:p w:rsidR="001C1840" w:rsidRDefault="001C1840"/>
    <w:tbl>
      <w:tblPr>
        <w:tblStyle w:val="TableGrid"/>
        <w:tblW w:w="5011" w:type="pct"/>
        <w:tblLook w:val="04A0" w:firstRow="1" w:lastRow="0" w:firstColumn="1" w:lastColumn="0" w:noHBand="0" w:noVBand="1"/>
      </w:tblPr>
      <w:tblGrid>
        <w:gridCol w:w="2229"/>
        <w:gridCol w:w="3988"/>
        <w:gridCol w:w="1698"/>
        <w:gridCol w:w="2084"/>
        <w:gridCol w:w="3206"/>
      </w:tblGrid>
      <w:tr w:rsidR="001C1840" w:rsidRPr="00D10F7D" w:rsidTr="001C1840">
        <w:trPr>
          <w:trHeight w:val="440"/>
        </w:trPr>
        <w:tc>
          <w:tcPr>
            <w:tcW w:w="844" w:type="pct"/>
            <w:shd w:val="clear" w:color="auto" w:fill="C6D9F1" w:themeFill="text2" w:themeFillTint="33"/>
          </w:tcPr>
          <w:p w:rsidR="001C1840" w:rsidRPr="00D10F7D" w:rsidRDefault="001C1840" w:rsidP="00B64CD9">
            <w:pPr>
              <w:rPr>
                <w:rFonts w:ascii="Book Antiqua" w:hAnsi="Book Antiqua"/>
                <w:b/>
                <w:lang w:val="en-US"/>
              </w:rPr>
            </w:pPr>
            <w:r w:rsidRPr="00D10F7D">
              <w:rPr>
                <w:rFonts w:ascii="Book Antiqua" w:hAnsi="Book Antiqua"/>
                <w:b/>
                <w:lang w:val="en-US"/>
              </w:rPr>
              <w:lastRenderedPageBreak/>
              <w:t>Kur / When</w:t>
            </w:r>
          </w:p>
        </w:tc>
        <w:tc>
          <w:tcPr>
            <w:tcW w:w="1510" w:type="pct"/>
            <w:shd w:val="clear" w:color="auto" w:fill="C6D9F1" w:themeFill="text2" w:themeFillTint="33"/>
          </w:tcPr>
          <w:p w:rsidR="001C1840" w:rsidRPr="00D10F7D" w:rsidRDefault="001C1840" w:rsidP="00B64CD9">
            <w:pPr>
              <w:rPr>
                <w:rFonts w:ascii="Book Antiqua" w:hAnsi="Book Antiqua"/>
                <w:b/>
                <w:lang w:val="en-US"/>
              </w:rPr>
            </w:pPr>
            <w:r w:rsidRPr="00D10F7D">
              <w:rPr>
                <w:rFonts w:ascii="Book Antiqua" w:hAnsi="Book Antiqua"/>
                <w:b/>
                <w:lang w:val="en-US"/>
              </w:rPr>
              <w:t>Çfarë / What</w:t>
            </w:r>
          </w:p>
        </w:tc>
        <w:tc>
          <w:tcPr>
            <w:tcW w:w="643" w:type="pct"/>
            <w:shd w:val="clear" w:color="auto" w:fill="C6D9F1" w:themeFill="text2" w:themeFillTint="33"/>
          </w:tcPr>
          <w:p w:rsidR="001C1840" w:rsidRPr="00D10F7D" w:rsidRDefault="001C1840" w:rsidP="00B64CD9">
            <w:pPr>
              <w:rPr>
                <w:rFonts w:ascii="Book Antiqua" w:hAnsi="Book Antiqua"/>
                <w:b/>
                <w:lang w:val="en-US"/>
              </w:rPr>
            </w:pPr>
            <w:r w:rsidRPr="00D10F7D">
              <w:rPr>
                <w:rFonts w:ascii="Book Antiqua" w:hAnsi="Book Antiqua"/>
                <w:b/>
                <w:lang w:val="en-US"/>
              </w:rPr>
              <w:t>Në ç’vend / Where</w:t>
            </w:r>
          </w:p>
        </w:tc>
        <w:tc>
          <w:tcPr>
            <w:tcW w:w="789" w:type="pct"/>
            <w:shd w:val="clear" w:color="auto" w:fill="C6D9F1" w:themeFill="text2" w:themeFillTint="33"/>
          </w:tcPr>
          <w:p w:rsidR="001C1840" w:rsidRPr="00D10F7D" w:rsidRDefault="001C1840" w:rsidP="00B64CD9">
            <w:pPr>
              <w:rPr>
                <w:rFonts w:ascii="Book Antiqua" w:hAnsi="Book Antiqua"/>
                <w:b/>
                <w:lang w:val="en-US"/>
              </w:rPr>
            </w:pPr>
            <w:r w:rsidRPr="00D10F7D">
              <w:rPr>
                <w:rFonts w:ascii="Book Antiqua" w:hAnsi="Book Antiqua"/>
                <w:b/>
                <w:lang w:val="en-US"/>
              </w:rPr>
              <w:t>Kush/ Who</w:t>
            </w:r>
          </w:p>
        </w:tc>
        <w:tc>
          <w:tcPr>
            <w:tcW w:w="1214" w:type="pct"/>
            <w:shd w:val="clear" w:color="auto" w:fill="C6D9F1" w:themeFill="text2" w:themeFillTint="33"/>
          </w:tcPr>
          <w:p w:rsidR="001C1840" w:rsidRPr="00D10F7D" w:rsidRDefault="001C1840" w:rsidP="00B64CD9">
            <w:pPr>
              <w:rPr>
                <w:rFonts w:ascii="Book Antiqua" w:hAnsi="Book Antiqua"/>
                <w:b/>
                <w:lang w:val="en-US"/>
              </w:rPr>
            </w:pPr>
            <w:r w:rsidRPr="00D10F7D">
              <w:rPr>
                <w:rFonts w:ascii="Book Antiqua" w:hAnsi="Book Antiqua"/>
                <w:b/>
                <w:lang w:val="en-US"/>
              </w:rPr>
              <w:t xml:space="preserve">Personi kontaktues / </w:t>
            </w:r>
          </w:p>
          <w:p w:rsidR="001C1840" w:rsidRPr="00D10F7D" w:rsidRDefault="001C1840" w:rsidP="00B64CD9">
            <w:pPr>
              <w:rPr>
                <w:rFonts w:ascii="Book Antiqua" w:hAnsi="Book Antiqua"/>
                <w:b/>
                <w:lang w:val="en-US"/>
              </w:rPr>
            </w:pPr>
            <w:r w:rsidRPr="00D10F7D">
              <w:rPr>
                <w:rFonts w:ascii="Book Antiqua" w:hAnsi="Book Antiqua"/>
                <w:b/>
                <w:lang w:val="en-US"/>
              </w:rPr>
              <w:t xml:space="preserve">Contact person </w:t>
            </w:r>
          </w:p>
        </w:tc>
      </w:tr>
      <w:tr w:rsidR="001C1840" w:rsidRPr="00F313A9" w:rsidTr="001C1840">
        <w:trPr>
          <w:trHeight w:val="4850"/>
        </w:trPr>
        <w:tc>
          <w:tcPr>
            <w:tcW w:w="844" w:type="pct"/>
          </w:tcPr>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01-12-2013</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Komuna e Pejes</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Municipality of Peja</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Default="001C1840" w:rsidP="00B64CD9">
            <w:pPr>
              <w:rPr>
                <w:rFonts w:ascii="Book Antiqua" w:hAnsi="Book Antiqua"/>
                <w:sz w:val="18"/>
                <w:szCs w:val="18"/>
                <w:lang w:val="en-US"/>
              </w:rPr>
            </w:pPr>
          </w:p>
          <w:p w:rsidR="001C1840" w:rsidRDefault="001C1840" w:rsidP="00B64CD9">
            <w:pPr>
              <w:rPr>
                <w:rFonts w:ascii="Book Antiqua" w:hAnsi="Book Antiqua"/>
                <w:sz w:val="18"/>
                <w:szCs w:val="18"/>
                <w:lang w:val="en-US"/>
              </w:rPr>
            </w:pPr>
          </w:p>
          <w:p w:rsidR="001C1840" w:rsidRDefault="001C1840" w:rsidP="00B64CD9">
            <w:pPr>
              <w:rPr>
                <w:rFonts w:ascii="Book Antiqua" w:hAnsi="Book Antiqua"/>
                <w:sz w:val="18"/>
                <w:szCs w:val="18"/>
                <w:lang w:val="en-US"/>
              </w:rPr>
            </w:pPr>
          </w:p>
          <w:p w:rsidR="001C1840" w:rsidRDefault="001C1840" w:rsidP="00B64CD9">
            <w:pPr>
              <w:rPr>
                <w:rFonts w:ascii="Book Antiqua" w:hAnsi="Book Antiqua"/>
                <w:sz w:val="18"/>
                <w:szCs w:val="18"/>
                <w:lang w:val="en-US"/>
              </w:rPr>
            </w:pPr>
          </w:p>
          <w:p w:rsidR="001C1840" w:rsidRDefault="001C1840" w:rsidP="00B64CD9">
            <w:pPr>
              <w:rPr>
                <w:rFonts w:ascii="Book Antiqua" w:hAnsi="Book Antiqua"/>
                <w:sz w:val="18"/>
                <w:szCs w:val="18"/>
                <w:lang w:val="en-US"/>
              </w:rPr>
            </w:pPr>
          </w:p>
          <w:p w:rsidR="001C1840" w:rsidRDefault="001C1840" w:rsidP="00B64CD9">
            <w:pPr>
              <w:rPr>
                <w:rFonts w:ascii="Book Antiqua" w:hAnsi="Book Antiqua"/>
                <w:sz w:val="18"/>
                <w:szCs w:val="18"/>
                <w:lang w:val="en-US"/>
              </w:rPr>
            </w:pPr>
          </w:p>
          <w:p w:rsidR="001C1840" w:rsidRDefault="001C1840" w:rsidP="00B64CD9">
            <w:pPr>
              <w:rPr>
                <w:rFonts w:ascii="Book Antiqua" w:hAnsi="Book Antiqua"/>
                <w:sz w:val="18"/>
                <w:szCs w:val="18"/>
                <w:lang w:val="en-US"/>
              </w:rPr>
            </w:pPr>
          </w:p>
          <w:p w:rsidR="001C1840"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Pr>
                <w:rFonts w:ascii="Book Antiqua" w:hAnsi="Book Antiqua"/>
                <w:sz w:val="18"/>
                <w:szCs w:val="18"/>
                <w:lang w:val="en-US"/>
              </w:rPr>
              <w:t>0</w:t>
            </w:r>
            <w:r w:rsidRPr="00F313A9">
              <w:rPr>
                <w:rFonts w:ascii="Book Antiqua" w:hAnsi="Book Antiqua"/>
                <w:sz w:val="18"/>
                <w:szCs w:val="18"/>
                <w:lang w:val="en-US"/>
              </w:rPr>
              <w:t>7-12-2016</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Komuna e Pejes</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 xml:space="preserve">Municiplaity of Peja, </w:t>
            </w:r>
          </w:p>
        </w:tc>
        <w:tc>
          <w:tcPr>
            <w:tcW w:w="1510" w:type="pct"/>
          </w:tcPr>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Seancë  me komunitetin RAE   në Lagjen “7 shtatori”  me temen : Dukurit e dhunës në këto familje , ku në panelet do jenë perfaqsuesit Instutucional  si dhe Mbrojtësi i Viktimave të këti Mekanizmi</w:t>
            </w: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Session with RAE community in the area “7 Shtatori” with subject “The phenomenon of violence in these families, where on the floor will be institutional mechanisms and Victims’ Advocates within Mechanism. </w:t>
            </w: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Tryezë të </w:t>
            </w:r>
            <w:proofErr w:type="gramStart"/>
            <w:r w:rsidRPr="00F313A9">
              <w:rPr>
                <w:rFonts w:ascii="Book Antiqua" w:eastAsia="Times New Roman" w:hAnsi="Book Antiqua" w:cs="Times New Roman"/>
                <w:sz w:val="18"/>
                <w:szCs w:val="18"/>
                <w:lang w:val="en-US" w:eastAsia="ar-SA"/>
              </w:rPr>
              <w:t>rrumbullakët  për</w:t>
            </w:r>
            <w:proofErr w:type="gramEnd"/>
            <w:r w:rsidRPr="00F313A9">
              <w:rPr>
                <w:rFonts w:ascii="Book Antiqua" w:eastAsia="Times New Roman" w:hAnsi="Book Antiqua" w:cs="Times New Roman"/>
                <w:sz w:val="18"/>
                <w:szCs w:val="18"/>
                <w:lang w:val="en-US" w:eastAsia="ar-SA"/>
              </w:rPr>
              <w:t xml:space="preserve"> ngritjen e vetëdijës  te komuniteti jo shumicë perkitazi me dhunën në familje ,masat e parandalimit  si dhe udhëzimet për Instutucionet përgjegjëse për raportimin e dhunës në familje .</w:t>
            </w: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alibri"/>
                <w:sz w:val="18"/>
                <w:szCs w:val="18"/>
                <w:lang w:val="en-US"/>
              </w:rPr>
            </w:pPr>
            <w:r w:rsidRPr="00F313A9">
              <w:rPr>
                <w:rFonts w:ascii="Book Antiqua" w:eastAsia="Times New Roman" w:hAnsi="Book Antiqua" w:cs="Times New Roman"/>
                <w:sz w:val="18"/>
                <w:szCs w:val="18"/>
                <w:lang w:val="en-US" w:eastAsia="ar-SA"/>
              </w:rPr>
              <w:t xml:space="preserve">Round Table to raise awareness of minority communities regarding domestic violence , the measures to prevent as well as instructions for responsible institutions to report the domestic violence, </w:t>
            </w:r>
          </w:p>
        </w:tc>
        <w:tc>
          <w:tcPr>
            <w:tcW w:w="643" w:type="pct"/>
          </w:tcPr>
          <w:p w:rsidR="001C1840" w:rsidRPr="00F313A9" w:rsidRDefault="001C1840" w:rsidP="00B64CD9">
            <w:pPr>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Shtëpija e Sgurtë dhe Zyrtarja për barazi gjinore ne komunene e Pejes</w:t>
            </w:r>
          </w:p>
          <w:p w:rsidR="001C1840" w:rsidRPr="00F313A9" w:rsidRDefault="001C1840" w:rsidP="00B64CD9">
            <w:pPr>
              <w:rPr>
                <w:rFonts w:ascii="Book Antiqua" w:eastAsia="Times New Roman" w:hAnsi="Book Antiqua" w:cs="Times New Roman"/>
                <w:b/>
                <w:sz w:val="18"/>
                <w:szCs w:val="18"/>
                <w:lang w:val="en-US" w:eastAsia="ar-SA"/>
              </w:rPr>
            </w:pPr>
          </w:p>
          <w:p w:rsidR="001C1840" w:rsidRPr="00F313A9" w:rsidRDefault="001C1840" w:rsidP="00B64CD9">
            <w:pPr>
              <w:rPr>
                <w:rFonts w:ascii="Book Antiqua" w:hAnsi="Book Antiqua"/>
                <w:b/>
                <w:sz w:val="18"/>
                <w:szCs w:val="18"/>
                <w:lang w:val="en-US"/>
              </w:rPr>
            </w:pPr>
            <w:r w:rsidRPr="00F313A9">
              <w:rPr>
                <w:rFonts w:ascii="Book Antiqua" w:eastAsia="Times New Roman" w:hAnsi="Book Antiqua" w:cs="Times New Roman"/>
                <w:b/>
                <w:sz w:val="18"/>
                <w:szCs w:val="18"/>
                <w:lang w:val="en-US" w:eastAsia="ar-SA"/>
              </w:rPr>
              <w:t xml:space="preserve">Safe House and gender Equality Officer from Peja Municipality, </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suppressAutoHyphens/>
              <w:snapToGrid w:val="0"/>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 xml:space="preserve">Zyrtarja për Barazi Gjinore në Pejë dhe  </w:t>
            </w:r>
          </w:p>
          <w:p w:rsidR="001C1840" w:rsidRPr="00F313A9" w:rsidRDefault="001C1840" w:rsidP="00B64CD9">
            <w:pPr>
              <w:suppressAutoHyphens/>
              <w:snapToGrid w:val="0"/>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Shtëpija e Sigurtë</w:t>
            </w:r>
          </w:p>
          <w:p w:rsidR="001C1840" w:rsidRPr="00F313A9" w:rsidRDefault="001C1840" w:rsidP="00B64CD9">
            <w:pPr>
              <w:suppressAutoHyphens/>
              <w:snapToGrid w:val="0"/>
              <w:rPr>
                <w:rFonts w:ascii="Book Antiqua" w:eastAsia="Times New Roman" w:hAnsi="Book Antiqua" w:cs="Times New Roman"/>
                <w:b/>
                <w:sz w:val="18"/>
                <w:szCs w:val="18"/>
                <w:lang w:val="en-US" w:eastAsia="ar-SA"/>
              </w:rPr>
            </w:pPr>
          </w:p>
          <w:p w:rsidR="001C1840" w:rsidRPr="00F313A9" w:rsidRDefault="001C1840" w:rsidP="00B64CD9">
            <w:pPr>
              <w:suppressAutoHyphens/>
              <w:snapToGrid w:val="0"/>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Gender Equality Officer in Peja and Safe House</w:t>
            </w:r>
          </w:p>
          <w:p w:rsidR="001C1840" w:rsidRPr="00F313A9" w:rsidRDefault="001C1840" w:rsidP="00B64CD9">
            <w:pPr>
              <w:suppressAutoHyphens/>
              <w:snapToGrid w:val="0"/>
              <w:rPr>
                <w:rFonts w:ascii="Book Antiqua" w:eastAsia="Times New Roman" w:hAnsi="Book Antiqua" w:cs="Times New Roman"/>
                <w:sz w:val="18"/>
                <w:szCs w:val="18"/>
                <w:lang w:val="en-US" w:eastAsia="ar-SA"/>
              </w:rPr>
            </w:pPr>
          </w:p>
          <w:p w:rsidR="001C1840" w:rsidRPr="00F313A9" w:rsidRDefault="001C1840" w:rsidP="00B64CD9">
            <w:pPr>
              <w:rPr>
                <w:rFonts w:ascii="Book Antiqua" w:hAnsi="Book Antiqua"/>
                <w:sz w:val="18"/>
                <w:szCs w:val="18"/>
                <w:lang w:val="en-US"/>
              </w:rPr>
            </w:pPr>
          </w:p>
        </w:tc>
        <w:tc>
          <w:tcPr>
            <w:tcW w:w="789" w:type="pct"/>
          </w:tcPr>
          <w:p w:rsidR="001C1840" w:rsidRPr="00F313A9" w:rsidRDefault="001C1840" w:rsidP="00B64CD9">
            <w:pPr>
              <w:suppressAutoHyphens/>
              <w:jc w:val="both"/>
              <w:rPr>
                <w:rFonts w:ascii="Book Antiqua" w:eastAsia="Times New Roman" w:hAnsi="Book Antiqua" w:cs="Times New Roman"/>
                <w:sz w:val="18"/>
                <w:szCs w:val="18"/>
                <w:lang w:val="en-US" w:eastAsia="sr-Latn-CS"/>
              </w:rPr>
            </w:pPr>
          </w:p>
          <w:p w:rsidR="001C1840" w:rsidRPr="00F313A9" w:rsidRDefault="001C1840" w:rsidP="00B64CD9">
            <w:pPr>
              <w:suppressAutoHyphens/>
              <w:jc w:val="both"/>
              <w:rPr>
                <w:rFonts w:ascii="Book Antiqua" w:eastAsia="Times New Roman" w:hAnsi="Book Antiqua" w:cs="Times New Roman"/>
                <w:sz w:val="18"/>
                <w:szCs w:val="18"/>
                <w:lang w:val="en-US" w:eastAsia="sr-Latn-CS"/>
              </w:rPr>
            </w:pPr>
          </w:p>
          <w:p w:rsidR="001C1840" w:rsidRPr="00F313A9" w:rsidRDefault="001C1840" w:rsidP="00B64CD9">
            <w:pPr>
              <w:suppressAutoHyphens/>
              <w:jc w:val="both"/>
              <w:rPr>
                <w:rFonts w:ascii="Book Antiqua" w:eastAsia="Times New Roman" w:hAnsi="Book Antiqua" w:cs="Times New Roman"/>
                <w:sz w:val="18"/>
                <w:szCs w:val="18"/>
                <w:lang w:val="en-US" w:eastAsia="sr-Latn-CS"/>
              </w:rPr>
            </w:pPr>
          </w:p>
          <w:p w:rsidR="001C1840" w:rsidRPr="00F313A9" w:rsidRDefault="001C1840" w:rsidP="00B64CD9">
            <w:pPr>
              <w:suppressAutoHyphens/>
              <w:jc w:val="both"/>
              <w:rPr>
                <w:rFonts w:ascii="Book Antiqua" w:eastAsia="Times New Roman" w:hAnsi="Book Antiqua" w:cs="Times New Roman"/>
                <w:sz w:val="18"/>
                <w:szCs w:val="18"/>
                <w:lang w:val="en-US" w:eastAsia="sr-Latn-CS"/>
              </w:rPr>
            </w:pPr>
            <w:r w:rsidRPr="00F313A9">
              <w:rPr>
                <w:rFonts w:ascii="Book Antiqua" w:eastAsia="Times New Roman" w:hAnsi="Book Antiqua" w:cs="Times New Roman"/>
                <w:sz w:val="18"/>
                <w:szCs w:val="18"/>
                <w:lang w:val="en-US" w:eastAsia="sr-Latn-CS"/>
              </w:rPr>
              <w:t>OJQ 7Shtatori”</w:t>
            </w:r>
          </w:p>
          <w:p w:rsidR="001C1840" w:rsidRPr="00F313A9" w:rsidRDefault="001C1840" w:rsidP="00B64CD9">
            <w:pPr>
              <w:suppressAutoHyphens/>
              <w:jc w:val="both"/>
              <w:rPr>
                <w:rFonts w:ascii="Book Antiqua" w:eastAsia="Times New Roman" w:hAnsi="Book Antiqua" w:cs="Times New Roman"/>
                <w:sz w:val="18"/>
                <w:szCs w:val="18"/>
                <w:lang w:val="en-US" w:eastAsia="sr-Latn-CS"/>
              </w:rPr>
            </w:pPr>
            <w:r w:rsidRPr="00F313A9">
              <w:rPr>
                <w:rFonts w:ascii="Book Antiqua" w:eastAsia="Times New Roman" w:hAnsi="Book Antiqua" w:cs="Times New Roman"/>
                <w:sz w:val="18"/>
                <w:szCs w:val="18"/>
                <w:lang w:val="en-US" w:eastAsia="sr-Latn-CS"/>
              </w:rPr>
              <w:t xml:space="preserve">NGO “7 Shtatori”, </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suppressAutoHyphens/>
              <w:snapToGrid w:val="0"/>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Gorazhdevc </w:t>
            </w:r>
          </w:p>
          <w:p w:rsidR="001C1840" w:rsidRPr="00F313A9" w:rsidRDefault="001C1840" w:rsidP="00B64CD9">
            <w:pPr>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Ojq (Briga)</w:t>
            </w:r>
          </w:p>
          <w:p w:rsidR="001C1840" w:rsidRPr="00F313A9" w:rsidRDefault="001C1840" w:rsidP="00B64CD9">
            <w:pPr>
              <w:rPr>
                <w:rFonts w:ascii="Book Antiqua" w:hAnsi="Book Antiqua"/>
                <w:sz w:val="18"/>
                <w:szCs w:val="18"/>
                <w:lang w:val="en-US"/>
              </w:rPr>
            </w:pPr>
            <w:r w:rsidRPr="00F313A9">
              <w:rPr>
                <w:rFonts w:ascii="Book Antiqua" w:eastAsia="Times New Roman" w:hAnsi="Book Antiqua" w:cs="Times New Roman"/>
                <w:sz w:val="18"/>
                <w:szCs w:val="18"/>
                <w:lang w:val="en-US" w:eastAsia="ar-SA"/>
              </w:rPr>
              <w:t xml:space="preserve">Gorazhdec NGO (Briga) </w:t>
            </w:r>
          </w:p>
        </w:tc>
        <w:tc>
          <w:tcPr>
            <w:tcW w:w="1214" w:type="pct"/>
          </w:tcPr>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9B2014" w:rsidP="00B64CD9">
            <w:pPr>
              <w:rPr>
                <w:rFonts w:ascii="Book Antiqua" w:hAnsi="Book Antiqua"/>
                <w:sz w:val="18"/>
                <w:szCs w:val="18"/>
                <w:lang w:val="en-US"/>
              </w:rPr>
            </w:pPr>
            <w:hyperlink r:id="rId11" w:history="1">
              <w:r w:rsidR="001C1840" w:rsidRPr="00F313A9">
                <w:rPr>
                  <w:rStyle w:val="Hyperlink"/>
                  <w:rFonts w:ascii="Book Antiqua" w:eastAsia="Times New Roman" w:hAnsi="Book Antiqua" w:cs="Times New Roman"/>
                  <w:sz w:val="18"/>
                  <w:szCs w:val="18"/>
                  <w:lang w:val="en-US" w:eastAsia="ar-SA"/>
                </w:rPr>
                <w:t>Sebahate.qorkadiu@rks-gov.net</w:t>
              </w:r>
            </w:hyperlink>
          </w:p>
          <w:p w:rsidR="001C1840" w:rsidRPr="00F313A9" w:rsidRDefault="001C1840" w:rsidP="00B64CD9">
            <w:pPr>
              <w:rPr>
                <w:rFonts w:ascii="Book Antiqua" w:hAnsi="Book Antiqua"/>
                <w:sz w:val="18"/>
                <w:szCs w:val="18"/>
                <w:lang w:val="en-US"/>
              </w:rPr>
            </w:pPr>
          </w:p>
        </w:tc>
      </w:tr>
      <w:tr w:rsidR="001C1840" w:rsidRPr="00F313A9" w:rsidTr="001C1840">
        <w:trPr>
          <w:trHeight w:val="1160"/>
        </w:trPr>
        <w:tc>
          <w:tcPr>
            <w:tcW w:w="844" w:type="pct"/>
          </w:tcPr>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08-12-2016</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Komuna e Pejes</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Municipality of Peja</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10,11,12-12-2016</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Komuna e Pejes</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Municipality of Peja</w:t>
            </w:r>
          </w:p>
          <w:p w:rsidR="001C1840" w:rsidRPr="00F313A9" w:rsidRDefault="001C1840" w:rsidP="00B64CD9">
            <w:pPr>
              <w:ind w:firstLine="720"/>
              <w:rPr>
                <w:rFonts w:ascii="Book Antiqua" w:hAnsi="Book Antiqua"/>
                <w:sz w:val="18"/>
                <w:szCs w:val="18"/>
                <w:lang w:val="en-US"/>
              </w:rPr>
            </w:pPr>
          </w:p>
          <w:p w:rsidR="001C1840" w:rsidRPr="00F313A9" w:rsidRDefault="001C1840" w:rsidP="00B64CD9">
            <w:pPr>
              <w:ind w:firstLine="720"/>
              <w:rPr>
                <w:rFonts w:ascii="Book Antiqua" w:hAnsi="Book Antiqua"/>
                <w:sz w:val="18"/>
                <w:szCs w:val="18"/>
                <w:lang w:val="en-US"/>
              </w:rPr>
            </w:pPr>
          </w:p>
          <w:p w:rsidR="001C1840" w:rsidRPr="00F313A9" w:rsidRDefault="001C1840" w:rsidP="00B64CD9">
            <w:pPr>
              <w:jc w:val="both"/>
              <w:rPr>
                <w:rFonts w:ascii="Book Antiqua" w:hAnsi="Book Antiqua"/>
                <w:sz w:val="18"/>
                <w:szCs w:val="18"/>
                <w:lang w:val="en-US"/>
              </w:rPr>
            </w:pPr>
            <w:r w:rsidRPr="00F313A9">
              <w:rPr>
                <w:rFonts w:ascii="Book Antiqua" w:hAnsi="Book Antiqua"/>
                <w:sz w:val="18"/>
                <w:szCs w:val="18"/>
                <w:lang w:val="en-US"/>
              </w:rPr>
              <w:t>10-12-2016</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Komuna e Pejes</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Municipality of Peja</w:t>
            </w:r>
          </w:p>
          <w:p w:rsidR="001C1840" w:rsidRPr="00F313A9" w:rsidRDefault="001C1840" w:rsidP="00B64CD9">
            <w:pPr>
              <w:jc w:val="both"/>
              <w:rPr>
                <w:rFonts w:ascii="Book Antiqua" w:hAnsi="Book Antiqua"/>
                <w:sz w:val="18"/>
                <w:szCs w:val="18"/>
                <w:lang w:val="en-US"/>
              </w:rPr>
            </w:pPr>
          </w:p>
        </w:tc>
        <w:tc>
          <w:tcPr>
            <w:tcW w:w="1510" w:type="pct"/>
          </w:tcPr>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Vizitë e Kryetareve të Komunave te Regjionit të Pejës  në Shtëpinë e Sigurtë</w:t>
            </w:r>
          </w:p>
          <w:p w:rsidR="001C1840" w:rsidRPr="00F313A9" w:rsidRDefault="001C1840" w:rsidP="00B64CD9">
            <w:pPr>
              <w:suppressAutoHyphens/>
              <w:jc w:val="both"/>
              <w:rPr>
                <w:rFonts w:ascii="Book Antiqua" w:eastAsia="Times New Roman" w:hAnsi="Book Antiqua" w:cs="Times New Roman"/>
                <w:sz w:val="18"/>
                <w:szCs w:val="18"/>
                <w:lang w:val="de-DE" w:eastAsia="ar-SA"/>
              </w:rPr>
            </w:pPr>
            <w:r w:rsidRPr="00F313A9">
              <w:rPr>
                <w:rFonts w:ascii="Book Antiqua" w:eastAsia="Times New Roman" w:hAnsi="Book Antiqua" w:cs="Times New Roman"/>
                <w:sz w:val="18"/>
                <w:szCs w:val="18"/>
                <w:lang w:val="de-DE" w:eastAsia="ar-SA"/>
              </w:rPr>
              <w:t>Fushat senzibilizuese  dhe mediale me vendosjen e( kordeles) , në Qender të Qytetit .</w:t>
            </w: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de-DE" w:eastAsia="ar-SA"/>
              </w:rPr>
            </w:pP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Visit to the Mayors of Municipalities in Peja Region in Safe House</w:t>
            </w:r>
          </w:p>
          <w:p w:rsidR="001C1840" w:rsidRPr="00F313A9" w:rsidRDefault="001C1840" w:rsidP="00B64CD9">
            <w:pPr>
              <w:suppressAutoHyphens/>
              <w:jc w:val="both"/>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Awareness and media Campaign by putting the (tape) in City Center,  </w:t>
            </w:r>
          </w:p>
          <w:p w:rsidR="001C1840"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Përmbullja e Fushatës kundër dhunës në familje dhe shenimi i ditës Ndërkombtare për të Drejtat e Njeriut do te </w:t>
            </w:r>
            <w:proofErr w:type="gramStart"/>
            <w:r w:rsidRPr="00F313A9">
              <w:rPr>
                <w:rFonts w:ascii="Book Antiqua" w:eastAsia="Times New Roman" w:hAnsi="Book Antiqua" w:cs="Times New Roman"/>
                <w:sz w:val="18"/>
                <w:szCs w:val="18"/>
                <w:lang w:val="en-US" w:eastAsia="ar-SA"/>
              </w:rPr>
              <w:t>organizohet  tryeze</w:t>
            </w:r>
            <w:proofErr w:type="gramEnd"/>
            <w:r w:rsidRPr="00F313A9">
              <w:rPr>
                <w:rFonts w:ascii="Book Antiqua" w:eastAsia="Times New Roman" w:hAnsi="Book Antiqua" w:cs="Times New Roman"/>
                <w:sz w:val="18"/>
                <w:szCs w:val="18"/>
                <w:lang w:val="en-US" w:eastAsia="ar-SA"/>
              </w:rPr>
              <w:t xml:space="preserve"> e rrumbullakët me akteret relevant qe kanë Influencë në këto fusha .</w:t>
            </w: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Closing the campaign against domestic violence and marking the International Day for </w:t>
            </w:r>
            <w:r w:rsidRPr="00F313A9">
              <w:rPr>
                <w:rFonts w:ascii="Book Antiqua" w:eastAsia="Times New Roman" w:hAnsi="Book Antiqua" w:cs="Times New Roman"/>
                <w:sz w:val="18"/>
                <w:szCs w:val="18"/>
                <w:lang w:val="en-US" w:eastAsia="ar-SA"/>
              </w:rPr>
              <w:lastRenderedPageBreak/>
              <w:t>Human Rights. It will be organized a round table with relevant actors that have influence in these field.</w:t>
            </w:r>
          </w:p>
        </w:tc>
        <w:tc>
          <w:tcPr>
            <w:tcW w:w="643" w:type="pct"/>
          </w:tcPr>
          <w:p w:rsidR="001C1840" w:rsidRPr="00F313A9" w:rsidRDefault="001C1840" w:rsidP="00B64CD9">
            <w:pPr>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lastRenderedPageBreak/>
              <w:t>Shtëpija e Sigurtë</w:t>
            </w:r>
          </w:p>
          <w:p w:rsidR="001C1840" w:rsidRPr="00F313A9" w:rsidRDefault="001C1840" w:rsidP="00B64CD9">
            <w:pPr>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 xml:space="preserve">Safe House, </w:t>
            </w:r>
          </w:p>
          <w:p w:rsidR="001C1840" w:rsidRPr="00F313A9" w:rsidRDefault="001C1840" w:rsidP="00B64CD9">
            <w:pPr>
              <w:rPr>
                <w:rFonts w:ascii="Book Antiqua" w:eastAsia="Times New Roman" w:hAnsi="Book Antiqua" w:cs="Times New Roman"/>
                <w:b/>
                <w:sz w:val="18"/>
                <w:szCs w:val="18"/>
                <w:lang w:val="en-US" w:eastAsia="ar-SA"/>
              </w:rPr>
            </w:pPr>
          </w:p>
          <w:p w:rsidR="001C1840" w:rsidRPr="00F313A9" w:rsidRDefault="001C1840" w:rsidP="00B64CD9">
            <w:pPr>
              <w:rPr>
                <w:rFonts w:ascii="Book Antiqua" w:eastAsia="Times New Roman" w:hAnsi="Book Antiqua" w:cs="Times New Roman"/>
                <w:b/>
                <w:sz w:val="18"/>
                <w:szCs w:val="18"/>
                <w:lang w:val="en-US" w:eastAsia="ar-SA"/>
              </w:rPr>
            </w:pPr>
          </w:p>
          <w:p w:rsidR="001C1840" w:rsidRDefault="001C1840" w:rsidP="00B64CD9">
            <w:pPr>
              <w:rPr>
                <w:rFonts w:ascii="Book Antiqua" w:eastAsia="Times New Roman" w:hAnsi="Book Antiqua" w:cs="Times New Roman"/>
                <w:b/>
                <w:sz w:val="18"/>
                <w:szCs w:val="18"/>
                <w:lang w:val="en-US" w:eastAsia="ar-SA"/>
              </w:rPr>
            </w:pPr>
          </w:p>
          <w:p w:rsidR="001C1840" w:rsidRPr="00F313A9" w:rsidRDefault="001C1840" w:rsidP="00B64CD9">
            <w:pPr>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Qendra e Qytetit</w:t>
            </w:r>
          </w:p>
          <w:p w:rsidR="001C1840" w:rsidRPr="00F313A9" w:rsidRDefault="001C1840" w:rsidP="00B64CD9">
            <w:pPr>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City Center</w:t>
            </w:r>
          </w:p>
          <w:p w:rsidR="001C1840" w:rsidRPr="00F313A9" w:rsidRDefault="001C1840" w:rsidP="00B64CD9">
            <w:pPr>
              <w:rPr>
                <w:rFonts w:ascii="Book Antiqua" w:eastAsia="Times New Roman" w:hAnsi="Book Antiqua" w:cs="Times New Roman"/>
                <w:b/>
                <w:sz w:val="18"/>
                <w:szCs w:val="18"/>
                <w:lang w:val="en-US" w:eastAsia="ar-SA"/>
              </w:rPr>
            </w:pPr>
          </w:p>
          <w:p w:rsidR="001C1840" w:rsidRPr="00F313A9" w:rsidRDefault="001C1840" w:rsidP="00B64CD9">
            <w:pPr>
              <w:rPr>
                <w:rFonts w:ascii="Book Antiqua" w:eastAsia="Times New Roman" w:hAnsi="Book Antiqua" w:cs="Times New Roman"/>
                <w:b/>
                <w:sz w:val="18"/>
                <w:szCs w:val="18"/>
                <w:lang w:val="en-US" w:eastAsia="ar-SA"/>
              </w:rPr>
            </w:pPr>
          </w:p>
          <w:p w:rsidR="001C1840" w:rsidRPr="00F313A9" w:rsidRDefault="001C1840" w:rsidP="00B64CD9">
            <w:pPr>
              <w:rPr>
                <w:rFonts w:ascii="Book Antiqua" w:eastAsia="Times New Roman" w:hAnsi="Book Antiqua" w:cs="Times New Roman"/>
                <w:b/>
                <w:sz w:val="18"/>
                <w:szCs w:val="18"/>
                <w:lang w:val="en-US" w:eastAsia="ar-SA"/>
              </w:rPr>
            </w:pPr>
          </w:p>
          <w:p w:rsidR="001C1840" w:rsidRPr="00F313A9" w:rsidRDefault="001C1840" w:rsidP="00B64CD9">
            <w:pPr>
              <w:rPr>
                <w:rFonts w:ascii="Book Antiqua" w:eastAsia="Times New Roman" w:hAnsi="Book Antiqua" w:cs="Times New Roman"/>
                <w:b/>
                <w:sz w:val="18"/>
                <w:szCs w:val="18"/>
                <w:lang w:val="en-US" w:eastAsia="ar-SA"/>
              </w:rPr>
            </w:pPr>
          </w:p>
          <w:p w:rsidR="001C1840" w:rsidRDefault="001C1840" w:rsidP="00B64CD9">
            <w:pPr>
              <w:rPr>
                <w:rFonts w:ascii="Book Antiqua" w:eastAsia="Times New Roman" w:hAnsi="Book Antiqua" w:cs="Times New Roman"/>
                <w:b/>
                <w:sz w:val="18"/>
                <w:szCs w:val="18"/>
                <w:lang w:val="en-US" w:eastAsia="ar-SA"/>
              </w:rPr>
            </w:pPr>
          </w:p>
          <w:p w:rsidR="001C1840" w:rsidRPr="00F313A9" w:rsidRDefault="001C1840" w:rsidP="00B64CD9">
            <w:pPr>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Hotel Dukagjini</w:t>
            </w:r>
          </w:p>
        </w:tc>
        <w:tc>
          <w:tcPr>
            <w:tcW w:w="789" w:type="pct"/>
          </w:tcPr>
          <w:p w:rsidR="001C1840" w:rsidRPr="00F313A9" w:rsidRDefault="001C1840" w:rsidP="00B64CD9">
            <w:pPr>
              <w:suppressAutoHyphens/>
              <w:jc w:val="both"/>
              <w:rPr>
                <w:rFonts w:ascii="Book Antiqua" w:eastAsia="Times New Roman" w:hAnsi="Book Antiqua" w:cs="Times New Roman"/>
                <w:b/>
                <w:sz w:val="18"/>
                <w:szCs w:val="18"/>
                <w:lang w:val="en-US" w:eastAsia="sr-Latn-CS"/>
              </w:rPr>
            </w:pPr>
            <w:r w:rsidRPr="00F313A9">
              <w:rPr>
                <w:rFonts w:ascii="Book Antiqua" w:eastAsia="Times New Roman" w:hAnsi="Book Antiqua" w:cs="Times New Roman"/>
                <w:b/>
                <w:sz w:val="18"/>
                <w:szCs w:val="18"/>
                <w:lang w:val="en-US" w:eastAsia="sr-Latn-CS"/>
              </w:rPr>
              <w:t>OSBE</w:t>
            </w:r>
          </w:p>
          <w:p w:rsidR="001C1840" w:rsidRPr="00F313A9" w:rsidRDefault="001C1840" w:rsidP="00B64CD9">
            <w:pPr>
              <w:suppressAutoHyphens/>
              <w:jc w:val="both"/>
              <w:rPr>
                <w:rFonts w:ascii="Book Antiqua" w:eastAsia="Times New Roman" w:hAnsi="Book Antiqua" w:cs="Times New Roman"/>
                <w:b/>
                <w:sz w:val="18"/>
                <w:szCs w:val="18"/>
                <w:lang w:val="en-US" w:eastAsia="sr-Latn-CS"/>
              </w:rPr>
            </w:pPr>
            <w:r w:rsidRPr="00F313A9">
              <w:rPr>
                <w:rFonts w:ascii="Book Antiqua" w:eastAsia="Times New Roman" w:hAnsi="Book Antiqua" w:cs="Times New Roman"/>
                <w:b/>
                <w:sz w:val="18"/>
                <w:szCs w:val="18"/>
                <w:lang w:val="en-US" w:eastAsia="sr-Latn-CS"/>
              </w:rPr>
              <w:t>OSCE,</w:t>
            </w:r>
          </w:p>
          <w:p w:rsidR="001C1840" w:rsidRPr="00F313A9" w:rsidRDefault="001C1840" w:rsidP="00B64CD9">
            <w:pPr>
              <w:suppressAutoHyphens/>
              <w:jc w:val="both"/>
              <w:rPr>
                <w:rFonts w:ascii="Book Antiqua" w:eastAsia="Times New Roman" w:hAnsi="Book Antiqua" w:cs="Times New Roman"/>
                <w:b/>
                <w:sz w:val="18"/>
                <w:szCs w:val="18"/>
                <w:lang w:val="en-US" w:eastAsia="sr-Latn-CS"/>
              </w:rPr>
            </w:pPr>
          </w:p>
          <w:p w:rsidR="001C1840" w:rsidRPr="00F313A9" w:rsidRDefault="001C1840" w:rsidP="00B64CD9">
            <w:pPr>
              <w:suppressAutoHyphens/>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 xml:space="preserve">Mekanizmi kundër dhunës Qendra për mirqenjen e Gruas </w:t>
            </w:r>
          </w:p>
          <w:p w:rsidR="001C1840" w:rsidRPr="00F313A9" w:rsidRDefault="001C1840" w:rsidP="00B64CD9">
            <w:pPr>
              <w:suppressAutoHyphens/>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 xml:space="preserve">Zyrtarja për barazi gjinore nxënsit e </w:t>
            </w:r>
            <w:proofErr w:type="gramStart"/>
            <w:r w:rsidRPr="00F313A9">
              <w:rPr>
                <w:rFonts w:ascii="Book Antiqua" w:eastAsia="Times New Roman" w:hAnsi="Book Antiqua" w:cs="Times New Roman"/>
                <w:b/>
                <w:sz w:val="18"/>
                <w:szCs w:val="18"/>
                <w:lang w:val="en-US" w:eastAsia="ar-SA"/>
              </w:rPr>
              <w:t>shkollave .</w:t>
            </w:r>
            <w:proofErr w:type="gramEnd"/>
          </w:p>
          <w:p w:rsidR="001C1840" w:rsidRPr="00F313A9" w:rsidRDefault="001C1840" w:rsidP="00B64CD9">
            <w:pPr>
              <w:suppressAutoHyphens/>
              <w:jc w:val="both"/>
              <w:rPr>
                <w:rFonts w:ascii="Book Antiqua" w:eastAsia="Times New Roman" w:hAnsi="Book Antiqua" w:cs="Times New Roman"/>
                <w:b/>
                <w:sz w:val="18"/>
                <w:szCs w:val="18"/>
                <w:lang w:val="en-US" w:eastAsia="sr-Latn-CS"/>
              </w:rPr>
            </w:pPr>
          </w:p>
          <w:p w:rsidR="001C1840" w:rsidRPr="00F313A9" w:rsidRDefault="001C1840" w:rsidP="00B64CD9">
            <w:pPr>
              <w:suppressAutoHyphens/>
              <w:jc w:val="both"/>
              <w:rPr>
                <w:rFonts w:ascii="Book Antiqua" w:eastAsia="Times New Roman" w:hAnsi="Book Antiqua" w:cs="Times New Roman"/>
                <w:b/>
                <w:sz w:val="18"/>
                <w:szCs w:val="18"/>
                <w:lang w:val="en-US" w:eastAsia="sr-Latn-CS"/>
              </w:rPr>
            </w:pPr>
            <w:r w:rsidRPr="00F313A9">
              <w:rPr>
                <w:rFonts w:ascii="Book Antiqua" w:eastAsia="Times New Roman" w:hAnsi="Book Antiqua" w:cs="Times New Roman"/>
                <w:b/>
                <w:sz w:val="18"/>
                <w:szCs w:val="18"/>
                <w:lang w:val="en-US" w:eastAsia="sr-Latn-CS"/>
              </w:rPr>
              <w:t xml:space="preserve">Mechanism against Domestic Violence for welfare of Woman, Gender Equality Officer, pupils in the schools, </w:t>
            </w:r>
          </w:p>
          <w:p w:rsidR="001C1840" w:rsidRPr="00F313A9" w:rsidRDefault="001C1840" w:rsidP="00B64CD9">
            <w:pPr>
              <w:suppressAutoHyphens/>
              <w:jc w:val="both"/>
              <w:rPr>
                <w:rFonts w:ascii="Book Antiqua" w:eastAsia="Times New Roman" w:hAnsi="Book Antiqua" w:cs="Times New Roman"/>
                <w:sz w:val="18"/>
                <w:szCs w:val="18"/>
                <w:lang w:val="en-US" w:eastAsia="ar-SA"/>
              </w:rPr>
            </w:pPr>
          </w:p>
          <w:p w:rsidR="001C1840" w:rsidRPr="00F313A9" w:rsidRDefault="001C1840" w:rsidP="00B64CD9">
            <w:pPr>
              <w:suppressAutoHyphens/>
              <w:jc w:val="both"/>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lastRenderedPageBreak/>
              <w:t>Zyrtarja për Barazi Gjinore</w:t>
            </w:r>
          </w:p>
          <w:p w:rsidR="001C1840" w:rsidRPr="00F313A9" w:rsidRDefault="001C1840" w:rsidP="00B64CD9">
            <w:pPr>
              <w:suppressAutoHyphens/>
              <w:jc w:val="both"/>
              <w:rPr>
                <w:rFonts w:ascii="Book Antiqua" w:eastAsia="Times New Roman" w:hAnsi="Book Antiqua" w:cs="Times New Roman"/>
                <w:b/>
                <w:sz w:val="18"/>
                <w:szCs w:val="18"/>
                <w:lang w:val="en-US" w:eastAsia="sr-Latn-CS"/>
              </w:rPr>
            </w:pPr>
            <w:r w:rsidRPr="00F313A9">
              <w:rPr>
                <w:rFonts w:ascii="Book Antiqua" w:eastAsia="Times New Roman" w:hAnsi="Book Antiqua" w:cs="Times New Roman"/>
                <w:b/>
                <w:sz w:val="18"/>
                <w:szCs w:val="18"/>
                <w:lang w:val="en-US" w:eastAsia="ar-SA"/>
              </w:rPr>
              <w:t xml:space="preserve">Gender Equality Officer, </w:t>
            </w:r>
          </w:p>
          <w:p w:rsidR="001C1840" w:rsidRPr="00F313A9" w:rsidRDefault="001C1840" w:rsidP="00B64CD9">
            <w:pPr>
              <w:suppressAutoHyphens/>
              <w:jc w:val="both"/>
              <w:rPr>
                <w:rFonts w:ascii="Book Antiqua" w:eastAsia="Times New Roman" w:hAnsi="Book Antiqua" w:cs="Times New Roman"/>
                <w:b/>
                <w:sz w:val="18"/>
                <w:szCs w:val="18"/>
                <w:lang w:val="en-US" w:eastAsia="sr-Latn-CS"/>
              </w:rPr>
            </w:pPr>
          </w:p>
        </w:tc>
        <w:tc>
          <w:tcPr>
            <w:tcW w:w="1214" w:type="pct"/>
          </w:tcPr>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Style w:val="Hyperlink"/>
                <w:rFonts w:ascii="Book Antiqua" w:hAnsi="Book Antiqua"/>
                <w:sz w:val="18"/>
                <w:szCs w:val="18"/>
                <w:lang w:val="en-US"/>
              </w:rPr>
              <w:t xml:space="preserve"> </w:t>
            </w:r>
            <w:hyperlink r:id="rId12" w:history="1">
              <w:r w:rsidRPr="00F313A9">
                <w:rPr>
                  <w:rStyle w:val="Hyperlink"/>
                  <w:rFonts w:ascii="Book Antiqua" w:eastAsia="Times New Roman" w:hAnsi="Book Antiqua" w:cs="Times New Roman"/>
                  <w:sz w:val="18"/>
                  <w:szCs w:val="18"/>
                  <w:lang w:val="en-US" w:eastAsia="ar-SA"/>
                </w:rPr>
                <w:t>Sebahate.qorkadiu@rks-gov.net</w:t>
              </w:r>
            </w:hyperlink>
          </w:p>
          <w:p w:rsidR="001C1840" w:rsidRPr="00F313A9" w:rsidRDefault="001C1840" w:rsidP="00B64CD9">
            <w:pPr>
              <w:rPr>
                <w:rStyle w:val="Hyperlink"/>
                <w:rFonts w:ascii="Book Antiqua" w:hAnsi="Book Antiqua"/>
                <w:sz w:val="18"/>
                <w:szCs w:val="18"/>
                <w:lang w:val="en-US"/>
              </w:rPr>
            </w:pPr>
          </w:p>
        </w:tc>
      </w:tr>
      <w:tr w:rsidR="001C1840" w:rsidRPr="00F313A9" w:rsidTr="00B64CD9">
        <w:trPr>
          <w:trHeight w:val="3427"/>
        </w:trPr>
        <w:tc>
          <w:tcPr>
            <w:tcW w:w="844" w:type="pct"/>
          </w:tcPr>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lastRenderedPageBreak/>
              <w:t>01-12-2013</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Komuna e Pejes</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Municipality of Peja</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F17162" w:rsidRDefault="00F17162" w:rsidP="00B64CD9">
            <w:pPr>
              <w:rPr>
                <w:rFonts w:ascii="Book Antiqua" w:hAnsi="Book Antiqua"/>
                <w:sz w:val="18"/>
                <w:szCs w:val="18"/>
                <w:lang w:val="en-US"/>
              </w:rPr>
            </w:pPr>
          </w:p>
          <w:p w:rsidR="00F17162" w:rsidRDefault="00F17162" w:rsidP="00B64CD9">
            <w:pPr>
              <w:rPr>
                <w:rFonts w:ascii="Book Antiqua" w:hAnsi="Book Antiqua"/>
                <w:sz w:val="18"/>
                <w:szCs w:val="18"/>
                <w:lang w:val="en-US"/>
              </w:rPr>
            </w:pPr>
          </w:p>
          <w:p w:rsidR="00F17162" w:rsidRDefault="00F17162" w:rsidP="00B64CD9">
            <w:pPr>
              <w:rPr>
                <w:rFonts w:ascii="Book Antiqua" w:hAnsi="Book Antiqua"/>
                <w:sz w:val="18"/>
                <w:szCs w:val="18"/>
                <w:lang w:val="en-US"/>
              </w:rPr>
            </w:pPr>
          </w:p>
          <w:p w:rsidR="00F17162" w:rsidRDefault="00F17162" w:rsidP="00B64CD9">
            <w:pPr>
              <w:rPr>
                <w:rFonts w:ascii="Book Antiqua" w:hAnsi="Book Antiqua"/>
                <w:sz w:val="18"/>
                <w:szCs w:val="18"/>
                <w:lang w:val="en-US"/>
              </w:rPr>
            </w:pPr>
          </w:p>
          <w:p w:rsidR="00F17162" w:rsidRDefault="00F17162" w:rsidP="00B64CD9">
            <w:pPr>
              <w:rPr>
                <w:rFonts w:ascii="Book Antiqua" w:hAnsi="Book Antiqua"/>
                <w:sz w:val="18"/>
                <w:szCs w:val="18"/>
                <w:lang w:val="en-US"/>
              </w:rPr>
            </w:pPr>
          </w:p>
          <w:p w:rsidR="00F17162" w:rsidRDefault="00F17162" w:rsidP="00B64CD9">
            <w:pPr>
              <w:rPr>
                <w:rFonts w:ascii="Book Antiqua" w:hAnsi="Book Antiqua"/>
                <w:sz w:val="18"/>
                <w:szCs w:val="18"/>
                <w:lang w:val="en-US"/>
              </w:rPr>
            </w:pPr>
          </w:p>
          <w:p w:rsidR="00F17162" w:rsidRDefault="00F17162"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7-12-2016</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Komuna e Pejes</w:t>
            </w:r>
          </w:p>
          <w:p w:rsidR="001C1840" w:rsidRPr="00F313A9" w:rsidRDefault="001C1840" w:rsidP="00B64CD9">
            <w:pPr>
              <w:rPr>
                <w:rFonts w:ascii="Book Antiqua" w:hAnsi="Book Antiqua"/>
                <w:sz w:val="18"/>
                <w:szCs w:val="18"/>
                <w:lang w:val="en-US"/>
              </w:rPr>
            </w:pPr>
            <w:r w:rsidRPr="00F313A9">
              <w:rPr>
                <w:rFonts w:ascii="Book Antiqua" w:hAnsi="Book Antiqua"/>
                <w:sz w:val="18"/>
                <w:szCs w:val="18"/>
                <w:lang w:val="en-US"/>
              </w:rPr>
              <w:t xml:space="preserve">Municipality of Peja, </w:t>
            </w:r>
          </w:p>
        </w:tc>
        <w:tc>
          <w:tcPr>
            <w:tcW w:w="1510" w:type="pct"/>
          </w:tcPr>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Seancë  me komunitetin RAE   në Lagjen “7 shtatori”  me temen : Dukurit e dhunës në këto familje , ku në panelet do jenë perfaqsuesit Instutucional  si dhe Mbrojtësi i Viktimave të këti Mekanizmi</w:t>
            </w: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Session with RAE Community in the area “7 Shtatori” with subject; The phenomenon of domestic violence in these families, where in the floor will be Institutional Representatives as well as Advocates of Victims of this Mechanism, </w:t>
            </w: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Tryezë të </w:t>
            </w:r>
            <w:proofErr w:type="gramStart"/>
            <w:r w:rsidRPr="00F313A9">
              <w:rPr>
                <w:rFonts w:ascii="Book Antiqua" w:eastAsia="Times New Roman" w:hAnsi="Book Antiqua" w:cs="Times New Roman"/>
                <w:sz w:val="18"/>
                <w:szCs w:val="18"/>
                <w:lang w:val="en-US" w:eastAsia="ar-SA"/>
              </w:rPr>
              <w:t>rrumbullakët  për</w:t>
            </w:r>
            <w:proofErr w:type="gramEnd"/>
            <w:r w:rsidRPr="00F313A9">
              <w:rPr>
                <w:rFonts w:ascii="Book Antiqua" w:eastAsia="Times New Roman" w:hAnsi="Book Antiqua" w:cs="Times New Roman"/>
                <w:sz w:val="18"/>
                <w:szCs w:val="18"/>
                <w:lang w:val="en-US" w:eastAsia="ar-SA"/>
              </w:rPr>
              <w:t xml:space="preserve"> ngritjen e vetëdijës  te komuniteti jo shumicë perkitazi me dhunën në familje ,masat e parandalimit  si dhe udhëzimet për Instutucionet përgjegjëse për raportimin e dhunës në familje .</w:t>
            </w: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p>
          <w:p w:rsidR="001C1840" w:rsidRPr="00F313A9" w:rsidRDefault="001C1840"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alibri"/>
                <w:sz w:val="18"/>
                <w:szCs w:val="18"/>
                <w:lang w:val="en-US"/>
              </w:rPr>
            </w:pPr>
            <w:r w:rsidRPr="00F313A9">
              <w:rPr>
                <w:rFonts w:ascii="Book Antiqua" w:eastAsia="Times New Roman" w:hAnsi="Book Antiqua" w:cs="Times New Roman"/>
                <w:sz w:val="18"/>
                <w:szCs w:val="18"/>
                <w:lang w:val="en-US" w:eastAsia="ar-SA"/>
              </w:rPr>
              <w:t xml:space="preserve">Round Table to raise awareness of minority communities regarding domestic violence, the measures to prevent as well as instructions about responsible institutions to report the domestic violence,  </w:t>
            </w:r>
          </w:p>
        </w:tc>
        <w:tc>
          <w:tcPr>
            <w:tcW w:w="643" w:type="pct"/>
          </w:tcPr>
          <w:p w:rsidR="001C1840" w:rsidRPr="00F313A9" w:rsidRDefault="001C1840" w:rsidP="00B64CD9">
            <w:pPr>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Shtëpija e Sgurtë dhe Zyrtarja për barazi gjinore ne komunene e Pejes</w:t>
            </w:r>
          </w:p>
          <w:p w:rsidR="001C1840" w:rsidRPr="00F313A9" w:rsidRDefault="001C1840" w:rsidP="00B64CD9">
            <w:pPr>
              <w:rPr>
                <w:rFonts w:ascii="Book Antiqua" w:hAnsi="Book Antiqua"/>
                <w:b/>
                <w:sz w:val="18"/>
                <w:szCs w:val="18"/>
                <w:lang w:val="en-US"/>
              </w:rPr>
            </w:pPr>
            <w:r w:rsidRPr="00F313A9">
              <w:rPr>
                <w:rFonts w:ascii="Book Antiqua" w:eastAsia="Times New Roman" w:hAnsi="Book Antiqua" w:cs="Times New Roman"/>
                <w:b/>
                <w:sz w:val="18"/>
                <w:szCs w:val="18"/>
                <w:lang w:val="en-US" w:eastAsia="ar-SA"/>
              </w:rPr>
              <w:t>Safe House and Gender Equality Officer in Peja Municipality</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suppressAutoHyphens/>
              <w:snapToGrid w:val="0"/>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 xml:space="preserve">Zyrtarja për Barazi Gjinore në Pejë dhe  </w:t>
            </w:r>
          </w:p>
          <w:p w:rsidR="001C1840" w:rsidRPr="00F313A9" w:rsidRDefault="001C1840" w:rsidP="00B64CD9">
            <w:pPr>
              <w:suppressAutoHyphens/>
              <w:snapToGrid w:val="0"/>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Shtëpija e Sigurtë</w:t>
            </w:r>
          </w:p>
          <w:p w:rsidR="001C1840" w:rsidRPr="00F313A9" w:rsidRDefault="001C1840" w:rsidP="00B64CD9">
            <w:pPr>
              <w:suppressAutoHyphens/>
              <w:snapToGrid w:val="0"/>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 xml:space="preserve">Gender Equality Officer in Peja and Safe House, </w:t>
            </w:r>
          </w:p>
          <w:p w:rsidR="001C1840" w:rsidRPr="00F313A9" w:rsidRDefault="001C1840" w:rsidP="00B64CD9">
            <w:pPr>
              <w:suppressAutoHyphens/>
              <w:snapToGrid w:val="0"/>
              <w:rPr>
                <w:rFonts w:ascii="Book Antiqua" w:eastAsia="Times New Roman" w:hAnsi="Book Antiqua" w:cs="Times New Roman"/>
                <w:sz w:val="18"/>
                <w:szCs w:val="18"/>
                <w:lang w:val="en-US" w:eastAsia="ar-SA"/>
              </w:rPr>
            </w:pPr>
          </w:p>
          <w:p w:rsidR="001C1840" w:rsidRPr="00F313A9" w:rsidRDefault="001C1840" w:rsidP="00B64CD9">
            <w:pPr>
              <w:rPr>
                <w:rFonts w:ascii="Book Antiqua" w:hAnsi="Book Antiqua"/>
                <w:sz w:val="18"/>
                <w:szCs w:val="18"/>
                <w:lang w:val="en-US"/>
              </w:rPr>
            </w:pPr>
          </w:p>
        </w:tc>
        <w:tc>
          <w:tcPr>
            <w:tcW w:w="789" w:type="pct"/>
          </w:tcPr>
          <w:p w:rsidR="001C1840" w:rsidRPr="00F313A9" w:rsidRDefault="001C1840" w:rsidP="00B64CD9">
            <w:pPr>
              <w:suppressAutoHyphens/>
              <w:jc w:val="both"/>
              <w:rPr>
                <w:rFonts w:ascii="Book Antiqua" w:eastAsia="Times New Roman" w:hAnsi="Book Antiqua" w:cs="Times New Roman"/>
                <w:sz w:val="18"/>
                <w:szCs w:val="18"/>
                <w:lang w:val="en-US" w:eastAsia="sr-Latn-CS"/>
              </w:rPr>
            </w:pPr>
          </w:p>
          <w:p w:rsidR="001C1840" w:rsidRPr="00F313A9" w:rsidRDefault="001C1840" w:rsidP="00B64CD9">
            <w:pPr>
              <w:suppressAutoHyphens/>
              <w:jc w:val="both"/>
              <w:rPr>
                <w:rFonts w:ascii="Book Antiqua" w:eastAsia="Times New Roman" w:hAnsi="Book Antiqua" w:cs="Times New Roman"/>
                <w:sz w:val="18"/>
                <w:szCs w:val="18"/>
                <w:lang w:val="en-US" w:eastAsia="sr-Latn-CS"/>
              </w:rPr>
            </w:pPr>
          </w:p>
          <w:p w:rsidR="001C1840" w:rsidRPr="00F313A9" w:rsidRDefault="001C1840" w:rsidP="00B64CD9">
            <w:pPr>
              <w:suppressAutoHyphens/>
              <w:jc w:val="both"/>
              <w:rPr>
                <w:rFonts w:ascii="Book Antiqua" w:eastAsia="Times New Roman" w:hAnsi="Book Antiqua" w:cs="Times New Roman"/>
                <w:sz w:val="18"/>
                <w:szCs w:val="18"/>
                <w:lang w:val="en-US" w:eastAsia="sr-Latn-CS"/>
              </w:rPr>
            </w:pPr>
          </w:p>
          <w:p w:rsidR="001C1840" w:rsidRPr="00F313A9" w:rsidRDefault="001C1840" w:rsidP="00B64CD9">
            <w:pPr>
              <w:suppressAutoHyphens/>
              <w:jc w:val="both"/>
              <w:rPr>
                <w:rFonts w:ascii="Book Antiqua" w:eastAsia="Times New Roman" w:hAnsi="Book Antiqua" w:cs="Times New Roman"/>
                <w:sz w:val="18"/>
                <w:szCs w:val="18"/>
                <w:lang w:val="en-US" w:eastAsia="sr-Latn-CS"/>
              </w:rPr>
            </w:pPr>
            <w:r w:rsidRPr="00F313A9">
              <w:rPr>
                <w:rFonts w:ascii="Book Antiqua" w:eastAsia="Times New Roman" w:hAnsi="Book Antiqua" w:cs="Times New Roman"/>
                <w:sz w:val="18"/>
                <w:szCs w:val="18"/>
                <w:lang w:val="en-US" w:eastAsia="sr-Latn-CS"/>
              </w:rPr>
              <w:t>OJQ 7Shtatori”</w:t>
            </w:r>
          </w:p>
          <w:p w:rsidR="001C1840" w:rsidRPr="00F313A9" w:rsidRDefault="001C1840" w:rsidP="00B64CD9">
            <w:pPr>
              <w:suppressAutoHyphens/>
              <w:jc w:val="both"/>
              <w:rPr>
                <w:rFonts w:ascii="Book Antiqua" w:eastAsia="Times New Roman" w:hAnsi="Book Antiqua" w:cs="Times New Roman"/>
                <w:sz w:val="18"/>
                <w:szCs w:val="18"/>
                <w:lang w:val="en-US" w:eastAsia="sr-Latn-CS"/>
              </w:rPr>
            </w:pPr>
            <w:r w:rsidRPr="00F313A9">
              <w:rPr>
                <w:rFonts w:ascii="Book Antiqua" w:eastAsia="Times New Roman" w:hAnsi="Book Antiqua" w:cs="Times New Roman"/>
                <w:sz w:val="18"/>
                <w:szCs w:val="18"/>
                <w:lang w:val="en-US" w:eastAsia="sr-Latn-CS"/>
              </w:rPr>
              <w:t>NGO “7 Shtatori”</w:t>
            </w: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F17162" w:rsidRDefault="00F17162" w:rsidP="00B64CD9">
            <w:pPr>
              <w:suppressAutoHyphens/>
              <w:snapToGrid w:val="0"/>
              <w:rPr>
                <w:rFonts w:ascii="Book Antiqua" w:eastAsia="Times New Roman" w:hAnsi="Book Antiqua" w:cs="Times New Roman"/>
                <w:sz w:val="18"/>
                <w:szCs w:val="18"/>
                <w:lang w:val="en-US" w:eastAsia="ar-SA"/>
              </w:rPr>
            </w:pPr>
          </w:p>
          <w:p w:rsidR="001C1840" w:rsidRPr="00F313A9" w:rsidRDefault="001C1840" w:rsidP="00B64CD9">
            <w:pPr>
              <w:suppressAutoHyphens/>
              <w:snapToGrid w:val="0"/>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Gorazhdevc </w:t>
            </w:r>
          </w:p>
          <w:p w:rsidR="001C1840" w:rsidRPr="00F313A9" w:rsidRDefault="001C1840" w:rsidP="00B64CD9">
            <w:pPr>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Ojq (Briga)</w:t>
            </w:r>
          </w:p>
          <w:p w:rsidR="001C1840" w:rsidRPr="00F313A9" w:rsidRDefault="001C1840" w:rsidP="00B64CD9">
            <w:pPr>
              <w:rPr>
                <w:rFonts w:ascii="Book Antiqua" w:hAnsi="Book Antiqua"/>
                <w:sz w:val="18"/>
                <w:szCs w:val="18"/>
                <w:lang w:val="en-US"/>
              </w:rPr>
            </w:pPr>
            <w:r w:rsidRPr="00F313A9">
              <w:rPr>
                <w:rFonts w:ascii="Book Antiqua" w:eastAsia="Times New Roman" w:hAnsi="Book Antiqua" w:cs="Times New Roman"/>
                <w:sz w:val="18"/>
                <w:szCs w:val="18"/>
                <w:lang w:val="en-US" w:eastAsia="ar-SA"/>
              </w:rPr>
              <w:t xml:space="preserve">Gorazhdevc NGO (Briga)                                                                </w:t>
            </w:r>
          </w:p>
        </w:tc>
        <w:tc>
          <w:tcPr>
            <w:tcW w:w="1214" w:type="pct"/>
          </w:tcPr>
          <w:p w:rsidR="001C1840" w:rsidRPr="00F313A9" w:rsidRDefault="001C1840" w:rsidP="00B64CD9">
            <w:pPr>
              <w:rPr>
                <w:rStyle w:val="Hyperlink"/>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1C1840" w:rsidP="00B64CD9">
            <w:pPr>
              <w:rPr>
                <w:rFonts w:ascii="Book Antiqua" w:hAnsi="Book Antiqua"/>
                <w:sz w:val="18"/>
                <w:szCs w:val="18"/>
                <w:lang w:val="en-US"/>
              </w:rPr>
            </w:pPr>
          </w:p>
          <w:p w:rsidR="001C1840" w:rsidRPr="00F313A9" w:rsidRDefault="009B2014" w:rsidP="00B64CD9">
            <w:pPr>
              <w:rPr>
                <w:rFonts w:ascii="Book Antiqua" w:hAnsi="Book Antiqua"/>
                <w:sz w:val="18"/>
                <w:szCs w:val="18"/>
                <w:lang w:val="en-US"/>
              </w:rPr>
            </w:pPr>
            <w:hyperlink r:id="rId13" w:history="1">
              <w:r w:rsidR="001C1840" w:rsidRPr="00F313A9">
                <w:rPr>
                  <w:rStyle w:val="Hyperlink"/>
                  <w:rFonts w:ascii="Book Antiqua" w:eastAsia="Times New Roman" w:hAnsi="Book Antiqua" w:cs="Times New Roman"/>
                  <w:sz w:val="18"/>
                  <w:szCs w:val="18"/>
                  <w:lang w:val="en-US" w:eastAsia="ar-SA"/>
                </w:rPr>
                <w:t>Sebahate.qorkadiu@rks-gov.net</w:t>
              </w:r>
            </w:hyperlink>
          </w:p>
          <w:p w:rsidR="001C1840" w:rsidRPr="00F313A9" w:rsidRDefault="001C1840" w:rsidP="00B64CD9">
            <w:pPr>
              <w:rPr>
                <w:rFonts w:ascii="Book Antiqua" w:hAnsi="Book Antiqua"/>
                <w:sz w:val="18"/>
                <w:szCs w:val="18"/>
                <w:lang w:val="en-US"/>
              </w:rPr>
            </w:pPr>
          </w:p>
        </w:tc>
      </w:tr>
      <w:tr w:rsidR="00F17162" w:rsidRPr="00D10F7D" w:rsidTr="00F17162">
        <w:trPr>
          <w:trHeight w:val="3770"/>
        </w:trPr>
        <w:tc>
          <w:tcPr>
            <w:tcW w:w="844" w:type="pct"/>
          </w:tcPr>
          <w:p w:rsidR="00F17162" w:rsidRPr="00F17162" w:rsidRDefault="00F17162" w:rsidP="00B64CD9">
            <w:pPr>
              <w:rPr>
                <w:rFonts w:ascii="Book Antiqua" w:hAnsi="Book Antiqua"/>
                <w:sz w:val="16"/>
                <w:szCs w:val="16"/>
                <w:lang w:val="en-US"/>
              </w:rPr>
            </w:pPr>
            <w:r w:rsidRPr="00F17162">
              <w:rPr>
                <w:rFonts w:ascii="Book Antiqua" w:hAnsi="Book Antiqua"/>
                <w:sz w:val="16"/>
                <w:szCs w:val="16"/>
                <w:lang w:val="en-US"/>
              </w:rPr>
              <w:lastRenderedPageBreak/>
              <w:t>08-12-2016</w:t>
            </w:r>
          </w:p>
          <w:p w:rsidR="00F17162" w:rsidRPr="00F17162" w:rsidRDefault="00F17162" w:rsidP="00B64CD9">
            <w:pPr>
              <w:rPr>
                <w:rFonts w:ascii="Book Antiqua" w:hAnsi="Book Antiqua"/>
                <w:sz w:val="16"/>
                <w:szCs w:val="16"/>
                <w:lang w:val="en-US"/>
              </w:rPr>
            </w:pPr>
            <w:r w:rsidRPr="00F17162">
              <w:rPr>
                <w:rFonts w:ascii="Book Antiqua" w:hAnsi="Book Antiqua"/>
                <w:sz w:val="16"/>
                <w:szCs w:val="16"/>
                <w:lang w:val="en-US"/>
              </w:rPr>
              <w:t>Komuna e Pejes</w:t>
            </w:r>
          </w:p>
          <w:p w:rsidR="00F17162" w:rsidRPr="00F17162" w:rsidRDefault="00F17162" w:rsidP="00B64CD9">
            <w:pPr>
              <w:rPr>
                <w:rFonts w:ascii="Book Antiqua" w:hAnsi="Book Antiqua"/>
                <w:sz w:val="16"/>
                <w:szCs w:val="16"/>
                <w:lang w:val="en-US"/>
              </w:rPr>
            </w:pPr>
            <w:r w:rsidRPr="00F17162">
              <w:rPr>
                <w:rFonts w:ascii="Book Antiqua" w:hAnsi="Book Antiqua"/>
                <w:sz w:val="16"/>
                <w:szCs w:val="16"/>
                <w:lang w:val="en-US"/>
              </w:rPr>
              <w:t xml:space="preserve">Municipality of Peja </w:t>
            </w:r>
          </w:p>
          <w:p w:rsidR="00F17162" w:rsidRPr="00F17162" w:rsidRDefault="00F17162" w:rsidP="00B64CD9">
            <w:pPr>
              <w:rPr>
                <w:rFonts w:ascii="Book Antiqua" w:hAnsi="Book Antiqua"/>
                <w:sz w:val="16"/>
                <w:szCs w:val="16"/>
                <w:lang w:val="en-US"/>
              </w:rPr>
            </w:pPr>
          </w:p>
          <w:p w:rsidR="00F17162" w:rsidRPr="00F17162" w:rsidRDefault="00F17162" w:rsidP="00B64CD9">
            <w:pPr>
              <w:rPr>
                <w:rFonts w:ascii="Book Antiqua" w:hAnsi="Book Antiqua"/>
                <w:sz w:val="16"/>
                <w:szCs w:val="16"/>
                <w:lang w:val="en-US"/>
              </w:rPr>
            </w:pPr>
          </w:p>
          <w:p w:rsidR="00F17162" w:rsidRPr="00F17162" w:rsidRDefault="00F17162" w:rsidP="00B64CD9">
            <w:pPr>
              <w:rPr>
                <w:rFonts w:ascii="Book Antiqua" w:hAnsi="Book Antiqua"/>
                <w:sz w:val="16"/>
                <w:szCs w:val="16"/>
                <w:lang w:val="en-US"/>
              </w:rPr>
            </w:pPr>
            <w:r w:rsidRPr="00F17162">
              <w:rPr>
                <w:rFonts w:ascii="Book Antiqua" w:hAnsi="Book Antiqua"/>
                <w:sz w:val="16"/>
                <w:szCs w:val="16"/>
                <w:lang w:val="en-US"/>
              </w:rPr>
              <w:t>10,11,12-12-2016</w:t>
            </w:r>
          </w:p>
          <w:p w:rsidR="00F17162" w:rsidRPr="00F17162" w:rsidRDefault="00F17162" w:rsidP="00B64CD9">
            <w:pPr>
              <w:rPr>
                <w:rFonts w:ascii="Book Antiqua" w:hAnsi="Book Antiqua"/>
                <w:sz w:val="16"/>
                <w:szCs w:val="16"/>
                <w:lang w:val="en-US"/>
              </w:rPr>
            </w:pPr>
            <w:r w:rsidRPr="00F17162">
              <w:rPr>
                <w:rFonts w:ascii="Book Antiqua" w:hAnsi="Book Antiqua"/>
                <w:sz w:val="16"/>
                <w:szCs w:val="16"/>
                <w:lang w:val="en-US"/>
              </w:rPr>
              <w:t>Komuna e Pejes</w:t>
            </w:r>
          </w:p>
          <w:p w:rsidR="00F17162" w:rsidRPr="00F17162" w:rsidRDefault="00F17162" w:rsidP="00B64CD9">
            <w:pPr>
              <w:rPr>
                <w:rFonts w:ascii="Book Antiqua" w:hAnsi="Book Antiqua"/>
                <w:sz w:val="16"/>
                <w:szCs w:val="16"/>
                <w:lang w:val="en-US"/>
              </w:rPr>
            </w:pPr>
            <w:r w:rsidRPr="00F17162">
              <w:rPr>
                <w:rFonts w:ascii="Book Antiqua" w:hAnsi="Book Antiqua"/>
                <w:sz w:val="16"/>
                <w:szCs w:val="16"/>
                <w:lang w:val="en-US"/>
              </w:rPr>
              <w:t>Municipality of Peja</w:t>
            </w:r>
          </w:p>
          <w:p w:rsidR="00F17162" w:rsidRPr="00F17162" w:rsidRDefault="00F17162" w:rsidP="00B64CD9">
            <w:pPr>
              <w:ind w:firstLine="720"/>
              <w:rPr>
                <w:rFonts w:ascii="Book Antiqua" w:hAnsi="Book Antiqua"/>
                <w:sz w:val="16"/>
                <w:szCs w:val="16"/>
                <w:lang w:val="en-US"/>
              </w:rPr>
            </w:pPr>
          </w:p>
          <w:p w:rsidR="00F17162" w:rsidRPr="00F17162" w:rsidRDefault="00F17162" w:rsidP="00B64CD9">
            <w:pPr>
              <w:ind w:firstLine="720"/>
              <w:rPr>
                <w:rFonts w:ascii="Book Antiqua" w:hAnsi="Book Antiqua"/>
                <w:sz w:val="16"/>
                <w:szCs w:val="16"/>
                <w:lang w:val="en-US"/>
              </w:rPr>
            </w:pPr>
          </w:p>
          <w:p w:rsidR="00F17162" w:rsidRPr="00F17162" w:rsidRDefault="00F17162" w:rsidP="00B64CD9">
            <w:pPr>
              <w:ind w:firstLine="720"/>
              <w:rPr>
                <w:rFonts w:ascii="Book Antiqua" w:hAnsi="Book Antiqua"/>
                <w:sz w:val="16"/>
                <w:szCs w:val="16"/>
                <w:lang w:val="en-US"/>
              </w:rPr>
            </w:pPr>
          </w:p>
          <w:p w:rsidR="00F17162" w:rsidRPr="00F17162" w:rsidRDefault="00F17162" w:rsidP="00B64CD9">
            <w:pPr>
              <w:jc w:val="both"/>
              <w:rPr>
                <w:rFonts w:ascii="Book Antiqua" w:hAnsi="Book Antiqua"/>
                <w:sz w:val="16"/>
                <w:szCs w:val="16"/>
                <w:lang w:val="en-US"/>
              </w:rPr>
            </w:pPr>
            <w:r w:rsidRPr="00F17162">
              <w:rPr>
                <w:rFonts w:ascii="Book Antiqua" w:hAnsi="Book Antiqua"/>
                <w:sz w:val="16"/>
                <w:szCs w:val="16"/>
                <w:lang w:val="en-US"/>
              </w:rPr>
              <w:t>10-12-2016</w:t>
            </w:r>
          </w:p>
          <w:p w:rsidR="00F17162" w:rsidRPr="00F17162" w:rsidRDefault="00F17162" w:rsidP="00B64CD9">
            <w:pPr>
              <w:rPr>
                <w:rFonts w:ascii="Book Antiqua" w:hAnsi="Book Antiqua"/>
                <w:sz w:val="16"/>
                <w:szCs w:val="16"/>
                <w:lang w:val="en-US"/>
              </w:rPr>
            </w:pPr>
            <w:r w:rsidRPr="00F17162">
              <w:rPr>
                <w:rFonts w:ascii="Book Antiqua" w:hAnsi="Book Antiqua"/>
                <w:sz w:val="16"/>
                <w:szCs w:val="16"/>
                <w:lang w:val="en-US"/>
              </w:rPr>
              <w:t>Komuna e Pejes</w:t>
            </w:r>
          </w:p>
          <w:p w:rsidR="00F17162" w:rsidRPr="00F17162" w:rsidRDefault="00F17162" w:rsidP="00B64CD9">
            <w:pPr>
              <w:jc w:val="both"/>
              <w:rPr>
                <w:rFonts w:ascii="Book Antiqua" w:hAnsi="Book Antiqua"/>
                <w:sz w:val="16"/>
                <w:szCs w:val="16"/>
                <w:lang w:val="en-US"/>
              </w:rPr>
            </w:pPr>
            <w:r w:rsidRPr="00F17162">
              <w:rPr>
                <w:rFonts w:ascii="Book Antiqua" w:hAnsi="Book Antiqua"/>
                <w:sz w:val="16"/>
                <w:szCs w:val="16"/>
                <w:lang w:val="en-US"/>
              </w:rPr>
              <w:t>Municipality of Peja</w:t>
            </w:r>
          </w:p>
        </w:tc>
        <w:tc>
          <w:tcPr>
            <w:tcW w:w="1510" w:type="pct"/>
          </w:tcPr>
          <w:p w:rsidR="00F17162" w:rsidRPr="00F17162"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6"/>
                <w:szCs w:val="16"/>
                <w:lang w:val="en-US" w:eastAsia="ar-SA"/>
              </w:rPr>
            </w:pPr>
            <w:r w:rsidRPr="00F17162">
              <w:rPr>
                <w:rFonts w:ascii="Book Antiqua" w:eastAsia="Times New Roman" w:hAnsi="Book Antiqua" w:cs="Times New Roman"/>
                <w:sz w:val="16"/>
                <w:szCs w:val="16"/>
                <w:lang w:val="en-US" w:eastAsia="ar-SA"/>
              </w:rPr>
              <w:t>Vizitë e Kryetareve të Komunave te Regjionit të Pejës  në Shtëpinë e Sigurtë</w:t>
            </w:r>
          </w:p>
          <w:p w:rsidR="00F17162" w:rsidRPr="00F17162"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6"/>
                <w:szCs w:val="16"/>
                <w:lang w:val="en-US" w:eastAsia="ar-SA"/>
              </w:rPr>
            </w:pPr>
            <w:r w:rsidRPr="00F17162">
              <w:rPr>
                <w:rFonts w:ascii="Book Antiqua" w:eastAsia="Times New Roman" w:hAnsi="Book Antiqua" w:cs="Times New Roman"/>
                <w:sz w:val="16"/>
                <w:szCs w:val="16"/>
                <w:lang w:val="en-US" w:eastAsia="ar-SA"/>
              </w:rPr>
              <w:t xml:space="preserve">Visit at the Mayors of Municipalities in Peja Region at Safe House, </w:t>
            </w:r>
          </w:p>
          <w:p w:rsidR="00F17162" w:rsidRPr="00F17162"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6"/>
                <w:szCs w:val="16"/>
                <w:lang w:val="en-US" w:eastAsia="ar-SA"/>
              </w:rPr>
            </w:pPr>
          </w:p>
          <w:p w:rsidR="00F17162" w:rsidRPr="00F17162" w:rsidRDefault="00F17162" w:rsidP="00B64CD9">
            <w:pPr>
              <w:suppressAutoHyphens/>
              <w:jc w:val="both"/>
              <w:rPr>
                <w:rFonts w:ascii="Book Antiqua" w:eastAsia="Times New Roman" w:hAnsi="Book Antiqua" w:cs="Times New Roman"/>
                <w:sz w:val="16"/>
                <w:szCs w:val="16"/>
                <w:lang w:val="de-DE" w:eastAsia="ar-SA"/>
              </w:rPr>
            </w:pPr>
            <w:r w:rsidRPr="00F17162">
              <w:rPr>
                <w:rFonts w:ascii="Book Antiqua" w:eastAsia="Times New Roman" w:hAnsi="Book Antiqua" w:cs="Times New Roman"/>
                <w:sz w:val="16"/>
                <w:szCs w:val="16"/>
                <w:lang w:val="de-DE" w:eastAsia="ar-SA"/>
              </w:rPr>
              <w:t>Fushat senzibilizuese  dhe mediale me vendosjen e( kordeles) , në Qender të Qytetit .</w:t>
            </w:r>
          </w:p>
          <w:p w:rsidR="00F17162" w:rsidRPr="00F17162"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6"/>
                <w:szCs w:val="16"/>
                <w:lang w:val="en-US" w:eastAsia="ar-SA"/>
              </w:rPr>
            </w:pPr>
            <w:r w:rsidRPr="00F17162">
              <w:rPr>
                <w:rFonts w:ascii="Book Antiqua" w:eastAsia="Times New Roman" w:hAnsi="Book Antiqua" w:cs="Times New Roman"/>
                <w:sz w:val="16"/>
                <w:szCs w:val="16"/>
                <w:lang w:val="en-US" w:eastAsia="ar-SA"/>
              </w:rPr>
              <w:t xml:space="preserve">Awareness and media campaign by putting the (tape) in City Center,  </w:t>
            </w:r>
          </w:p>
          <w:p w:rsidR="00F17162" w:rsidRPr="00F17162"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6"/>
                <w:szCs w:val="16"/>
                <w:lang w:val="en-US" w:eastAsia="ar-SA"/>
              </w:rPr>
            </w:pPr>
          </w:p>
          <w:p w:rsidR="00F17162"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6"/>
                <w:szCs w:val="16"/>
                <w:lang w:val="en-US" w:eastAsia="ar-SA"/>
              </w:rPr>
            </w:pPr>
          </w:p>
          <w:p w:rsidR="00F17162" w:rsidRPr="00F17162"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6"/>
                <w:szCs w:val="16"/>
                <w:lang w:val="en-US" w:eastAsia="ar-SA"/>
              </w:rPr>
            </w:pPr>
            <w:r w:rsidRPr="00F17162">
              <w:rPr>
                <w:rFonts w:ascii="Book Antiqua" w:eastAsia="Times New Roman" w:hAnsi="Book Antiqua" w:cs="Times New Roman"/>
                <w:sz w:val="16"/>
                <w:szCs w:val="16"/>
                <w:lang w:val="en-US" w:eastAsia="ar-SA"/>
              </w:rPr>
              <w:t xml:space="preserve">Përmbullja e Fushatës kundër dhunës në familje dhe shenimi i ditës Ndërkombtare për të Drejtat e Njeriut do te </w:t>
            </w:r>
            <w:proofErr w:type="gramStart"/>
            <w:r w:rsidRPr="00F17162">
              <w:rPr>
                <w:rFonts w:ascii="Book Antiqua" w:eastAsia="Times New Roman" w:hAnsi="Book Antiqua" w:cs="Times New Roman"/>
                <w:sz w:val="16"/>
                <w:szCs w:val="16"/>
                <w:lang w:val="en-US" w:eastAsia="ar-SA"/>
              </w:rPr>
              <w:t>organizohet  tryeze</w:t>
            </w:r>
            <w:proofErr w:type="gramEnd"/>
            <w:r w:rsidRPr="00F17162">
              <w:rPr>
                <w:rFonts w:ascii="Book Antiqua" w:eastAsia="Times New Roman" w:hAnsi="Book Antiqua" w:cs="Times New Roman"/>
                <w:sz w:val="16"/>
                <w:szCs w:val="16"/>
                <w:lang w:val="en-US" w:eastAsia="ar-SA"/>
              </w:rPr>
              <w:t xml:space="preserve"> e rrumbullakët me akteret relevant qe kanë Influencë në këto fusha .</w:t>
            </w:r>
          </w:p>
          <w:p w:rsidR="00F17162" w:rsidRPr="00F17162"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6"/>
                <w:szCs w:val="16"/>
                <w:lang w:val="en-US" w:eastAsia="ar-SA"/>
              </w:rPr>
            </w:pPr>
            <w:r w:rsidRPr="00F17162">
              <w:rPr>
                <w:rFonts w:ascii="Book Antiqua" w:eastAsia="Times New Roman" w:hAnsi="Book Antiqua" w:cs="Times New Roman"/>
                <w:sz w:val="16"/>
                <w:szCs w:val="16"/>
                <w:lang w:val="en-US" w:eastAsia="ar-SA"/>
              </w:rPr>
              <w:t xml:space="preserve">Closing the campaign against domestic violence and marking the International Day for Human Rights. It will be organized a round table with relevant actors that have influence in these fields, </w:t>
            </w:r>
          </w:p>
        </w:tc>
        <w:tc>
          <w:tcPr>
            <w:tcW w:w="643" w:type="pct"/>
          </w:tcPr>
          <w:p w:rsidR="00F17162" w:rsidRPr="00F17162" w:rsidRDefault="00F17162" w:rsidP="00B64CD9">
            <w:pPr>
              <w:rPr>
                <w:rFonts w:ascii="Book Antiqua" w:eastAsia="Times New Roman" w:hAnsi="Book Antiqua" w:cs="Times New Roman"/>
                <w:b/>
                <w:sz w:val="16"/>
                <w:szCs w:val="16"/>
                <w:lang w:val="en-US" w:eastAsia="ar-SA"/>
              </w:rPr>
            </w:pPr>
            <w:r w:rsidRPr="00F17162">
              <w:rPr>
                <w:rFonts w:ascii="Book Antiqua" w:eastAsia="Times New Roman" w:hAnsi="Book Antiqua" w:cs="Times New Roman"/>
                <w:b/>
                <w:sz w:val="16"/>
                <w:szCs w:val="16"/>
                <w:lang w:val="en-US" w:eastAsia="ar-SA"/>
              </w:rPr>
              <w:t>Shtëpija e Sigurtë</w:t>
            </w:r>
          </w:p>
          <w:p w:rsidR="00F17162" w:rsidRPr="00F17162" w:rsidRDefault="00F17162" w:rsidP="00B64CD9">
            <w:pPr>
              <w:rPr>
                <w:rFonts w:ascii="Book Antiqua" w:eastAsia="Times New Roman" w:hAnsi="Book Antiqua" w:cs="Times New Roman"/>
                <w:b/>
                <w:sz w:val="16"/>
                <w:szCs w:val="16"/>
                <w:lang w:val="en-US" w:eastAsia="ar-SA"/>
              </w:rPr>
            </w:pPr>
            <w:r w:rsidRPr="00F17162">
              <w:rPr>
                <w:rFonts w:ascii="Book Antiqua" w:eastAsia="Times New Roman" w:hAnsi="Book Antiqua" w:cs="Times New Roman"/>
                <w:b/>
                <w:sz w:val="16"/>
                <w:szCs w:val="16"/>
                <w:lang w:val="en-US" w:eastAsia="ar-SA"/>
              </w:rPr>
              <w:t xml:space="preserve">Safe House, </w:t>
            </w:r>
          </w:p>
          <w:p w:rsidR="00F17162" w:rsidRPr="00F17162" w:rsidRDefault="00F17162" w:rsidP="00B64CD9">
            <w:pPr>
              <w:rPr>
                <w:rFonts w:ascii="Book Antiqua" w:eastAsia="Times New Roman" w:hAnsi="Book Antiqua" w:cs="Times New Roman"/>
                <w:b/>
                <w:sz w:val="16"/>
                <w:szCs w:val="16"/>
                <w:lang w:val="en-US" w:eastAsia="ar-SA"/>
              </w:rPr>
            </w:pPr>
          </w:p>
          <w:p w:rsidR="00F17162" w:rsidRPr="00F17162" w:rsidRDefault="00F17162" w:rsidP="00B64CD9">
            <w:pPr>
              <w:rPr>
                <w:rFonts w:ascii="Book Antiqua" w:eastAsia="Times New Roman" w:hAnsi="Book Antiqua" w:cs="Times New Roman"/>
                <w:b/>
                <w:sz w:val="16"/>
                <w:szCs w:val="16"/>
                <w:lang w:val="en-US" w:eastAsia="ar-SA"/>
              </w:rPr>
            </w:pPr>
          </w:p>
          <w:p w:rsidR="00F17162" w:rsidRPr="00F17162" w:rsidRDefault="00F17162" w:rsidP="00B64CD9">
            <w:pPr>
              <w:rPr>
                <w:rFonts w:ascii="Book Antiqua" w:eastAsia="Times New Roman" w:hAnsi="Book Antiqua" w:cs="Times New Roman"/>
                <w:b/>
                <w:sz w:val="16"/>
                <w:szCs w:val="16"/>
                <w:lang w:val="en-US" w:eastAsia="ar-SA"/>
              </w:rPr>
            </w:pPr>
            <w:r w:rsidRPr="00F17162">
              <w:rPr>
                <w:rFonts w:ascii="Book Antiqua" w:eastAsia="Times New Roman" w:hAnsi="Book Antiqua" w:cs="Times New Roman"/>
                <w:b/>
                <w:sz w:val="16"/>
                <w:szCs w:val="16"/>
                <w:lang w:val="en-US" w:eastAsia="ar-SA"/>
              </w:rPr>
              <w:t>Qendra e Qytetit</w:t>
            </w:r>
          </w:p>
          <w:p w:rsidR="00F17162" w:rsidRPr="00F17162" w:rsidRDefault="00F17162" w:rsidP="00B64CD9">
            <w:pPr>
              <w:rPr>
                <w:rFonts w:ascii="Book Antiqua" w:eastAsia="Times New Roman" w:hAnsi="Book Antiqua" w:cs="Times New Roman"/>
                <w:b/>
                <w:sz w:val="16"/>
                <w:szCs w:val="16"/>
                <w:lang w:val="en-US" w:eastAsia="ar-SA"/>
              </w:rPr>
            </w:pPr>
            <w:r w:rsidRPr="00F17162">
              <w:rPr>
                <w:rFonts w:ascii="Book Antiqua" w:eastAsia="Times New Roman" w:hAnsi="Book Antiqua" w:cs="Times New Roman"/>
                <w:b/>
                <w:sz w:val="16"/>
                <w:szCs w:val="16"/>
                <w:lang w:val="en-US" w:eastAsia="ar-SA"/>
              </w:rPr>
              <w:t xml:space="preserve">City Center, </w:t>
            </w:r>
          </w:p>
          <w:p w:rsidR="00F17162" w:rsidRPr="00F17162" w:rsidRDefault="00F17162" w:rsidP="00B64CD9">
            <w:pPr>
              <w:rPr>
                <w:rFonts w:ascii="Book Antiqua" w:eastAsia="Times New Roman" w:hAnsi="Book Antiqua" w:cs="Times New Roman"/>
                <w:b/>
                <w:sz w:val="16"/>
                <w:szCs w:val="16"/>
                <w:lang w:val="en-US" w:eastAsia="ar-SA"/>
              </w:rPr>
            </w:pPr>
          </w:p>
          <w:p w:rsidR="00F17162" w:rsidRPr="00F17162" w:rsidRDefault="00F17162" w:rsidP="00B64CD9">
            <w:pPr>
              <w:rPr>
                <w:rFonts w:ascii="Book Antiqua" w:eastAsia="Times New Roman" w:hAnsi="Book Antiqua" w:cs="Times New Roman"/>
                <w:b/>
                <w:sz w:val="16"/>
                <w:szCs w:val="16"/>
                <w:lang w:val="en-US" w:eastAsia="ar-SA"/>
              </w:rPr>
            </w:pPr>
          </w:p>
          <w:p w:rsidR="00F17162" w:rsidRPr="00F17162" w:rsidRDefault="00F17162" w:rsidP="00B64CD9">
            <w:pPr>
              <w:rPr>
                <w:rFonts w:ascii="Book Antiqua" w:eastAsia="Times New Roman" w:hAnsi="Book Antiqua" w:cs="Times New Roman"/>
                <w:b/>
                <w:sz w:val="16"/>
                <w:szCs w:val="16"/>
                <w:lang w:val="en-US" w:eastAsia="ar-SA"/>
              </w:rPr>
            </w:pPr>
          </w:p>
          <w:p w:rsidR="00F17162" w:rsidRPr="00F17162" w:rsidRDefault="00F17162" w:rsidP="00B64CD9">
            <w:pPr>
              <w:rPr>
                <w:rFonts w:ascii="Book Antiqua" w:eastAsia="Times New Roman" w:hAnsi="Book Antiqua" w:cs="Times New Roman"/>
                <w:b/>
                <w:sz w:val="16"/>
                <w:szCs w:val="16"/>
                <w:lang w:val="en-US" w:eastAsia="ar-SA"/>
              </w:rPr>
            </w:pPr>
          </w:p>
          <w:p w:rsidR="00F17162" w:rsidRDefault="00F17162" w:rsidP="00B64CD9">
            <w:pPr>
              <w:rPr>
                <w:rFonts w:ascii="Book Antiqua" w:eastAsia="Times New Roman" w:hAnsi="Book Antiqua" w:cs="Times New Roman"/>
                <w:b/>
                <w:sz w:val="16"/>
                <w:szCs w:val="16"/>
                <w:lang w:val="en-US" w:eastAsia="ar-SA"/>
              </w:rPr>
            </w:pPr>
          </w:p>
          <w:p w:rsidR="00F17162" w:rsidRDefault="00F17162" w:rsidP="00B64CD9">
            <w:pPr>
              <w:rPr>
                <w:rFonts w:ascii="Book Antiqua" w:eastAsia="Times New Roman" w:hAnsi="Book Antiqua" w:cs="Times New Roman"/>
                <w:b/>
                <w:sz w:val="16"/>
                <w:szCs w:val="16"/>
                <w:lang w:val="en-US" w:eastAsia="ar-SA"/>
              </w:rPr>
            </w:pPr>
          </w:p>
          <w:p w:rsidR="00F17162" w:rsidRDefault="00F17162" w:rsidP="00B64CD9">
            <w:pPr>
              <w:rPr>
                <w:rFonts w:ascii="Book Antiqua" w:eastAsia="Times New Roman" w:hAnsi="Book Antiqua" w:cs="Times New Roman"/>
                <w:b/>
                <w:sz w:val="16"/>
                <w:szCs w:val="16"/>
                <w:lang w:val="en-US" w:eastAsia="ar-SA"/>
              </w:rPr>
            </w:pPr>
          </w:p>
          <w:p w:rsidR="00F17162" w:rsidRDefault="00F17162" w:rsidP="00B64CD9">
            <w:pPr>
              <w:rPr>
                <w:rFonts w:ascii="Book Antiqua" w:eastAsia="Times New Roman" w:hAnsi="Book Antiqua" w:cs="Times New Roman"/>
                <w:b/>
                <w:sz w:val="16"/>
                <w:szCs w:val="16"/>
                <w:lang w:val="en-US" w:eastAsia="ar-SA"/>
              </w:rPr>
            </w:pPr>
          </w:p>
          <w:p w:rsidR="00F17162" w:rsidRDefault="00F17162" w:rsidP="00B64CD9">
            <w:pPr>
              <w:rPr>
                <w:rFonts w:ascii="Book Antiqua" w:eastAsia="Times New Roman" w:hAnsi="Book Antiqua" w:cs="Times New Roman"/>
                <w:b/>
                <w:sz w:val="16"/>
                <w:szCs w:val="16"/>
                <w:lang w:val="en-US" w:eastAsia="ar-SA"/>
              </w:rPr>
            </w:pPr>
          </w:p>
          <w:p w:rsidR="00F17162" w:rsidRPr="00F17162" w:rsidRDefault="00F17162" w:rsidP="00B64CD9">
            <w:pPr>
              <w:rPr>
                <w:rFonts w:ascii="Book Antiqua" w:eastAsia="Times New Roman" w:hAnsi="Book Antiqua" w:cs="Times New Roman"/>
                <w:b/>
                <w:sz w:val="16"/>
                <w:szCs w:val="16"/>
                <w:lang w:val="en-US" w:eastAsia="ar-SA"/>
              </w:rPr>
            </w:pPr>
            <w:r w:rsidRPr="00F17162">
              <w:rPr>
                <w:rFonts w:ascii="Book Antiqua" w:eastAsia="Times New Roman" w:hAnsi="Book Antiqua" w:cs="Times New Roman"/>
                <w:b/>
                <w:sz w:val="16"/>
                <w:szCs w:val="16"/>
                <w:lang w:val="en-US" w:eastAsia="ar-SA"/>
              </w:rPr>
              <w:t>Hotel Dukagjini</w:t>
            </w:r>
          </w:p>
        </w:tc>
        <w:tc>
          <w:tcPr>
            <w:tcW w:w="789" w:type="pct"/>
          </w:tcPr>
          <w:p w:rsidR="00F17162" w:rsidRPr="00F17162" w:rsidRDefault="00F17162" w:rsidP="00B64CD9">
            <w:pPr>
              <w:suppressAutoHyphens/>
              <w:jc w:val="both"/>
              <w:rPr>
                <w:rFonts w:ascii="Book Antiqua" w:eastAsia="Times New Roman" w:hAnsi="Book Antiqua" w:cs="Times New Roman"/>
                <w:b/>
                <w:sz w:val="16"/>
                <w:szCs w:val="16"/>
                <w:lang w:val="en-US" w:eastAsia="sr-Latn-CS"/>
              </w:rPr>
            </w:pPr>
            <w:r w:rsidRPr="00F17162">
              <w:rPr>
                <w:rFonts w:ascii="Book Antiqua" w:eastAsia="Times New Roman" w:hAnsi="Book Antiqua" w:cs="Times New Roman"/>
                <w:b/>
                <w:sz w:val="16"/>
                <w:szCs w:val="16"/>
                <w:lang w:val="en-US" w:eastAsia="sr-Latn-CS"/>
              </w:rPr>
              <w:t xml:space="preserve">OSBE-OSCE, </w:t>
            </w:r>
          </w:p>
          <w:p w:rsidR="00F17162" w:rsidRPr="00F17162" w:rsidRDefault="00F17162" w:rsidP="00B64CD9">
            <w:pPr>
              <w:suppressAutoHyphens/>
              <w:jc w:val="both"/>
              <w:rPr>
                <w:rFonts w:ascii="Book Antiqua" w:eastAsia="Times New Roman" w:hAnsi="Book Antiqua" w:cs="Times New Roman"/>
                <w:b/>
                <w:sz w:val="16"/>
                <w:szCs w:val="16"/>
                <w:lang w:val="en-US" w:eastAsia="sr-Latn-CS"/>
              </w:rPr>
            </w:pPr>
          </w:p>
          <w:p w:rsidR="00F17162" w:rsidRPr="00F17162" w:rsidRDefault="00F17162" w:rsidP="00B64CD9">
            <w:pPr>
              <w:suppressAutoHyphens/>
              <w:rPr>
                <w:rFonts w:ascii="Book Antiqua" w:eastAsia="Times New Roman" w:hAnsi="Book Antiqua" w:cs="Times New Roman"/>
                <w:b/>
                <w:sz w:val="16"/>
                <w:szCs w:val="16"/>
                <w:lang w:val="en-US" w:eastAsia="ar-SA"/>
              </w:rPr>
            </w:pPr>
            <w:r w:rsidRPr="00F17162">
              <w:rPr>
                <w:rFonts w:ascii="Book Antiqua" w:eastAsia="Times New Roman" w:hAnsi="Book Antiqua" w:cs="Times New Roman"/>
                <w:b/>
                <w:sz w:val="16"/>
                <w:szCs w:val="16"/>
                <w:lang w:val="en-US" w:eastAsia="ar-SA"/>
              </w:rPr>
              <w:t xml:space="preserve">Mekanizmi kundër dhunës Qendra për mirqenjen e Gruas </w:t>
            </w:r>
          </w:p>
          <w:p w:rsidR="00F17162" w:rsidRPr="00F17162" w:rsidRDefault="00F17162" w:rsidP="00B64CD9">
            <w:pPr>
              <w:suppressAutoHyphens/>
              <w:rPr>
                <w:rFonts w:ascii="Book Antiqua" w:eastAsia="Times New Roman" w:hAnsi="Book Antiqua" w:cs="Times New Roman"/>
                <w:b/>
                <w:sz w:val="16"/>
                <w:szCs w:val="16"/>
                <w:lang w:val="en-US" w:eastAsia="ar-SA"/>
              </w:rPr>
            </w:pPr>
            <w:r w:rsidRPr="00F17162">
              <w:rPr>
                <w:rFonts w:ascii="Book Antiqua" w:eastAsia="Times New Roman" w:hAnsi="Book Antiqua" w:cs="Times New Roman"/>
                <w:b/>
                <w:sz w:val="16"/>
                <w:szCs w:val="16"/>
                <w:lang w:val="en-US" w:eastAsia="ar-SA"/>
              </w:rPr>
              <w:t xml:space="preserve">Zyrtarja për barazi gjinore nxënsit e </w:t>
            </w:r>
            <w:proofErr w:type="gramStart"/>
            <w:r w:rsidRPr="00F17162">
              <w:rPr>
                <w:rFonts w:ascii="Book Antiqua" w:eastAsia="Times New Roman" w:hAnsi="Book Antiqua" w:cs="Times New Roman"/>
                <w:b/>
                <w:sz w:val="16"/>
                <w:szCs w:val="16"/>
                <w:lang w:val="en-US" w:eastAsia="ar-SA"/>
              </w:rPr>
              <w:t>shkollave .</w:t>
            </w:r>
            <w:proofErr w:type="gramEnd"/>
          </w:p>
          <w:p w:rsidR="00F17162" w:rsidRPr="00F17162" w:rsidRDefault="00F17162" w:rsidP="00B64CD9">
            <w:pPr>
              <w:suppressAutoHyphens/>
              <w:rPr>
                <w:rFonts w:ascii="Book Antiqua" w:eastAsia="Times New Roman" w:hAnsi="Book Antiqua" w:cs="Times New Roman"/>
                <w:b/>
                <w:sz w:val="16"/>
                <w:szCs w:val="16"/>
                <w:lang w:val="en-US" w:eastAsia="ar-SA"/>
              </w:rPr>
            </w:pPr>
          </w:p>
          <w:p w:rsidR="00F17162" w:rsidRPr="00F17162" w:rsidRDefault="00F17162" w:rsidP="00B64CD9">
            <w:pPr>
              <w:suppressAutoHyphens/>
              <w:rPr>
                <w:rFonts w:ascii="Book Antiqua" w:eastAsia="Times New Roman" w:hAnsi="Book Antiqua" w:cs="Times New Roman"/>
                <w:b/>
                <w:sz w:val="16"/>
                <w:szCs w:val="16"/>
                <w:lang w:val="en-US" w:eastAsia="ar-SA"/>
              </w:rPr>
            </w:pPr>
            <w:r w:rsidRPr="00F17162">
              <w:rPr>
                <w:rFonts w:ascii="Book Antiqua" w:eastAsia="Times New Roman" w:hAnsi="Book Antiqua" w:cs="Times New Roman"/>
                <w:b/>
                <w:sz w:val="16"/>
                <w:szCs w:val="16"/>
                <w:lang w:val="en-US" w:eastAsia="ar-SA"/>
              </w:rPr>
              <w:t xml:space="preserve">Mechanism against Domestic Violence for welfare of woman and Gender Equality Officer, pupils in schools, </w:t>
            </w:r>
          </w:p>
          <w:p w:rsidR="00F17162" w:rsidRPr="00F17162" w:rsidRDefault="00F17162" w:rsidP="00B64CD9">
            <w:pPr>
              <w:suppressAutoHyphens/>
              <w:jc w:val="both"/>
              <w:rPr>
                <w:rFonts w:ascii="Book Antiqua" w:eastAsia="Times New Roman" w:hAnsi="Book Antiqua" w:cs="Times New Roman"/>
                <w:b/>
                <w:sz w:val="16"/>
                <w:szCs w:val="16"/>
                <w:lang w:val="en-US" w:eastAsia="sr-Latn-CS"/>
              </w:rPr>
            </w:pPr>
          </w:p>
          <w:p w:rsidR="00F17162" w:rsidRPr="00F17162" w:rsidRDefault="00F17162" w:rsidP="00B64CD9">
            <w:pPr>
              <w:suppressAutoHyphens/>
              <w:jc w:val="both"/>
              <w:rPr>
                <w:rFonts w:ascii="Book Antiqua" w:eastAsia="Times New Roman" w:hAnsi="Book Antiqua" w:cs="Times New Roman"/>
                <w:sz w:val="16"/>
                <w:szCs w:val="16"/>
                <w:lang w:val="en-US" w:eastAsia="ar-SA"/>
              </w:rPr>
            </w:pPr>
          </w:p>
          <w:p w:rsidR="00F17162" w:rsidRPr="00F17162" w:rsidRDefault="00F17162" w:rsidP="00B64CD9">
            <w:pPr>
              <w:suppressAutoHyphens/>
              <w:jc w:val="both"/>
              <w:rPr>
                <w:rFonts w:ascii="Book Antiqua" w:eastAsia="Times New Roman" w:hAnsi="Book Antiqua" w:cs="Times New Roman"/>
                <w:b/>
                <w:sz w:val="16"/>
                <w:szCs w:val="16"/>
                <w:lang w:val="en-US" w:eastAsia="ar-SA"/>
              </w:rPr>
            </w:pPr>
            <w:r w:rsidRPr="00F17162">
              <w:rPr>
                <w:rFonts w:ascii="Book Antiqua" w:eastAsia="Times New Roman" w:hAnsi="Book Antiqua" w:cs="Times New Roman"/>
                <w:b/>
                <w:sz w:val="16"/>
                <w:szCs w:val="16"/>
                <w:lang w:val="en-US" w:eastAsia="ar-SA"/>
              </w:rPr>
              <w:t>Zyrtarja për Barazi Gjinore</w:t>
            </w:r>
          </w:p>
          <w:p w:rsidR="00F17162" w:rsidRPr="00F17162" w:rsidRDefault="00F17162" w:rsidP="00B64CD9">
            <w:pPr>
              <w:suppressAutoHyphens/>
              <w:jc w:val="both"/>
              <w:rPr>
                <w:rFonts w:ascii="Book Antiqua" w:eastAsia="Times New Roman" w:hAnsi="Book Antiqua" w:cs="Times New Roman"/>
                <w:b/>
                <w:sz w:val="16"/>
                <w:szCs w:val="16"/>
                <w:lang w:val="en-US" w:eastAsia="sr-Latn-CS"/>
              </w:rPr>
            </w:pPr>
            <w:r>
              <w:rPr>
                <w:rFonts w:ascii="Book Antiqua" w:eastAsia="Times New Roman" w:hAnsi="Book Antiqua" w:cs="Times New Roman"/>
                <w:b/>
                <w:sz w:val="16"/>
                <w:szCs w:val="16"/>
                <w:lang w:val="en-US" w:eastAsia="ar-SA"/>
              </w:rPr>
              <w:t xml:space="preserve">Gender </w:t>
            </w:r>
            <w:r w:rsidRPr="00F17162">
              <w:rPr>
                <w:rFonts w:ascii="Book Antiqua" w:eastAsia="Times New Roman" w:hAnsi="Book Antiqua" w:cs="Times New Roman"/>
                <w:b/>
                <w:sz w:val="16"/>
                <w:szCs w:val="16"/>
                <w:lang w:val="en-US" w:eastAsia="ar-SA"/>
              </w:rPr>
              <w:t xml:space="preserve">Equality Officers, </w:t>
            </w:r>
          </w:p>
          <w:p w:rsidR="00F17162" w:rsidRPr="00F17162" w:rsidRDefault="00F17162" w:rsidP="00B64CD9">
            <w:pPr>
              <w:suppressAutoHyphens/>
              <w:jc w:val="both"/>
              <w:rPr>
                <w:rFonts w:ascii="Book Antiqua" w:eastAsia="Times New Roman" w:hAnsi="Book Antiqua" w:cs="Times New Roman"/>
                <w:b/>
                <w:sz w:val="16"/>
                <w:szCs w:val="16"/>
                <w:lang w:val="en-US" w:eastAsia="sr-Latn-CS"/>
              </w:rPr>
            </w:pPr>
          </w:p>
        </w:tc>
        <w:tc>
          <w:tcPr>
            <w:tcW w:w="1214" w:type="pct"/>
          </w:tcPr>
          <w:p w:rsidR="00F17162" w:rsidRPr="00F17162" w:rsidRDefault="00F17162" w:rsidP="00B64CD9">
            <w:pPr>
              <w:rPr>
                <w:rStyle w:val="Hyperlink"/>
                <w:rFonts w:ascii="Book Antiqua" w:hAnsi="Book Antiqua"/>
                <w:sz w:val="16"/>
                <w:szCs w:val="16"/>
                <w:lang w:val="en-US"/>
              </w:rPr>
            </w:pPr>
          </w:p>
          <w:p w:rsidR="00F17162" w:rsidRPr="00F17162" w:rsidRDefault="00F17162" w:rsidP="00B64CD9">
            <w:pPr>
              <w:rPr>
                <w:rStyle w:val="Hyperlink"/>
                <w:rFonts w:ascii="Book Antiqua" w:hAnsi="Book Antiqua"/>
                <w:sz w:val="16"/>
                <w:szCs w:val="16"/>
                <w:lang w:val="en-US"/>
              </w:rPr>
            </w:pPr>
          </w:p>
          <w:p w:rsidR="00F17162" w:rsidRPr="00F17162" w:rsidRDefault="00F17162" w:rsidP="00B64CD9">
            <w:pPr>
              <w:rPr>
                <w:rStyle w:val="Hyperlink"/>
                <w:rFonts w:ascii="Book Antiqua" w:hAnsi="Book Antiqua"/>
                <w:sz w:val="16"/>
                <w:szCs w:val="16"/>
                <w:lang w:val="en-US"/>
              </w:rPr>
            </w:pPr>
          </w:p>
          <w:p w:rsidR="00F17162" w:rsidRPr="00F17162" w:rsidRDefault="00F17162" w:rsidP="00B64CD9">
            <w:pPr>
              <w:rPr>
                <w:rStyle w:val="Hyperlink"/>
                <w:rFonts w:ascii="Book Antiqua" w:hAnsi="Book Antiqua"/>
                <w:sz w:val="16"/>
                <w:szCs w:val="16"/>
                <w:lang w:val="en-US"/>
              </w:rPr>
            </w:pPr>
          </w:p>
          <w:p w:rsidR="00F17162" w:rsidRPr="00F17162" w:rsidRDefault="00F17162" w:rsidP="00B64CD9">
            <w:pPr>
              <w:rPr>
                <w:rStyle w:val="Hyperlink"/>
                <w:rFonts w:ascii="Book Antiqua" w:hAnsi="Book Antiqua"/>
                <w:sz w:val="16"/>
                <w:szCs w:val="16"/>
                <w:lang w:val="en-US"/>
              </w:rPr>
            </w:pPr>
          </w:p>
          <w:p w:rsidR="00F17162" w:rsidRPr="00F17162" w:rsidRDefault="00F17162" w:rsidP="00B64CD9">
            <w:pPr>
              <w:rPr>
                <w:rFonts w:ascii="Book Antiqua" w:hAnsi="Book Antiqua"/>
                <w:sz w:val="16"/>
                <w:szCs w:val="16"/>
                <w:lang w:val="en-US"/>
              </w:rPr>
            </w:pPr>
            <w:r w:rsidRPr="00F17162">
              <w:rPr>
                <w:rStyle w:val="Hyperlink"/>
                <w:rFonts w:ascii="Book Antiqua" w:hAnsi="Book Antiqua"/>
                <w:sz w:val="16"/>
                <w:szCs w:val="16"/>
                <w:lang w:val="en-US"/>
              </w:rPr>
              <w:t xml:space="preserve"> </w:t>
            </w:r>
            <w:hyperlink r:id="rId14" w:history="1">
              <w:r w:rsidRPr="00F17162">
                <w:rPr>
                  <w:rStyle w:val="Hyperlink"/>
                  <w:rFonts w:ascii="Book Antiqua" w:eastAsia="Times New Roman" w:hAnsi="Book Antiqua" w:cs="Times New Roman"/>
                  <w:sz w:val="16"/>
                  <w:szCs w:val="16"/>
                  <w:lang w:val="en-US" w:eastAsia="ar-SA"/>
                </w:rPr>
                <w:t>Sebahate.qorkadiu@rks-gov.net</w:t>
              </w:r>
            </w:hyperlink>
          </w:p>
          <w:p w:rsidR="00F17162" w:rsidRPr="00F17162" w:rsidRDefault="00F17162" w:rsidP="00B64CD9">
            <w:pPr>
              <w:rPr>
                <w:rStyle w:val="Hyperlink"/>
                <w:rFonts w:ascii="Book Antiqua" w:hAnsi="Book Antiqua"/>
                <w:sz w:val="16"/>
                <w:szCs w:val="16"/>
                <w:lang w:val="en-US"/>
              </w:rPr>
            </w:pPr>
          </w:p>
        </w:tc>
      </w:tr>
    </w:tbl>
    <w:p w:rsidR="001C1840" w:rsidRDefault="001C1840"/>
    <w:tbl>
      <w:tblPr>
        <w:tblStyle w:val="TableGrid"/>
        <w:tblW w:w="5011" w:type="pct"/>
        <w:tblLook w:val="04A0" w:firstRow="1" w:lastRow="0" w:firstColumn="1" w:lastColumn="0" w:noHBand="0" w:noVBand="1"/>
      </w:tblPr>
      <w:tblGrid>
        <w:gridCol w:w="2229"/>
        <w:gridCol w:w="3988"/>
        <w:gridCol w:w="1698"/>
        <w:gridCol w:w="2084"/>
        <w:gridCol w:w="3206"/>
      </w:tblGrid>
      <w:tr w:rsidR="00F17162" w:rsidRPr="00D10F7D" w:rsidTr="00B64CD9">
        <w:trPr>
          <w:trHeight w:val="145"/>
        </w:trPr>
        <w:tc>
          <w:tcPr>
            <w:tcW w:w="844"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t>Kur / When</w:t>
            </w:r>
          </w:p>
        </w:tc>
        <w:tc>
          <w:tcPr>
            <w:tcW w:w="1510"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t>Çfarë / What</w:t>
            </w:r>
          </w:p>
        </w:tc>
        <w:tc>
          <w:tcPr>
            <w:tcW w:w="643"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t>Në ç’vend / Where</w:t>
            </w:r>
          </w:p>
        </w:tc>
        <w:tc>
          <w:tcPr>
            <w:tcW w:w="789"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t>Kush/ Who</w:t>
            </w:r>
          </w:p>
        </w:tc>
        <w:tc>
          <w:tcPr>
            <w:tcW w:w="1214"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t xml:space="preserve">Personi kontaktues / </w:t>
            </w:r>
          </w:p>
          <w:p w:rsidR="00F17162" w:rsidRPr="00D10F7D" w:rsidRDefault="00F17162" w:rsidP="00B64CD9">
            <w:pPr>
              <w:rPr>
                <w:rFonts w:ascii="Book Antiqua" w:hAnsi="Book Antiqua"/>
                <w:b/>
                <w:lang w:val="en-US"/>
              </w:rPr>
            </w:pPr>
            <w:r w:rsidRPr="00D10F7D">
              <w:rPr>
                <w:rFonts w:ascii="Book Antiqua" w:hAnsi="Book Antiqua"/>
                <w:b/>
                <w:lang w:val="en-US"/>
              </w:rPr>
              <w:t xml:space="preserve">Contact person </w:t>
            </w:r>
          </w:p>
        </w:tc>
      </w:tr>
      <w:tr w:rsidR="00F17162" w:rsidRPr="00F313A9" w:rsidTr="00B64CD9">
        <w:trPr>
          <w:trHeight w:val="3427"/>
        </w:trPr>
        <w:tc>
          <w:tcPr>
            <w:tcW w:w="844" w:type="pct"/>
          </w:tcPr>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25-11-2016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Komuna e Dragashit </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Municipality of Dragash</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        </w:t>
            </w:r>
          </w:p>
          <w:p w:rsidR="00F17162" w:rsidRDefault="00F17162" w:rsidP="00B64CD9">
            <w:pPr>
              <w:rPr>
                <w:rFonts w:ascii="Book Antiqua" w:hAnsi="Book Antiqua"/>
                <w:sz w:val="18"/>
                <w:szCs w:val="18"/>
                <w:lang w:val="en-US"/>
              </w:rPr>
            </w:pPr>
          </w:p>
          <w:p w:rsidR="00F17162" w:rsidRDefault="00F17162" w:rsidP="00B64CD9">
            <w:pPr>
              <w:rPr>
                <w:rFonts w:ascii="Book Antiqua" w:hAnsi="Book Antiqua"/>
                <w:sz w:val="18"/>
                <w:szCs w:val="18"/>
                <w:lang w:val="en-US"/>
              </w:rPr>
            </w:pPr>
          </w:p>
          <w:p w:rsidR="00F17162"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25-11-2016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Komuna e Dragashit </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Municipality of Dragash,</w:t>
            </w: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25-11-2016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Komuna e Dragashit </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Municipality of Dragash, </w:t>
            </w:r>
          </w:p>
          <w:p w:rsidR="00F17162" w:rsidRPr="00F313A9" w:rsidRDefault="00F17162" w:rsidP="00B64CD9">
            <w:pPr>
              <w:rPr>
                <w:rFonts w:ascii="Book Antiqua" w:hAnsi="Book Antiqua"/>
                <w:sz w:val="18"/>
                <w:szCs w:val="18"/>
                <w:lang w:val="en-US"/>
              </w:rPr>
            </w:pPr>
          </w:p>
        </w:tc>
        <w:tc>
          <w:tcPr>
            <w:tcW w:w="1510" w:type="pct"/>
          </w:tcPr>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alibri" w:hAnsi="Book Antiqua" w:cs="Times New Roman"/>
                <w:sz w:val="18"/>
                <w:szCs w:val="18"/>
                <w:lang w:val="en-US"/>
              </w:rPr>
            </w:pPr>
            <w:r w:rsidRPr="00F313A9">
              <w:rPr>
                <w:rFonts w:ascii="Book Antiqua" w:eastAsia="Calibri" w:hAnsi="Book Antiqua" w:cs="Times New Roman"/>
                <w:sz w:val="18"/>
                <w:szCs w:val="18"/>
                <w:lang w:val="en-US"/>
              </w:rPr>
              <w:t xml:space="preserve">Takimi me KVLR dhe disa antare te MKKDHF  - njoftimi per fushaten qellimin e saj si dhe realzimimin e aktviteteve te perbashketa  </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alibri" w:hAnsi="Book Antiqua" w:cs="Times New Roman"/>
                <w:sz w:val="18"/>
                <w:szCs w:val="18"/>
                <w:lang w:val="en-US"/>
              </w:rPr>
            </w:pPr>
            <w:r w:rsidRPr="00F313A9">
              <w:rPr>
                <w:rFonts w:ascii="Book Antiqua" w:eastAsia="Calibri" w:hAnsi="Book Antiqua" w:cs="Times New Roman"/>
                <w:sz w:val="18"/>
                <w:szCs w:val="18"/>
                <w:lang w:val="en-US"/>
              </w:rPr>
              <w:t xml:space="preserve">Meeting with KVLR and some members of MKKDHF-information for campaign, its aim and realization of common activities, </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alibri" w:hAnsi="Book Antiqua" w:cs="Times New Roman"/>
                <w:sz w:val="18"/>
                <w:szCs w:val="18"/>
                <w:lang w:val="en-US"/>
              </w:rPr>
            </w:pPr>
          </w:p>
          <w:p w:rsidR="00F17162" w:rsidRPr="00F313A9" w:rsidRDefault="00F17162" w:rsidP="00B64CD9">
            <w:pPr>
              <w:contextualSpacing/>
              <w:rPr>
                <w:rFonts w:ascii="Book Antiqua" w:eastAsia="Calibri" w:hAnsi="Book Antiqua" w:cs="Times New Roman"/>
                <w:sz w:val="18"/>
                <w:szCs w:val="18"/>
                <w:lang w:val="en-US"/>
              </w:rPr>
            </w:pPr>
            <w:r w:rsidRPr="00F313A9">
              <w:rPr>
                <w:rFonts w:ascii="Book Antiqua" w:eastAsia="Calibri" w:hAnsi="Book Antiqua" w:cs="Times New Roman"/>
                <w:sz w:val="18"/>
                <w:szCs w:val="18"/>
                <w:lang w:val="en-US"/>
              </w:rPr>
              <w:t xml:space="preserve">Radio spote ne dy radio locale ne te dy gjuhet </w:t>
            </w:r>
          </w:p>
          <w:p w:rsidR="00F17162" w:rsidRPr="00F313A9" w:rsidRDefault="00F17162" w:rsidP="00B64CD9">
            <w:pPr>
              <w:contextualSpacing/>
              <w:rPr>
                <w:rFonts w:ascii="Book Antiqua" w:eastAsia="Calibri" w:hAnsi="Book Antiqua" w:cs="Times New Roman"/>
                <w:sz w:val="18"/>
                <w:szCs w:val="18"/>
                <w:lang w:val="en-US"/>
              </w:rPr>
            </w:pPr>
            <w:r w:rsidRPr="00F313A9">
              <w:rPr>
                <w:rFonts w:ascii="Book Antiqua" w:eastAsia="Calibri" w:hAnsi="Book Antiqua" w:cs="Times New Roman"/>
                <w:sz w:val="18"/>
                <w:szCs w:val="18"/>
                <w:lang w:val="en-US"/>
              </w:rPr>
              <w:t xml:space="preserve">Radio spots in two local radios in two languages, </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alibri"/>
                <w:sz w:val="18"/>
                <w:szCs w:val="18"/>
                <w:lang w:val="en-US"/>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alibri" w:hAnsi="Book Antiqua" w:cs="Times New Roman"/>
                <w:sz w:val="18"/>
                <w:szCs w:val="18"/>
                <w:lang w:val="en-US"/>
              </w:rPr>
            </w:pPr>
            <w:r w:rsidRPr="00F313A9">
              <w:rPr>
                <w:rFonts w:ascii="Book Antiqua" w:eastAsia="Calibri" w:hAnsi="Book Antiqua" w:cs="Times New Roman"/>
                <w:sz w:val="18"/>
                <w:szCs w:val="18"/>
                <w:lang w:val="en-US"/>
              </w:rPr>
              <w:t>Hapja e fushates me daten 25 nentor – ku para objektit te Komunes antaret e MKKDHF si dhe disa vullnetar te KVLR – qe do tju shperndahen kalimtareve te rastit broshura dhe fanella dhe çanta</w:t>
            </w:r>
          </w:p>
          <w:p w:rsidR="00F17162" w:rsidRPr="00F313A9" w:rsidRDefault="00F17162" w:rsidP="00F17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alibri"/>
                <w:sz w:val="18"/>
                <w:szCs w:val="18"/>
                <w:lang w:val="en-US"/>
              </w:rPr>
            </w:pPr>
            <w:r w:rsidRPr="00F313A9">
              <w:rPr>
                <w:rFonts w:ascii="Book Antiqua" w:eastAsia="Calibri" w:hAnsi="Book Antiqua" w:cs="Times New Roman"/>
                <w:sz w:val="18"/>
                <w:szCs w:val="18"/>
                <w:lang w:val="en-US"/>
              </w:rPr>
              <w:t xml:space="preserve">Opening the campaign on 25 November, where in front of Municipality MKKDHF </w:t>
            </w:r>
          </w:p>
        </w:tc>
        <w:tc>
          <w:tcPr>
            <w:tcW w:w="643" w:type="pct"/>
          </w:tcPr>
          <w:p w:rsidR="00F17162" w:rsidRPr="00F313A9" w:rsidRDefault="00F17162" w:rsidP="00B64CD9">
            <w:pPr>
              <w:suppressAutoHyphens/>
              <w:snapToGrid w:val="0"/>
              <w:rPr>
                <w:rFonts w:ascii="Book Antiqua" w:eastAsia="Times New Roman" w:hAnsi="Book Antiqua" w:cs="Times New Roman"/>
                <w:sz w:val="18"/>
                <w:szCs w:val="18"/>
                <w:lang w:val="en-US" w:eastAsia="ar-SA"/>
              </w:rPr>
            </w:pPr>
          </w:p>
          <w:p w:rsidR="00F17162" w:rsidRPr="00F313A9" w:rsidRDefault="00F17162" w:rsidP="00B64CD9">
            <w:pPr>
              <w:suppressAutoHyphens/>
              <w:jc w:val="both"/>
              <w:rPr>
                <w:rFonts w:ascii="Book Antiqua" w:eastAsia="Times New Roman" w:hAnsi="Book Antiqua" w:cs="Times New Roman"/>
                <w:b/>
                <w:sz w:val="18"/>
                <w:szCs w:val="18"/>
                <w:lang w:val="en-US" w:eastAsia="sr-Latn-CS"/>
              </w:rPr>
            </w:pPr>
            <w:r w:rsidRPr="00F313A9">
              <w:rPr>
                <w:rFonts w:ascii="Book Antiqua" w:eastAsia="Times New Roman" w:hAnsi="Book Antiqua" w:cs="Times New Roman"/>
                <w:b/>
                <w:sz w:val="18"/>
                <w:szCs w:val="18"/>
                <w:lang w:val="en-US" w:eastAsia="sr-Latn-CS"/>
              </w:rPr>
              <w:t xml:space="preserve">Dragash </w:t>
            </w: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Default="00F17162" w:rsidP="00B64CD9">
            <w:pPr>
              <w:rPr>
                <w:rFonts w:ascii="Book Antiqua" w:hAnsi="Book Antiqua"/>
                <w:b/>
                <w:sz w:val="18"/>
                <w:szCs w:val="18"/>
                <w:lang w:val="en-US"/>
              </w:rPr>
            </w:pPr>
          </w:p>
          <w:p w:rsidR="00F17162" w:rsidRDefault="00F17162" w:rsidP="00B64CD9">
            <w:pPr>
              <w:rPr>
                <w:rFonts w:ascii="Book Antiqua" w:hAnsi="Book Antiqua"/>
                <w:b/>
                <w:sz w:val="18"/>
                <w:szCs w:val="18"/>
                <w:lang w:val="en-US"/>
              </w:rPr>
            </w:pPr>
          </w:p>
          <w:p w:rsidR="00F17162"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Dragash</w:t>
            </w: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Default="00F17162" w:rsidP="00B64CD9">
            <w:pPr>
              <w:rPr>
                <w:rFonts w:ascii="Book Antiqua" w:hAnsi="Book Antiqua"/>
                <w:b/>
                <w:sz w:val="18"/>
                <w:szCs w:val="18"/>
                <w:lang w:val="en-US"/>
              </w:rPr>
            </w:pPr>
          </w:p>
          <w:p w:rsidR="00F17162" w:rsidRDefault="00F17162" w:rsidP="00B64CD9">
            <w:pPr>
              <w:rPr>
                <w:rFonts w:ascii="Book Antiqua" w:hAnsi="Book Antiqua"/>
                <w:b/>
                <w:sz w:val="18"/>
                <w:szCs w:val="18"/>
                <w:lang w:val="en-US"/>
              </w:rPr>
            </w:pPr>
          </w:p>
          <w:p w:rsidR="00F17162"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 xml:space="preserve">Dragash </w:t>
            </w:r>
          </w:p>
        </w:tc>
        <w:tc>
          <w:tcPr>
            <w:tcW w:w="789" w:type="pct"/>
          </w:tcPr>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p w:rsidR="00F17162" w:rsidRPr="00F313A9" w:rsidRDefault="00F17162" w:rsidP="00B64CD9">
            <w:pPr>
              <w:suppressAutoHyphens/>
              <w:jc w:val="both"/>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MKKDHF</w:t>
            </w:r>
          </w:p>
          <w:p w:rsidR="00F17162" w:rsidRPr="00F313A9" w:rsidRDefault="00F17162" w:rsidP="00B64CD9">
            <w:pPr>
              <w:suppressAutoHyphens/>
              <w:jc w:val="both"/>
              <w:rPr>
                <w:rFonts w:ascii="Book Antiqua" w:eastAsia="Times New Roman" w:hAnsi="Book Antiqua" w:cs="Times New Roman"/>
                <w:b/>
                <w:sz w:val="18"/>
                <w:szCs w:val="18"/>
                <w:lang w:val="en-US" w:eastAsia="ar-SA"/>
              </w:rPr>
            </w:pPr>
          </w:p>
          <w:p w:rsidR="00F17162" w:rsidRPr="00F313A9" w:rsidRDefault="00F17162" w:rsidP="00B64CD9">
            <w:pPr>
              <w:suppressAutoHyphens/>
              <w:jc w:val="both"/>
              <w:rPr>
                <w:rFonts w:ascii="Book Antiqua" w:eastAsia="Times New Roman" w:hAnsi="Book Antiqua" w:cs="Times New Roman"/>
                <w:b/>
                <w:sz w:val="18"/>
                <w:szCs w:val="18"/>
                <w:lang w:val="en-US" w:eastAsia="ar-SA"/>
              </w:rPr>
            </w:pPr>
          </w:p>
          <w:p w:rsidR="00F17162" w:rsidRPr="00F313A9" w:rsidRDefault="00F17162" w:rsidP="00B64CD9">
            <w:pPr>
              <w:suppressAutoHyphens/>
              <w:jc w:val="both"/>
              <w:rPr>
                <w:rFonts w:ascii="Book Antiqua" w:eastAsia="Times New Roman" w:hAnsi="Book Antiqua" w:cs="Times New Roman"/>
                <w:b/>
                <w:sz w:val="18"/>
                <w:szCs w:val="18"/>
                <w:lang w:val="en-US" w:eastAsia="ar-SA"/>
              </w:rPr>
            </w:pPr>
          </w:p>
          <w:p w:rsidR="00F17162" w:rsidRPr="00F313A9" w:rsidRDefault="00F17162" w:rsidP="00B64CD9">
            <w:pPr>
              <w:suppressAutoHyphens/>
              <w:jc w:val="both"/>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MKKDHF</w:t>
            </w:r>
          </w:p>
          <w:p w:rsidR="00F17162" w:rsidRPr="00F313A9" w:rsidRDefault="00F17162" w:rsidP="00B64CD9">
            <w:pPr>
              <w:suppressAutoHyphens/>
              <w:jc w:val="both"/>
              <w:rPr>
                <w:rFonts w:ascii="Book Antiqua" w:eastAsia="Times New Roman" w:hAnsi="Book Antiqua" w:cs="Times New Roman"/>
                <w:b/>
                <w:sz w:val="18"/>
                <w:szCs w:val="18"/>
                <w:lang w:val="en-US" w:eastAsia="ar-SA"/>
              </w:rPr>
            </w:pPr>
          </w:p>
          <w:p w:rsidR="00F17162" w:rsidRPr="00F313A9" w:rsidRDefault="00F17162" w:rsidP="00B64CD9">
            <w:pPr>
              <w:suppressAutoHyphen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MKKDHF dhe KVLR - Komuna dhe UNWOMEN  (fanellat dhe çanta)</w:t>
            </w:r>
          </w:p>
          <w:p w:rsidR="00F17162" w:rsidRPr="00F313A9" w:rsidRDefault="00F17162" w:rsidP="00B64CD9">
            <w:pPr>
              <w:suppressAutoHyphens/>
              <w:rPr>
                <w:rFonts w:ascii="Book Antiqua" w:eastAsia="Times New Roman" w:hAnsi="Book Antiqua" w:cs="Times New Roman"/>
                <w:sz w:val="18"/>
                <w:szCs w:val="18"/>
                <w:lang w:val="en-US" w:eastAsia="ar-SA"/>
              </w:rPr>
            </w:pPr>
          </w:p>
          <w:p w:rsidR="00F17162" w:rsidRPr="00F313A9" w:rsidRDefault="00F17162" w:rsidP="00B64CD9">
            <w:pPr>
              <w:suppressAutoHyphens/>
              <w:rPr>
                <w:rFonts w:ascii="Book Antiqua" w:hAnsi="Book Antiqua"/>
                <w:sz w:val="18"/>
                <w:szCs w:val="18"/>
                <w:lang w:val="en-US"/>
              </w:rPr>
            </w:pPr>
            <w:r w:rsidRPr="00F313A9">
              <w:rPr>
                <w:rFonts w:ascii="Book Antiqua" w:eastAsia="Times New Roman" w:hAnsi="Book Antiqua" w:cs="Times New Roman"/>
                <w:sz w:val="18"/>
                <w:szCs w:val="18"/>
                <w:lang w:val="en-US" w:eastAsia="ar-SA"/>
              </w:rPr>
              <w:t xml:space="preserve">MKKDHF and KVLR-Municipalities and UNWOMEN (Flannel and Bags) </w:t>
            </w:r>
          </w:p>
        </w:tc>
        <w:tc>
          <w:tcPr>
            <w:tcW w:w="1214" w:type="pct"/>
          </w:tcPr>
          <w:p w:rsidR="00F17162" w:rsidRPr="00F313A9" w:rsidRDefault="00F17162" w:rsidP="00B64CD9">
            <w:pPr>
              <w:rPr>
                <w:rStyle w:val="Hyperlink"/>
                <w:rFonts w:ascii="Book Antiqua" w:hAnsi="Book Antiqua"/>
                <w:sz w:val="18"/>
                <w:szCs w:val="18"/>
                <w:lang w:val="en-US"/>
              </w:rPr>
            </w:pPr>
          </w:p>
          <w:p w:rsidR="00F17162" w:rsidRPr="00F313A9" w:rsidRDefault="00F17162" w:rsidP="00B64CD9">
            <w:pPr>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  </w:t>
            </w:r>
          </w:p>
          <w:p w:rsidR="00F17162" w:rsidRPr="00F313A9" w:rsidRDefault="00F17162" w:rsidP="00B64CD9">
            <w:pPr>
              <w:rPr>
                <w:rFonts w:ascii="Book Antiqua" w:eastAsia="Times New Roman" w:hAnsi="Book Antiqua" w:cs="Times New Roman"/>
                <w:sz w:val="18"/>
                <w:szCs w:val="18"/>
                <w:lang w:val="en-US" w:eastAsia="ar-SA"/>
              </w:rPr>
            </w:pPr>
          </w:p>
          <w:p w:rsidR="00F17162" w:rsidRPr="00F313A9" w:rsidRDefault="00F17162" w:rsidP="00B64CD9">
            <w:pPr>
              <w:rPr>
                <w:rFonts w:ascii="Book Antiqua" w:eastAsia="Times New Roman" w:hAnsi="Book Antiqua" w:cs="Times New Roman"/>
                <w:sz w:val="18"/>
                <w:szCs w:val="18"/>
                <w:lang w:val="en-US" w:eastAsia="ar-SA"/>
              </w:rPr>
            </w:pPr>
          </w:p>
          <w:p w:rsidR="00F17162" w:rsidRPr="00F313A9" w:rsidRDefault="00F17162" w:rsidP="00B64CD9">
            <w:pPr>
              <w:rPr>
                <w:rFonts w:ascii="Book Antiqua" w:eastAsia="Times New Roman" w:hAnsi="Book Antiqua" w:cs="Times New Roman"/>
                <w:sz w:val="18"/>
                <w:szCs w:val="18"/>
                <w:lang w:val="en-US" w:eastAsia="ar-SA"/>
              </w:rPr>
            </w:pPr>
          </w:p>
          <w:p w:rsidR="00F17162" w:rsidRPr="00F313A9" w:rsidRDefault="00F17162" w:rsidP="00B64CD9">
            <w:pPr>
              <w:rPr>
                <w:rFonts w:ascii="Book Antiqua" w:eastAsia="Times New Roman" w:hAnsi="Book Antiqua" w:cs="Times New Roman"/>
                <w:sz w:val="18"/>
                <w:szCs w:val="18"/>
                <w:lang w:val="en-US" w:eastAsia="ar-SA"/>
              </w:rPr>
            </w:pPr>
          </w:p>
          <w:p w:rsidR="00F17162" w:rsidRPr="00F313A9" w:rsidRDefault="00F17162" w:rsidP="00B64CD9">
            <w:pPr>
              <w:rPr>
                <w:rFonts w:ascii="Book Antiqua" w:hAnsi="Book Antiqua"/>
                <w:sz w:val="18"/>
                <w:szCs w:val="18"/>
                <w:lang w:val="en-US"/>
              </w:rPr>
            </w:pPr>
            <w:r w:rsidRPr="00F313A9">
              <w:rPr>
                <w:rFonts w:ascii="Book Antiqua" w:eastAsia="Times New Roman" w:hAnsi="Book Antiqua" w:cs="Times New Roman"/>
                <w:sz w:val="18"/>
                <w:szCs w:val="18"/>
                <w:lang w:val="en-US" w:eastAsia="ar-SA"/>
              </w:rPr>
              <w:t>Lindita.piraj@rks-gov.net</w:t>
            </w: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tc>
      </w:tr>
      <w:tr w:rsidR="00F17162" w:rsidRPr="00F313A9" w:rsidTr="00F17162">
        <w:trPr>
          <w:trHeight w:val="3427"/>
        </w:trPr>
        <w:tc>
          <w:tcPr>
            <w:tcW w:w="844" w:type="pct"/>
          </w:tcPr>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lastRenderedPageBreak/>
              <w:t>25-11-2016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Komuna e Dragashit </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Municipality of Dragash</w:t>
            </w: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25-11-2016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Komuna e Dragashit </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Municipality of Dragash, </w:t>
            </w: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25-11-2016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Komuna e Dragashit </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Municipality of Dragash, </w:t>
            </w: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tc>
        <w:tc>
          <w:tcPr>
            <w:tcW w:w="1510" w:type="pct"/>
          </w:tcPr>
          <w:p w:rsidR="00F17162" w:rsidRPr="00F313A9" w:rsidRDefault="00F17162" w:rsidP="00B64CD9">
            <w:pPr>
              <w:contextualSpacing/>
              <w:rPr>
                <w:rFonts w:ascii="Book Antiqua" w:eastAsia="Calibri" w:hAnsi="Book Antiqua" w:cs="Times New Roman"/>
                <w:sz w:val="18"/>
                <w:szCs w:val="18"/>
                <w:lang w:val="en-US"/>
              </w:rPr>
            </w:pPr>
            <w:r w:rsidRPr="00F313A9">
              <w:rPr>
                <w:rFonts w:ascii="Book Antiqua" w:eastAsia="Calibri" w:hAnsi="Book Antiqua" w:cs="Times New Roman"/>
                <w:sz w:val="18"/>
                <w:szCs w:val="18"/>
                <w:lang w:val="en-US"/>
              </w:rPr>
              <w:t>Trajnim nje ditor me mjeket e QKMF – se</w:t>
            </w:r>
          </w:p>
          <w:p w:rsidR="00F17162" w:rsidRPr="00F313A9" w:rsidRDefault="00F17162" w:rsidP="00B64CD9">
            <w:pPr>
              <w:contextualSpacing/>
              <w:rPr>
                <w:rFonts w:ascii="Book Antiqua" w:eastAsia="Calibri" w:hAnsi="Book Antiqua" w:cs="Times New Roman"/>
                <w:sz w:val="18"/>
                <w:szCs w:val="18"/>
                <w:lang w:val="en-US"/>
              </w:rPr>
            </w:pPr>
            <w:r w:rsidRPr="00F313A9">
              <w:rPr>
                <w:rFonts w:ascii="Book Antiqua" w:eastAsia="Calibri" w:hAnsi="Book Antiqua" w:cs="Times New Roman"/>
                <w:sz w:val="18"/>
                <w:szCs w:val="18"/>
                <w:lang w:val="en-US"/>
              </w:rPr>
              <w:t xml:space="preserve">One Day training with Doctors MCFM (Main Center of Family Medicine) </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de-DE" w:eastAsia="ar-SA"/>
              </w:rPr>
            </w:pPr>
            <w:r w:rsidRPr="00F313A9">
              <w:rPr>
                <w:rFonts w:ascii="Book Antiqua" w:eastAsia="Times New Roman" w:hAnsi="Book Antiqua" w:cs="Times New Roman"/>
                <w:sz w:val="18"/>
                <w:szCs w:val="18"/>
                <w:lang w:val="de-DE" w:eastAsia="ar-SA"/>
              </w:rPr>
              <w:t>Ligjerata me nexenes ,ne kater shkollat, ne te mesem te ulet dhe te mesem te larte , ne te dy gjuhet : shqip dhe bonjakaisht:</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Lectures with pupils in four schools, in high schools in both languages -, Albanian and Bosnian, </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Takime me  mesimedhens te lendes se artit ,ku do te kerkohet  prej tyre bashkepunim me qellim nxitjes  se imagjinates se nexenseve per te vizatuar lidhur me fenomeni e dhunes .Ne menyre qe ne permbyllje te fushates  të ekspozohen  disa  prej punimeve me te mira.</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Meetings with Teachers of Arts where it will be asked from them cooperation with the aim to stimulate the imagination of pupils to draw regarding the phenomenon of violence, in order that by the end of campaign to be exposed some of the best works, </w:t>
            </w:r>
          </w:p>
        </w:tc>
        <w:tc>
          <w:tcPr>
            <w:tcW w:w="643" w:type="pct"/>
          </w:tcPr>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Dragash</w:t>
            </w: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Dragash</w:t>
            </w:r>
          </w:p>
          <w:p w:rsidR="00F17162" w:rsidRPr="00F313A9" w:rsidRDefault="00F17162" w:rsidP="00B64CD9">
            <w:pPr>
              <w:rPr>
                <w:rFonts w:ascii="Book Antiqua" w:eastAsia="Times New Roman" w:hAnsi="Book Antiqua" w:cs="Times New Roman"/>
                <w:b/>
                <w:sz w:val="18"/>
                <w:szCs w:val="18"/>
                <w:lang w:val="en-US" w:eastAsia="ar-SA"/>
              </w:rPr>
            </w:pPr>
          </w:p>
          <w:p w:rsidR="00F17162" w:rsidRPr="00F313A9" w:rsidRDefault="00F17162" w:rsidP="00B64CD9">
            <w:pPr>
              <w:rPr>
                <w:rFonts w:ascii="Book Antiqua" w:eastAsia="Times New Roman" w:hAnsi="Book Antiqua" w:cs="Times New Roman"/>
                <w:b/>
                <w:sz w:val="18"/>
                <w:szCs w:val="18"/>
                <w:lang w:val="en-US" w:eastAsia="ar-SA"/>
              </w:rPr>
            </w:pPr>
          </w:p>
          <w:p w:rsidR="00F17162" w:rsidRPr="00F313A9" w:rsidRDefault="00F17162" w:rsidP="00B64CD9">
            <w:pPr>
              <w:rPr>
                <w:rFonts w:ascii="Book Antiqua" w:eastAsia="Times New Roman" w:hAnsi="Book Antiqua" w:cs="Times New Roman"/>
                <w:b/>
                <w:sz w:val="18"/>
                <w:szCs w:val="18"/>
                <w:lang w:val="en-US" w:eastAsia="ar-SA"/>
              </w:rPr>
            </w:pPr>
          </w:p>
          <w:p w:rsidR="00F17162" w:rsidRPr="00F313A9" w:rsidRDefault="00F17162" w:rsidP="00B64CD9">
            <w:pPr>
              <w:rPr>
                <w:rFonts w:ascii="Book Antiqua" w:eastAsia="Times New Roman" w:hAnsi="Book Antiqua" w:cs="Times New Roman"/>
                <w:b/>
                <w:sz w:val="18"/>
                <w:szCs w:val="18"/>
                <w:lang w:val="en-US" w:eastAsia="ar-SA"/>
              </w:rPr>
            </w:pPr>
          </w:p>
          <w:p w:rsidR="00F17162" w:rsidRPr="00F313A9" w:rsidRDefault="00F17162" w:rsidP="00B64CD9">
            <w:pPr>
              <w:rPr>
                <w:rFonts w:ascii="Book Antiqua" w:eastAsia="Times New Roman" w:hAnsi="Book Antiqua" w:cs="Times New Roman"/>
                <w:b/>
                <w:sz w:val="18"/>
                <w:szCs w:val="18"/>
                <w:lang w:val="en-US" w:eastAsia="ar-SA"/>
              </w:rPr>
            </w:pPr>
          </w:p>
          <w:p w:rsidR="00F17162" w:rsidRPr="00F313A9" w:rsidRDefault="00F17162" w:rsidP="00B64CD9">
            <w:pPr>
              <w:rPr>
                <w:rFonts w:ascii="Book Antiqua" w:eastAsia="Times New Roman" w:hAnsi="Book Antiqua" w:cs="Times New Roman"/>
                <w:b/>
                <w:sz w:val="18"/>
                <w:szCs w:val="18"/>
                <w:lang w:val="en-US" w:eastAsia="ar-SA"/>
              </w:rPr>
            </w:pPr>
          </w:p>
          <w:p w:rsidR="00F17162" w:rsidRDefault="00F17162" w:rsidP="00B64CD9">
            <w:pPr>
              <w:rPr>
                <w:rFonts w:ascii="Book Antiqua" w:hAnsi="Book Antiqua"/>
                <w:b/>
                <w:sz w:val="18"/>
                <w:szCs w:val="18"/>
                <w:lang w:val="en-US"/>
              </w:rPr>
            </w:pPr>
          </w:p>
          <w:p w:rsidR="00F17162" w:rsidRDefault="00F17162" w:rsidP="00B64CD9">
            <w:pPr>
              <w:rPr>
                <w:rFonts w:ascii="Book Antiqua" w:hAnsi="Book Antiqua"/>
                <w:b/>
                <w:sz w:val="18"/>
                <w:szCs w:val="18"/>
                <w:lang w:val="en-US"/>
              </w:rPr>
            </w:pPr>
          </w:p>
          <w:p w:rsidR="00F17162" w:rsidRPr="00F313A9" w:rsidRDefault="00F17162" w:rsidP="00B64CD9">
            <w:pPr>
              <w:rPr>
                <w:rFonts w:ascii="Book Antiqua" w:eastAsia="Times New Roman" w:hAnsi="Book Antiqua" w:cs="Times New Roman"/>
                <w:b/>
                <w:sz w:val="18"/>
                <w:szCs w:val="18"/>
                <w:lang w:val="en-US" w:eastAsia="ar-SA"/>
              </w:rPr>
            </w:pPr>
            <w:r w:rsidRPr="00F313A9">
              <w:rPr>
                <w:rFonts w:ascii="Book Antiqua" w:hAnsi="Book Antiqua"/>
                <w:b/>
                <w:sz w:val="18"/>
                <w:szCs w:val="18"/>
                <w:lang w:val="en-US"/>
              </w:rPr>
              <w:t>Dragash</w:t>
            </w:r>
          </w:p>
        </w:tc>
        <w:tc>
          <w:tcPr>
            <w:tcW w:w="789" w:type="pct"/>
          </w:tcPr>
          <w:p w:rsidR="00F17162" w:rsidRPr="00F313A9" w:rsidRDefault="00F17162" w:rsidP="00B64CD9">
            <w:pPr>
              <w:suppressAutoHyphens/>
              <w:jc w:val="both"/>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MKKDHF</w:t>
            </w:r>
          </w:p>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p w:rsidR="00F17162" w:rsidRDefault="00F17162" w:rsidP="00B64CD9">
            <w:pPr>
              <w:suppressAutoHyphens/>
              <w:jc w:val="both"/>
              <w:rPr>
                <w:rFonts w:ascii="Book Antiqua" w:eastAsia="Times New Roman" w:hAnsi="Book Antiqua" w:cs="Times New Roman"/>
                <w:b/>
                <w:sz w:val="18"/>
                <w:szCs w:val="18"/>
                <w:lang w:val="en-US" w:eastAsia="ar-SA"/>
              </w:rPr>
            </w:pPr>
          </w:p>
          <w:p w:rsidR="00F17162" w:rsidRPr="00F313A9" w:rsidRDefault="00F17162" w:rsidP="00B64CD9">
            <w:pPr>
              <w:suppressAutoHyphens/>
              <w:jc w:val="both"/>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MKKDHF</w:t>
            </w:r>
          </w:p>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p w:rsidR="00F17162" w:rsidRDefault="00F17162" w:rsidP="00B64CD9">
            <w:pPr>
              <w:suppressAutoHyphens/>
              <w:jc w:val="both"/>
              <w:rPr>
                <w:rFonts w:ascii="Book Antiqua" w:eastAsia="Times New Roman" w:hAnsi="Book Antiqua" w:cs="Times New Roman"/>
                <w:b/>
                <w:sz w:val="18"/>
                <w:szCs w:val="18"/>
                <w:lang w:val="en-US" w:eastAsia="sr-Latn-CS"/>
              </w:rPr>
            </w:pPr>
          </w:p>
          <w:p w:rsidR="00F17162" w:rsidRDefault="00F17162" w:rsidP="00B64CD9">
            <w:pPr>
              <w:suppressAutoHyphens/>
              <w:jc w:val="both"/>
              <w:rPr>
                <w:rFonts w:ascii="Book Antiqua" w:eastAsia="Times New Roman" w:hAnsi="Book Antiqua" w:cs="Times New Roman"/>
                <w:b/>
                <w:sz w:val="18"/>
                <w:szCs w:val="18"/>
                <w:lang w:val="en-US" w:eastAsia="sr-Latn-CS"/>
              </w:rPr>
            </w:pPr>
          </w:p>
          <w:p w:rsidR="00F17162" w:rsidRDefault="00F17162" w:rsidP="00B64CD9">
            <w:pPr>
              <w:suppressAutoHyphens/>
              <w:jc w:val="both"/>
              <w:rPr>
                <w:rFonts w:ascii="Book Antiqua" w:eastAsia="Times New Roman" w:hAnsi="Book Antiqua" w:cs="Times New Roman"/>
                <w:b/>
                <w:sz w:val="18"/>
                <w:szCs w:val="18"/>
                <w:lang w:val="en-US" w:eastAsia="sr-Latn-CS"/>
              </w:rPr>
            </w:pPr>
          </w:p>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p w:rsidR="00F17162" w:rsidRPr="00F313A9" w:rsidRDefault="00F17162" w:rsidP="00B64CD9">
            <w:pPr>
              <w:suppressAutoHyphens/>
              <w:jc w:val="both"/>
              <w:rPr>
                <w:rFonts w:ascii="Book Antiqua" w:eastAsia="Times New Roman" w:hAnsi="Book Antiqua" w:cs="Times New Roman"/>
                <w:b/>
                <w:sz w:val="18"/>
                <w:szCs w:val="18"/>
                <w:lang w:val="en-US" w:eastAsia="ar-SA"/>
              </w:rPr>
            </w:pPr>
            <w:r w:rsidRPr="00F313A9">
              <w:rPr>
                <w:rFonts w:ascii="Book Antiqua" w:eastAsia="Times New Roman" w:hAnsi="Book Antiqua" w:cs="Times New Roman"/>
                <w:b/>
                <w:sz w:val="18"/>
                <w:szCs w:val="18"/>
                <w:lang w:val="en-US" w:eastAsia="ar-SA"/>
              </w:rPr>
              <w:t>MKKDHF</w:t>
            </w:r>
          </w:p>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tc>
        <w:tc>
          <w:tcPr>
            <w:tcW w:w="1214" w:type="pct"/>
          </w:tcPr>
          <w:p w:rsidR="00F17162" w:rsidRPr="00F313A9" w:rsidRDefault="00F17162" w:rsidP="00B64CD9">
            <w:pPr>
              <w:rPr>
                <w:rStyle w:val="Hyperlink"/>
                <w:rFonts w:ascii="Book Antiqua" w:hAnsi="Book Antiqua"/>
                <w:sz w:val="18"/>
                <w:szCs w:val="18"/>
                <w:lang w:val="en-US"/>
              </w:rPr>
            </w:pPr>
          </w:p>
          <w:p w:rsidR="00F17162" w:rsidRPr="00F313A9" w:rsidRDefault="00F17162" w:rsidP="00B64CD9">
            <w:pPr>
              <w:rPr>
                <w:rStyle w:val="Hyperlink"/>
                <w:rFonts w:ascii="Book Antiqua" w:hAnsi="Book Antiqua"/>
                <w:sz w:val="18"/>
                <w:szCs w:val="18"/>
                <w:lang w:val="en-US"/>
              </w:rPr>
            </w:pPr>
          </w:p>
          <w:p w:rsidR="00F17162" w:rsidRPr="00F313A9" w:rsidRDefault="00F17162" w:rsidP="00B64CD9">
            <w:pPr>
              <w:rPr>
                <w:rStyle w:val="Hyperlink"/>
                <w:rFonts w:ascii="Book Antiqua" w:hAnsi="Book Antiqua"/>
                <w:sz w:val="18"/>
                <w:szCs w:val="18"/>
                <w:lang w:val="en-US"/>
              </w:rPr>
            </w:pPr>
          </w:p>
          <w:p w:rsidR="00F17162" w:rsidRPr="00F313A9" w:rsidRDefault="00F17162" w:rsidP="00B64CD9">
            <w:pPr>
              <w:rPr>
                <w:rStyle w:val="Hyperlink"/>
                <w:rFonts w:ascii="Book Antiqua" w:hAnsi="Book Antiqua"/>
                <w:sz w:val="18"/>
                <w:szCs w:val="18"/>
                <w:lang w:val="en-US"/>
              </w:rPr>
            </w:pPr>
          </w:p>
          <w:p w:rsidR="00F17162" w:rsidRPr="00F313A9" w:rsidRDefault="00F17162" w:rsidP="00B64CD9">
            <w:pPr>
              <w:rPr>
                <w:rStyle w:val="Hyperlink"/>
                <w:rFonts w:ascii="Book Antiqua" w:hAnsi="Book Antiqua"/>
                <w:sz w:val="18"/>
                <w:szCs w:val="18"/>
                <w:lang w:val="en-US"/>
              </w:rPr>
            </w:pPr>
          </w:p>
          <w:p w:rsidR="00F17162" w:rsidRPr="00F313A9" w:rsidRDefault="00F17162" w:rsidP="00B64CD9">
            <w:pPr>
              <w:rPr>
                <w:rStyle w:val="Hyperlink"/>
                <w:rFonts w:ascii="Book Antiqua" w:hAnsi="Book Antiqua"/>
                <w:sz w:val="18"/>
                <w:szCs w:val="18"/>
                <w:lang w:val="en-US"/>
              </w:rPr>
            </w:pPr>
          </w:p>
          <w:p w:rsidR="00F17162" w:rsidRPr="00F313A9" w:rsidRDefault="00F17162" w:rsidP="00B64CD9">
            <w:pPr>
              <w:rPr>
                <w:rStyle w:val="Hyperlink"/>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eastAsia="Times New Roman" w:hAnsi="Book Antiqua" w:cs="Times New Roman"/>
                <w:sz w:val="18"/>
                <w:szCs w:val="18"/>
                <w:lang w:val="en-US" w:eastAsia="ar-SA"/>
              </w:rPr>
              <w:t>Lindita.piraj@rks-gov.net</w:t>
            </w:r>
          </w:p>
          <w:p w:rsidR="00F17162" w:rsidRPr="00F313A9" w:rsidRDefault="00F17162" w:rsidP="00B64CD9">
            <w:pPr>
              <w:rPr>
                <w:rStyle w:val="Hyperlink"/>
                <w:rFonts w:ascii="Book Antiqua" w:hAnsi="Book Antiqua"/>
                <w:sz w:val="18"/>
                <w:szCs w:val="18"/>
                <w:lang w:val="en-US"/>
              </w:rPr>
            </w:pPr>
          </w:p>
        </w:tc>
      </w:tr>
    </w:tbl>
    <w:p w:rsidR="00F17162" w:rsidRDefault="00F17162"/>
    <w:tbl>
      <w:tblPr>
        <w:tblStyle w:val="TableGrid1"/>
        <w:tblW w:w="5011" w:type="pct"/>
        <w:tblLook w:val="04A0" w:firstRow="1" w:lastRow="0" w:firstColumn="1" w:lastColumn="0" w:noHBand="0" w:noVBand="1"/>
      </w:tblPr>
      <w:tblGrid>
        <w:gridCol w:w="4735"/>
        <w:gridCol w:w="8470"/>
      </w:tblGrid>
      <w:tr w:rsidR="00F17162" w:rsidRPr="00F17162" w:rsidTr="00B64CD9">
        <w:trPr>
          <w:trHeight w:val="3427"/>
        </w:trPr>
        <w:tc>
          <w:tcPr>
            <w:tcW w:w="844" w:type="pct"/>
          </w:tcPr>
          <w:p w:rsidR="00F17162" w:rsidRPr="00F17162" w:rsidRDefault="00F17162" w:rsidP="00F17162">
            <w:pPr>
              <w:rPr>
                <w:rFonts w:ascii="Book Antiqua" w:hAnsi="Book Antiqua"/>
                <w:i/>
                <w:sz w:val="18"/>
                <w:szCs w:val="18"/>
                <w:lang w:val="en-US"/>
              </w:rPr>
            </w:pPr>
          </w:p>
          <w:p w:rsidR="00F17162" w:rsidRPr="00F17162" w:rsidRDefault="00F17162" w:rsidP="00F17162">
            <w:pPr>
              <w:rPr>
                <w:rFonts w:ascii="Book Antiqua" w:hAnsi="Book Antiqua"/>
                <w:i/>
                <w:sz w:val="18"/>
                <w:szCs w:val="18"/>
                <w:lang w:val="en-US"/>
              </w:rPr>
            </w:pPr>
            <w:r w:rsidRPr="00F17162">
              <w:rPr>
                <w:rFonts w:ascii="Book Antiqua" w:hAnsi="Book Antiqua"/>
                <w:i/>
                <w:sz w:val="18"/>
                <w:szCs w:val="18"/>
                <w:lang w:val="en-US"/>
              </w:rPr>
              <w:t xml:space="preserve">  12-11-2016</w:t>
            </w:r>
          </w:p>
          <w:p w:rsidR="00F17162" w:rsidRPr="00F17162" w:rsidRDefault="00F17162" w:rsidP="00F17162">
            <w:pPr>
              <w:rPr>
                <w:rFonts w:ascii="Book Antiqua" w:hAnsi="Book Antiqua"/>
                <w:i/>
                <w:sz w:val="18"/>
                <w:szCs w:val="18"/>
                <w:lang w:val="en-US"/>
              </w:rPr>
            </w:pPr>
            <w:r w:rsidRPr="00F17162">
              <w:rPr>
                <w:rFonts w:ascii="Book Antiqua" w:hAnsi="Book Antiqua"/>
                <w:i/>
                <w:sz w:val="18"/>
                <w:szCs w:val="18"/>
                <w:lang w:val="en-US"/>
              </w:rPr>
              <w:t xml:space="preserve">Komuna e Dragashit </w:t>
            </w:r>
          </w:p>
          <w:p w:rsidR="00F17162" w:rsidRPr="00F17162" w:rsidRDefault="00F17162" w:rsidP="00F17162">
            <w:pPr>
              <w:rPr>
                <w:rFonts w:ascii="Book Antiqua" w:hAnsi="Book Antiqua"/>
                <w:i/>
                <w:sz w:val="18"/>
                <w:szCs w:val="18"/>
                <w:lang w:val="en-US"/>
              </w:rPr>
            </w:pPr>
            <w:r w:rsidRPr="00F17162">
              <w:rPr>
                <w:rFonts w:ascii="Book Antiqua" w:hAnsi="Book Antiqua"/>
                <w:i/>
                <w:sz w:val="18"/>
                <w:szCs w:val="18"/>
                <w:lang w:val="en-US"/>
              </w:rPr>
              <w:t xml:space="preserve">Municipality of Dragash, </w:t>
            </w:r>
          </w:p>
          <w:p w:rsidR="00F17162" w:rsidRPr="00F17162" w:rsidRDefault="00F17162" w:rsidP="00F17162">
            <w:pPr>
              <w:rPr>
                <w:rFonts w:ascii="Book Antiqua" w:hAnsi="Book Antiqua"/>
                <w:i/>
                <w:sz w:val="18"/>
                <w:szCs w:val="18"/>
                <w:lang w:val="en-US"/>
              </w:rPr>
            </w:pPr>
          </w:p>
          <w:p w:rsidR="00F17162" w:rsidRPr="00F17162" w:rsidRDefault="00F17162" w:rsidP="00F17162">
            <w:pPr>
              <w:rPr>
                <w:rFonts w:ascii="Book Antiqua" w:hAnsi="Book Antiqua"/>
                <w:i/>
                <w:sz w:val="18"/>
                <w:szCs w:val="18"/>
                <w:lang w:val="en-US"/>
              </w:rPr>
            </w:pPr>
            <w:r w:rsidRPr="00F17162">
              <w:rPr>
                <w:rFonts w:ascii="Book Antiqua" w:hAnsi="Book Antiqua"/>
                <w:i/>
                <w:sz w:val="18"/>
                <w:szCs w:val="18"/>
                <w:lang w:val="en-US"/>
              </w:rPr>
              <w:t xml:space="preserve">        </w:t>
            </w:r>
          </w:p>
          <w:p w:rsidR="00F17162" w:rsidRPr="00F17162" w:rsidRDefault="00F17162" w:rsidP="00F17162">
            <w:pPr>
              <w:rPr>
                <w:rFonts w:ascii="Book Antiqua" w:hAnsi="Book Antiqua"/>
                <w:i/>
                <w:sz w:val="18"/>
                <w:szCs w:val="18"/>
                <w:lang w:val="en-US"/>
              </w:rPr>
            </w:pPr>
          </w:p>
          <w:p w:rsidR="00F17162" w:rsidRPr="00F17162" w:rsidRDefault="00F17162" w:rsidP="00F17162">
            <w:pPr>
              <w:rPr>
                <w:rFonts w:ascii="Book Antiqua" w:hAnsi="Book Antiqua"/>
                <w:i/>
                <w:sz w:val="18"/>
                <w:szCs w:val="18"/>
                <w:lang w:val="en-US"/>
              </w:rPr>
            </w:pPr>
            <w:r w:rsidRPr="00F17162">
              <w:rPr>
                <w:rFonts w:ascii="Book Antiqua" w:hAnsi="Book Antiqua"/>
                <w:i/>
                <w:sz w:val="18"/>
                <w:szCs w:val="18"/>
                <w:lang w:val="en-US"/>
              </w:rPr>
              <w:t>12-11-2016</w:t>
            </w:r>
          </w:p>
          <w:p w:rsidR="00F17162" w:rsidRPr="00F17162" w:rsidRDefault="00F17162" w:rsidP="00F17162">
            <w:pPr>
              <w:rPr>
                <w:rFonts w:ascii="Book Antiqua" w:hAnsi="Book Antiqua"/>
                <w:i/>
                <w:sz w:val="18"/>
                <w:szCs w:val="18"/>
                <w:lang w:val="en-US"/>
              </w:rPr>
            </w:pPr>
            <w:r w:rsidRPr="00F17162">
              <w:rPr>
                <w:rFonts w:ascii="Book Antiqua" w:hAnsi="Book Antiqua"/>
                <w:i/>
                <w:sz w:val="18"/>
                <w:szCs w:val="18"/>
                <w:lang w:val="en-US"/>
              </w:rPr>
              <w:t xml:space="preserve">Komuna e Dragashit </w:t>
            </w:r>
          </w:p>
          <w:p w:rsidR="00F17162" w:rsidRPr="00F17162" w:rsidRDefault="00F17162" w:rsidP="00F17162">
            <w:pPr>
              <w:rPr>
                <w:rFonts w:ascii="Book Antiqua" w:hAnsi="Book Antiqua"/>
                <w:i/>
                <w:sz w:val="18"/>
                <w:szCs w:val="18"/>
                <w:lang w:val="en-US"/>
              </w:rPr>
            </w:pPr>
            <w:r w:rsidRPr="00F17162">
              <w:rPr>
                <w:rFonts w:ascii="Book Antiqua" w:hAnsi="Book Antiqua"/>
                <w:i/>
                <w:sz w:val="18"/>
                <w:szCs w:val="18"/>
                <w:lang w:val="en-US"/>
              </w:rPr>
              <w:t xml:space="preserve">Municipality of Dragash, </w:t>
            </w:r>
          </w:p>
          <w:p w:rsidR="00F17162" w:rsidRPr="00F17162" w:rsidRDefault="00F17162" w:rsidP="00F17162">
            <w:pPr>
              <w:rPr>
                <w:rFonts w:ascii="Book Antiqua" w:hAnsi="Book Antiqua"/>
                <w:i/>
                <w:sz w:val="18"/>
                <w:szCs w:val="18"/>
                <w:lang w:val="en-US"/>
              </w:rPr>
            </w:pPr>
          </w:p>
        </w:tc>
        <w:tc>
          <w:tcPr>
            <w:tcW w:w="1510" w:type="pct"/>
          </w:tcPr>
          <w:p w:rsidR="00F17162" w:rsidRPr="00F17162" w:rsidRDefault="00F17162" w:rsidP="00F17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17162">
              <w:rPr>
                <w:rFonts w:ascii="Book Antiqua" w:eastAsia="Times New Roman" w:hAnsi="Book Antiqua" w:cs="Times New Roman"/>
                <w:sz w:val="18"/>
                <w:szCs w:val="18"/>
                <w:lang w:val="en-US" w:eastAsia="ar-SA"/>
              </w:rPr>
              <w:t>Aktivitet  me perfaqesuesin e Bashkesise Islame ne Dragash ,njeherit antarin e MKKDHF – ku gjate fushates do te udhezoj te gjithe hoxhollaret te mbajne nga nje ligjerat kunder dhunes ne familje gjate dites se xhuma</w:t>
            </w:r>
          </w:p>
          <w:p w:rsidR="00F17162" w:rsidRPr="00F17162" w:rsidRDefault="00F17162" w:rsidP="00F17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17162">
              <w:rPr>
                <w:rFonts w:ascii="Book Antiqua" w:eastAsia="Times New Roman" w:hAnsi="Book Antiqua" w:cs="Times New Roman"/>
                <w:sz w:val="18"/>
                <w:szCs w:val="18"/>
                <w:lang w:val="en-US" w:eastAsia="ar-SA"/>
              </w:rPr>
              <w:t xml:space="preserve">Activity with representative of Islamic Community in Dragash and at the same time with member of MKKDHF, where during campaign  will be instructed that all Imams to deliver speech against domestic violence during Friday, </w:t>
            </w:r>
          </w:p>
          <w:p w:rsidR="00F17162" w:rsidRPr="00F17162" w:rsidRDefault="00F17162" w:rsidP="00F17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p>
          <w:p w:rsidR="00F17162" w:rsidRPr="00F17162" w:rsidRDefault="00F17162" w:rsidP="00F17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alibri" w:hAnsi="Book Antiqua" w:cs="Times New Roman"/>
                <w:sz w:val="18"/>
                <w:szCs w:val="18"/>
                <w:lang w:val="en-US"/>
              </w:rPr>
            </w:pPr>
            <w:r w:rsidRPr="00F17162">
              <w:rPr>
                <w:rFonts w:ascii="Book Antiqua" w:eastAsia="Calibri" w:hAnsi="Book Antiqua" w:cs="Times New Roman"/>
                <w:sz w:val="18"/>
                <w:szCs w:val="18"/>
                <w:lang w:val="en-US"/>
              </w:rPr>
              <w:t xml:space="preserve">Takimi permbylles – ne sallen e </w:t>
            </w:r>
            <w:proofErr w:type="gramStart"/>
            <w:r w:rsidRPr="00F17162">
              <w:rPr>
                <w:rFonts w:ascii="Book Antiqua" w:eastAsia="Calibri" w:hAnsi="Book Antiqua" w:cs="Times New Roman"/>
                <w:sz w:val="18"/>
                <w:szCs w:val="18"/>
                <w:lang w:val="en-US"/>
              </w:rPr>
              <w:t>asambles  qe</w:t>
            </w:r>
            <w:proofErr w:type="gramEnd"/>
            <w:r w:rsidRPr="00F17162">
              <w:rPr>
                <w:rFonts w:ascii="Book Antiqua" w:eastAsia="Calibri" w:hAnsi="Book Antiqua" w:cs="Times New Roman"/>
                <w:sz w:val="18"/>
                <w:szCs w:val="18"/>
                <w:lang w:val="en-US"/>
              </w:rPr>
              <w:t xml:space="preserve"> do te jene prezent stafi udheheqes i Komunes , bashkepuntor te ndryshem , antatre te MKKDHF dhe perfaqesues tjer institucionale . Ku do te ken rastin secili antare I MMKDHF te prezentoj punen e vete ne kuader te qeshtjes se dhunes brenda institucionit te vete poashtu do te jene te ekspozuara edhe punime e arti te nxeneseve qe ne fund do te jete i percjellur me nje koktel </w:t>
            </w:r>
            <w:proofErr w:type="gramStart"/>
            <w:r w:rsidRPr="00F17162">
              <w:rPr>
                <w:rFonts w:ascii="Book Antiqua" w:eastAsia="Calibri" w:hAnsi="Book Antiqua" w:cs="Times New Roman"/>
                <w:sz w:val="18"/>
                <w:szCs w:val="18"/>
                <w:lang w:val="en-US"/>
              </w:rPr>
              <w:t>rasti .</w:t>
            </w:r>
            <w:proofErr w:type="gramEnd"/>
          </w:p>
          <w:p w:rsidR="00F17162" w:rsidRPr="00F17162" w:rsidRDefault="00F17162" w:rsidP="00F17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alibri"/>
                <w:sz w:val="18"/>
                <w:szCs w:val="18"/>
                <w:lang w:val="en-US"/>
              </w:rPr>
            </w:pPr>
            <w:r w:rsidRPr="00F17162">
              <w:rPr>
                <w:rFonts w:ascii="Book Antiqua" w:eastAsia="Calibri" w:hAnsi="Book Antiqua" w:cs="Times New Roman"/>
                <w:sz w:val="18"/>
                <w:szCs w:val="18"/>
                <w:lang w:val="en-US"/>
              </w:rPr>
              <w:t xml:space="preserve">Closing Meeting at the Assembly Hall where all the staff of Municipality will be present. Different Partners, Members of MKKDHF and other institutional representatives, where each member of MMKDF will present its work  reading the domestic violence within institution and also it will be </w:t>
            </w:r>
          </w:p>
        </w:tc>
      </w:tr>
    </w:tbl>
    <w:tbl>
      <w:tblPr>
        <w:tblStyle w:val="TableGrid2"/>
        <w:tblW w:w="5011" w:type="pct"/>
        <w:tblLook w:val="04A0" w:firstRow="1" w:lastRow="0" w:firstColumn="1" w:lastColumn="0" w:noHBand="0" w:noVBand="1"/>
      </w:tblPr>
      <w:tblGrid>
        <w:gridCol w:w="2229"/>
        <w:gridCol w:w="3988"/>
        <w:gridCol w:w="1698"/>
        <w:gridCol w:w="2084"/>
        <w:gridCol w:w="3206"/>
      </w:tblGrid>
      <w:tr w:rsidR="00F17162" w:rsidRPr="00D10F7D" w:rsidTr="00B64CD9">
        <w:trPr>
          <w:trHeight w:val="145"/>
        </w:trPr>
        <w:tc>
          <w:tcPr>
            <w:tcW w:w="844"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lastRenderedPageBreak/>
              <w:t>Kur / When</w:t>
            </w:r>
          </w:p>
        </w:tc>
        <w:tc>
          <w:tcPr>
            <w:tcW w:w="1510"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t>Çfarë / What</w:t>
            </w:r>
          </w:p>
        </w:tc>
        <w:tc>
          <w:tcPr>
            <w:tcW w:w="643"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t>Në ç’vend / Where</w:t>
            </w:r>
          </w:p>
        </w:tc>
        <w:tc>
          <w:tcPr>
            <w:tcW w:w="789"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t>Kush/ Who</w:t>
            </w:r>
          </w:p>
        </w:tc>
        <w:tc>
          <w:tcPr>
            <w:tcW w:w="1214"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t xml:space="preserve">Personi kontaktues / </w:t>
            </w:r>
          </w:p>
          <w:p w:rsidR="00F17162" w:rsidRPr="00D10F7D" w:rsidRDefault="00F17162" w:rsidP="00B64CD9">
            <w:pPr>
              <w:rPr>
                <w:rFonts w:ascii="Book Antiqua" w:hAnsi="Book Antiqua"/>
                <w:b/>
                <w:lang w:val="en-US"/>
              </w:rPr>
            </w:pPr>
            <w:r w:rsidRPr="00D10F7D">
              <w:rPr>
                <w:rFonts w:ascii="Book Antiqua" w:hAnsi="Book Antiqua"/>
                <w:b/>
                <w:lang w:val="en-US"/>
              </w:rPr>
              <w:t xml:space="preserve">Contact person </w:t>
            </w:r>
          </w:p>
        </w:tc>
      </w:tr>
      <w:tr w:rsidR="00F17162" w:rsidRPr="00F313A9" w:rsidTr="00B64CD9">
        <w:trPr>
          <w:trHeight w:val="3427"/>
        </w:trPr>
        <w:tc>
          <w:tcPr>
            <w:tcW w:w="844" w:type="pct"/>
          </w:tcPr>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  25-11-2016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Qendra e Studenteve</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Students Center, </w:t>
            </w:r>
          </w:p>
        </w:tc>
        <w:tc>
          <w:tcPr>
            <w:tcW w:w="1510" w:type="pct"/>
          </w:tcPr>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Në Qendrën Studentëve do të organizohen tryeza</w:t>
            </w:r>
            <w:proofErr w:type="gramStart"/>
            <w:r w:rsidRPr="00F313A9">
              <w:rPr>
                <w:rFonts w:ascii="Book Antiqua" w:eastAsia="Times New Roman" w:hAnsi="Book Antiqua" w:cs="Times New Roman"/>
                <w:sz w:val="18"/>
                <w:szCs w:val="18"/>
                <w:lang w:val="en-US" w:eastAsia="ar-SA"/>
              </w:rPr>
              <w:t>,ligjerata,debate,informacione</w:t>
            </w:r>
            <w:proofErr w:type="gramEnd"/>
            <w:r w:rsidRPr="00F313A9">
              <w:rPr>
                <w:rFonts w:ascii="Book Antiqua" w:eastAsia="Times New Roman" w:hAnsi="Book Antiqua" w:cs="Times New Roman"/>
                <w:sz w:val="18"/>
                <w:szCs w:val="18"/>
                <w:lang w:val="en-US" w:eastAsia="ar-SA"/>
              </w:rPr>
              <w:t xml:space="preserve"> për dokumentet qe kane te bëjnë per Barazi Gjinore,pra prezantimi  I dokumenteve dhe mekanizmat mrojtës.</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At the Students Center it will be organized round tables, lectures, debates, information for documents that deal Gender Equality,  presentation of documents and protective mechanisms, </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p>
          <w:p w:rsidR="00F17162" w:rsidRPr="00F313A9" w:rsidRDefault="00F17162" w:rsidP="00B64CD9">
            <w:pPr>
              <w:suppressAutoHyphens/>
              <w:jc w:val="both"/>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Ligji për Barazi Gjinore.</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Ligji për Trashëgimin.</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Law on Gender Equality, </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Law on Inheritance, </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p>
          <w:p w:rsidR="00F17162" w:rsidRPr="00F313A9" w:rsidRDefault="00F17162" w:rsidP="00B64CD9">
            <w:pPr>
              <w:suppressAutoHyphens/>
              <w:jc w:val="both"/>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Ligji për dhunën në familje,Programin e Kosovës për Barazi Gjinore, Procedurat Standarde të Veprimit për Mbrojtje nga dhuna në familje,Plani I veprimit në Zbatim të Rezulutës1325 “Gratë Paqja dhe Siguria.</w:t>
            </w:r>
          </w:p>
          <w:p w:rsidR="00F17162" w:rsidRPr="00F313A9" w:rsidRDefault="00F17162" w:rsidP="00B64CD9">
            <w:pPr>
              <w:suppressAutoHyphens/>
              <w:jc w:val="both"/>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Law regarding Domestic Violence, Kosovo Program for Gender Equality, Standard Procedures of Action regarding protection against Domestic Violence, Action plan to execute the Resolution 1325 “Women, Peace and Security”. </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alibri"/>
                <w:sz w:val="18"/>
                <w:szCs w:val="18"/>
                <w:lang w:val="en-US"/>
              </w:rPr>
            </w:pPr>
          </w:p>
        </w:tc>
        <w:tc>
          <w:tcPr>
            <w:tcW w:w="643" w:type="pct"/>
          </w:tcPr>
          <w:p w:rsidR="00F17162" w:rsidRPr="00F313A9" w:rsidRDefault="00F17162" w:rsidP="00B64CD9">
            <w:pPr>
              <w:suppressAutoHyphens/>
              <w:snapToGrid w:val="0"/>
              <w:rPr>
                <w:rFonts w:ascii="Book Antiqua" w:eastAsia="Times New Roman" w:hAnsi="Book Antiqua" w:cs="Times New Roman"/>
                <w:sz w:val="18"/>
                <w:szCs w:val="18"/>
                <w:lang w:val="en-US" w:eastAsia="ar-SA"/>
              </w:rPr>
            </w:pP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 xml:space="preserve"> </w:t>
            </w:r>
          </w:p>
        </w:tc>
        <w:tc>
          <w:tcPr>
            <w:tcW w:w="789" w:type="pct"/>
          </w:tcPr>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p w:rsidR="00F17162" w:rsidRPr="00F313A9" w:rsidRDefault="00F17162" w:rsidP="00B64CD9">
            <w:pPr>
              <w:suppressAutoHyphens/>
              <w:rPr>
                <w:rFonts w:ascii="Book Antiqua" w:hAnsi="Book Antiqua"/>
                <w:sz w:val="18"/>
                <w:szCs w:val="18"/>
                <w:lang w:val="en-US"/>
              </w:rPr>
            </w:pPr>
          </w:p>
        </w:tc>
        <w:tc>
          <w:tcPr>
            <w:tcW w:w="1214" w:type="pct"/>
          </w:tcPr>
          <w:p w:rsidR="00F17162" w:rsidRPr="00F313A9" w:rsidRDefault="00F17162" w:rsidP="00B64CD9">
            <w:pPr>
              <w:rPr>
                <w:rStyle w:val="Hyperlink"/>
                <w:rFonts w:ascii="Book Antiqua" w:hAnsi="Book Antiqua"/>
                <w:sz w:val="18"/>
                <w:szCs w:val="18"/>
                <w:lang w:val="en-US"/>
              </w:rPr>
            </w:pPr>
          </w:p>
          <w:p w:rsidR="00F17162" w:rsidRPr="00F313A9" w:rsidRDefault="00F17162" w:rsidP="00B64CD9">
            <w:pPr>
              <w:rPr>
                <w:rFonts w:ascii="Book Antiqua" w:eastAsia="Times New Roman" w:hAnsi="Book Antiqua" w:cs="Times New Roman"/>
                <w:sz w:val="18"/>
                <w:szCs w:val="18"/>
                <w:lang w:val="en-US" w:eastAsia="ar-SA"/>
              </w:rPr>
            </w:pPr>
            <w:r w:rsidRPr="00F313A9">
              <w:rPr>
                <w:rFonts w:ascii="Book Antiqua" w:eastAsia="Times New Roman" w:hAnsi="Book Antiqua" w:cs="Times New Roman"/>
                <w:sz w:val="18"/>
                <w:szCs w:val="18"/>
                <w:lang w:val="en-US" w:eastAsia="ar-SA"/>
              </w:rPr>
              <w:t xml:space="preserve">  </w:t>
            </w:r>
          </w:p>
          <w:p w:rsidR="00F17162" w:rsidRPr="00F313A9" w:rsidRDefault="00F17162" w:rsidP="00B64CD9">
            <w:pPr>
              <w:suppressAutoHyphens/>
              <w:snapToGrid w:val="0"/>
              <w:jc w:val="center"/>
              <w:rPr>
                <w:rFonts w:ascii="Book Antiqua" w:hAnsi="Book Antiqua"/>
                <w:sz w:val="18"/>
                <w:szCs w:val="18"/>
                <w:lang w:val="en-US"/>
              </w:rPr>
            </w:pPr>
          </w:p>
          <w:p w:rsidR="00F17162" w:rsidRPr="00F313A9" w:rsidRDefault="00F17162" w:rsidP="00B64CD9">
            <w:pPr>
              <w:suppressAutoHyphens/>
              <w:snapToGrid w:val="0"/>
              <w:jc w:val="center"/>
              <w:rPr>
                <w:rFonts w:ascii="Book Antiqua" w:hAnsi="Book Antiqua"/>
                <w:sz w:val="18"/>
                <w:szCs w:val="18"/>
                <w:lang w:val="en-US"/>
              </w:rPr>
            </w:pPr>
          </w:p>
          <w:p w:rsidR="00F17162" w:rsidRPr="00F313A9" w:rsidRDefault="00F17162" w:rsidP="00B64CD9">
            <w:pPr>
              <w:suppressAutoHyphens/>
              <w:snapToGrid w:val="0"/>
              <w:rPr>
                <w:rFonts w:ascii="Book Antiqua" w:hAnsi="Book Antiqua"/>
                <w:sz w:val="18"/>
                <w:szCs w:val="18"/>
                <w:lang w:val="en-US"/>
              </w:rPr>
            </w:pPr>
          </w:p>
          <w:p w:rsidR="00F17162" w:rsidRPr="00F313A9" w:rsidRDefault="00F17162" w:rsidP="00B64CD9">
            <w:pPr>
              <w:suppressAutoHyphens/>
              <w:snapToGrid w:val="0"/>
              <w:rPr>
                <w:rFonts w:ascii="Book Antiqua" w:hAnsi="Book Antiqua"/>
                <w:sz w:val="18"/>
                <w:szCs w:val="18"/>
                <w:lang w:val="en-US"/>
              </w:rPr>
            </w:pPr>
          </w:p>
          <w:p w:rsidR="00F17162" w:rsidRPr="00F313A9" w:rsidRDefault="00F17162" w:rsidP="00B64CD9">
            <w:pPr>
              <w:suppressAutoHyphens/>
              <w:snapToGrid w:val="0"/>
              <w:rPr>
                <w:rFonts w:ascii="Book Antiqua" w:hAnsi="Book Antiqua"/>
                <w:sz w:val="18"/>
                <w:szCs w:val="18"/>
                <w:lang w:val="en-US"/>
              </w:rPr>
            </w:pPr>
          </w:p>
          <w:p w:rsidR="00F17162" w:rsidRPr="00F313A9" w:rsidRDefault="00F17162" w:rsidP="00B64CD9">
            <w:pPr>
              <w:suppressAutoHyphens/>
              <w:snapToGrid w:val="0"/>
              <w:rPr>
                <w:rFonts w:ascii="Book Antiqua" w:hAnsi="Book Antiqua"/>
                <w:sz w:val="18"/>
                <w:szCs w:val="18"/>
                <w:lang w:val="en-US"/>
              </w:rPr>
            </w:pPr>
          </w:p>
          <w:p w:rsidR="00F17162" w:rsidRPr="00F313A9" w:rsidRDefault="00F17162" w:rsidP="00B64CD9">
            <w:pPr>
              <w:suppressAutoHyphens/>
              <w:snapToGrid w:val="0"/>
              <w:rPr>
                <w:rFonts w:ascii="Book Antiqua" w:hAnsi="Book Antiqua"/>
                <w:sz w:val="18"/>
                <w:szCs w:val="18"/>
                <w:lang w:val="en-US"/>
              </w:rPr>
            </w:pPr>
          </w:p>
          <w:p w:rsidR="00F17162" w:rsidRPr="00F313A9" w:rsidRDefault="009B2014" w:rsidP="00B64CD9">
            <w:pPr>
              <w:suppressAutoHyphens/>
              <w:snapToGrid w:val="0"/>
              <w:rPr>
                <w:rFonts w:ascii="Book Antiqua" w:eastAsia="Times New Roman" w:hAnsi="Book Antiqua" w:cs="Times New Roman"/>
                <w:sz w:val="18"/>
                <w:szCs w:val="18"/>
                <w:lang w:val="en-US" w:eastAsia="ar-SA"/>
              </w:rPr>
            </w:pPr>
            <w:hyperlink r:id="rId15" w:history="1">
              <w:r w:rsidR="00F17162" w:rsidRPr="00F313A9">
                <w:rPr>
                  <w:rFonts w:ascii="Book Antiqua" w:eastAsia="Times New Roman" w:hAnsi="Book Antiqua" w:cs="Times New Roman"/>
                  <w:color w:val="0000FF" w:themeColor="hyperlink"/>
                  <w:sz w:val="18"/>
                  <w:szCs w:val="18"/>
                  <w:u w:val="single"/>
                  <w:lang w:val="en-US" w:eastAsia="ar-SA"/>
                </w:rPr>
                <w:t>Ganimete.vokrri@rks-gov.net</w:t>
              </w:r>
            </w:hyperlink>
            <w:r w:rsidR="00F17162" w:rsidRPr="00F313A9">
              <w:rPr>
                <w:rFonts w:ascii="Book Antiqua" w:eastAsia="Times New Roman" w:hAnsi="Book Antiqua" w:cs="Times New Roman"/>
                <w:sz w:val="18"/>
                <w:szCs w:val="18"/>
                <w:lang w:val="en-US" w:eastAsia="ar-SA"/>
              </w:rPr>
              <w:t xml:space="preserve"> </w:t>
            </w:r>
          </w:p>
          <w:p w:rsidR="00F17162" w:rsidRPr="00F313A9" w:rsidRDefault="00F17162" w:rsidP="00B64CD9">
            <w:pPr>
              <w:rPr>
                <w:rFonts w:ascii="Book Antiqua" w:eastAsia="Times New Roman" w:hAnsi="Book Antiqua" w:cs="Times New Roman"/>
                <w:sz w:val="18"/>
                <w:szCs w:val="18"/>
                <w:lang w:val="en-US" w:eastAsia="ar-SA"/>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tc>
      </w:tr>
    </w:tbl>
    <w:p w:rsidR="00F17162" w:rsidRDefault="00F17162"/>
    <w:p w:rsidR="00F17162" w:rsidRDefault="00F17162"/>
    <w:p w:rsidR="00F17162" w:rsidRDefault="00F17162"/>
    <w:p w:rsidR="00F17162" w:rsidRDefault="00F17162"/>
    <w:p w:rsidR="00F17162" w:rsidRDefault="00F17162"/>
    <w:tbl>
      <w:tblPr>
        <w:tblStyle w:val="TableGrid"/>
        <w:tblW w:w="5011" w:type="pct"/>
        <w:tblLayout w:type="fixed"/>
        <w:tblLook w:val="04A0" w:firstRow="1" w:lastRow="0" w:firstColumn="1" w:lastColumn="0" w:noHBand="0" w:noVBand="1"/>
      </w:tblPr>
      <w:tblGrid>
        <w:gridCol w:w="2583"/>
        <w:gridCol w:w="4767"/>
        <w:gridCol w:w="2504"/>
        <w:gridCol w:w="3351"/>
      </w:tblGrid>
      <w:tr w:rsidR="00F17162" w:rsidRPr="00D10F7D" w:rsidTr="00B64CD9">
        <w:trPr>
          <w:trHeight w:val="145"/>
        </w:trPr>
        <w:tc>
          <w:tcPr>
            <w:tcW w:w="788"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lastRenderedPageBreak/>
              <w:t>Kur / When</w:t>
            </w:r>
          </w:p>
        </w:tc>
        <w:tc>
          <w:tcPr>
            <w:tcW w:w="1454"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t>Çfarë / What</w:t>
            </w:r>
          </w:p>
        </w:tc>
        <w:tc>
          <w:tcPr>
            <w:tcW w:w="764"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t>Në ç’vend / Where</w:t>
            </w:r>
          </w:p>
        </w:tc>
        <w:tc>
          <w:tcPr>
            <w:tcW w:w="1022" w:type="pct"/>
            <w:shd w:val="clear" w:color="auto" w:fill="C6D9F1" w:themeFill="text2" w:themeFillTint="33"/>
          </w:tcPr>
          <w:p w:rsidR="00F17162" w:rsidRPr="00D10F7D" w:rsidRDefault="00F17162" w:rsidP="00B64CD9">
            <w:pPr>
              <w:rPr>
                <w:rFonts w:ascii="Book Antiqua" w:hAnsi="Book Antiqua"/>
                <w:b/>
                <w:lang w:val="en-US"/>
              </w:rPr>
            </w:pPr>
            <w:r w:rsidRPr="00D10F7D">
              <w:rPr>
                <w:rFonts w:ascii="Book Antiqua" w:hAnsi="Book Antiqua"/>
                <w:b/>
                <w:lang w:val="en-US"/>
              </w:rPr>
              <w:t>Kush/ Who</w:t>
            </w:r>
          </w:p>
        </w:tc>
      </w:tr>
      <w:tr w:rsidR="00F17162" w:rsidRPr="00F313A9" w:rsidTr="00B64CD9">
        <w:trPr>
          <w:trHeight w:val="7010"/>
        </w:trPr>
        <w:tc>
          <w:tcPr>
            <w:tcW w:w="788" w:type="pct"/>
          </w:tcPr>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  </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25-11-2016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Komuna e Drenasit </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Municipality of Drenas, </w:t>
            </w: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25-11-2016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Komuna e Drenasit </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Municipality of Drenas, </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Municipality of Drenas, </w:t>
            </w: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29-11-2016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Komuna e Drenasit </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Municipality of Dragash, </w:t>
            </w:r>
          </w:p>
          <w:p w:rsidR="00F17162" w:rsidRPr="00F313A9" w:rsidRDefault="00F17162" w:rsidP="00B64CD9">
            <w:pPr>
              <w:rPr>
                <w:rFonts w:ascii="Book Antiqua" w:hAnsi="Book Antiqua"/>
                <w:sz w:val="18"/>
                <w:szCs w:val="18"/>
                <w:lang w:val="en-US"/>
              </w:rPr>
            </w:pPr>
          </w:p>
        </w:tc>
        <w:tc>
          <w:tcPr>
            <w:tcW w:w="1454" w:type="pct"/>
          </w:tcPr>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Hapja e Fushatës me ,,25 Nëntorit Ditës Nderkombëtare Kundër Dhunës”,venja e kurdelave tek punonjësit nëpër institucionet komunale,vendosja e posterve,si dhe shperndarja e fletushkave</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 (50- postera,100-Fletpalosje,</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r w:rsidRPr="00F313A9">
              <w:rPr>
                <w:rFonts w:ascii="Book Antiqua" w:hAnsi="Book Antiqua"/>
                <w:sz w:val="18"/>
                <w:szCs w:val="18"/>
                <w:lang w:val="en-US"/>
              </w:rPr>
              <w:t>250- Kurdela të bardhë).</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r w:rsidRPr="00F313A9">
              <w:rPr>
                <w:rFonts w:ascii="Book Antiqua" w:hAnsi="Book Antiqua"/>
                <w:sz w:val="18"/>
                <w:szCs w:val="18"/>
                <w:lang w:val="en-US"/>
              </w:rPr>
              <w:t xml:space="preserve">Opening the campaign “25 of November, International Day against Domestic Violence”, putting the ribbons at workers in institutions of Municipality, putting the posters as well as distributing the leaflets, </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Pjesmarrje ne marshin per nder   25 Nëntorit Ditës Nderkombëtare Kundër Dhunës,të organizuar ne nivel qendror nga RRGGK.( 35,gra pjesmarrëse</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Participation in Marching regarding the honor of 25 of November, International Day against Domestic Violence organized in central level from KWN (Kosovo Women Network)- 35 women will be present, </w:t>
            </w: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r w:rsidRPr="00F313A9">
              <w:rPr>
                <w:rFonts w:ascii="Book Antiqua" w:hAnsi="Book Antiqua"/>
                <w:sz w:val="18"/>
                <w:szCs w:val="18"/>
                <w:lang w:val="en-US"/>
              </w:rPr>
              <w:t>Prezentimi i  Ligjit të dhunës në familje dhe Ligjit për Barazi Gjinore</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r w:rsidRPr="00F313A9">
              <w:rPr>
                <w:rFonts w:ascii="Book Antiqua" w:hAnsi="Book Antiqua"/>
                <w:sz w:val="18"/>
                <w:szCs w:val="18"/>
                <w:lang w:val="en-US"/>
              </w:rPr>
              <w:t>(Marrin pjesë 20 gra.Viktimat e dhunës në familje dhe të mbijeturat e Luftës).</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r w:rsidRPr="00F313A9">
              <w:rPr>
                <w:rFonts w:ascii="Book Antiqua" w:hAnsi="Book Antiqua"/>
                <w:sz w:val="18"/>
                <w:szCs w:val="18"/>
                <w:lang w:val="en-US"/>
              </w:rPr>
              <w:t xml:space="preserve">Presentation of Law on Domestic Violence and the Law on Gender Equality (20 women will be present, victims of domestic violence and survivors of war). </w:t>
            </w: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alibri"/>
                <w:sz w:val="18"/>
                <w:szCs w:val="18"/>
                <w:lang w:val="en-US"/>
              </w:rPr>
            </w:pPr>
          </w:p>
        </w:tc>
        <w:tc>
          <w:tcPr>
            <w:tcW w:w="764" w:type="pct"/>
          </w:tcPr>
          <w:p w:rsidR="00F17162" w:rsidRPr="00F313A9" w:rsidRDefault="00F17162" w:rsidP="00B64CD9">
            <w:pPr>
              <w:suppressAutoHyphens/>
              <w:snapToGrid w:val="0"/>
              <w:rPr>
                <w:rFonts w:ascii="Book Antiqua" w:eastAsia="Times New Roman" w:hAnsi="Book Antiqua" w:cs="Times New Roman"/>
                <w:sz w:val="18"/>
                <w:szCs w:val="18"/>
                <w:lang w:val="en-US" w:eastAsia="ar-SA"/>
              </w:rPr>
            </w:pP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 xml:space="preserve"> Instutucionet </w:t>
            </w: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 xml:space="preserve"> e Drenasit </w:t>
            </w: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 xml:space="preserve">Institutions of Drenas Municipality, </w:t>
            </w: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Sheshi ,,Zahir Pajaziti</w:t>
            </w: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The Square “Zahir Pajaziti”</w:t>
            </w: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Zyra  e QPDG në Drenasit</w:t>
            </w: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 xml:space="preserve">QPDG Office in Drenas, </w:t>
            </w:r>
          </w:p>
          <w:p w:rsidR="00F17162" w:rsidRPr="00F313A9" w:rsidRDefault="00F17162" w:rsidP="00B64CD9">
            <w:pPr>
              <w:rPr>
                <w:rFonts w:ascii="Book Antiqua" w:eastAsia="Times New Roman" w:hAnsi="Book Antiqua" w:cs="Times New Roman"/>
                <w:b/>
                <w:sz w:val="18"/>
                <w:szCs w:val="18"/>
                <w:lang w:val="en-US" w:eastAsia="ar-SA"/>
              </w:rPr>
            </w:pPr>
          </w:p>
          <w:p w:rsidR="00F17162" w:rsidRPr="00F313A9" w:rsidRDefault="00F17162" w:rsidP="00B64CD9">
            <w:pPr>
              <w:rPr>
                <w:rFonts w:ascii="Book Antiqua" w:hAnsi="Book Antiqua"/>
                <w:b/>
                <w:sz w:val="18"/>
                <w:szCs w:val="18"/>
                <w:lang w:val="en-US"/>
              </w:rPr>
            </w:pPr>
          </w:p>
        </w:tc>
        <w:tc>
          <w:tcPr>
            <w:tcW w:w="1022" w:type="pct"/>
          </w:tcPr>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p w:rsidR="00F17162" w:rsidRPr="00F313A9" w:rsidRDefault="00F17162" w:rsidP="00B64CD9">
            <w:pPr>
              <w:suppressAutoHyphens/>
              <w:rPr>
                <w:rFonts w:ascii="Book Antiqua" w:hAnsi="Book Antiqua"/>
                <w:b/>
                <w:sz w:val="18"/>
                <w:szCs w:val="18"/>
                <w:lang w:val="en-US"/>
              </w:rPr>
            </w:pPr>
          </w:p>
          <w:p w:rsidR="00F17162" w:rsidRPr="00F313A9" w:rsidRDefault="00F17162" w:rsidP="00B64CD9">
            <w:pPr>
              <w:suppressAutoHyphens/>
              <w:rPr>
                <w:rFonts w:ascii="Book Antiqua" w:hAnsi="Book Antiqua"/>
                <w:b/>
                <w:sz w:val="18"/>
                <w:szCs w:val="18"/>
                <w:lang w:val="en-US"/>
              </w:rPr>
            </w:pPr>
            <w:r w:rsidRPr="00F313A9">
              <w:rPr>
                <w:rFonts w:ascii="Book Antiqua" w:hAnsi="Book Antiqua"/>
                <w:b/>
                <w:sz w:val="18"/>
                <w:szCs w:val="18"/>
                <w:lang w:val="en-US"/>
              </w:rPr>
              <w:t>KNKDN,ZBGJ, dhe QPDG, në Drenas</w:t>
            </w:r>
          </w:p>
          <w:p w:rsidR="00F17162" w:rsidRPr="00F313A9" w:rsidRDefault="00F17162" w:rsidP="00B64CD9">
            <w:pPr>
              <w:suppressAutoHyphens/>
              <w:rPr>
                <w:rFonts w:ascii="Book Antiqua" w:hAnsi="Book Antiqua"/>
                <w:b/>
                <w:sz w:val="18"/>
                <w:szCs w:val="18"/>
                <w:lang w:val="en-US"/>
              </w:rPr>
            </w:pPr>
            <w:r w:rsidRPr="00F313A9">
              <w:rPr>
                <w:rFonts w:ascii="Book Antiqua" w:hAnsi="Book Antiqua"/>
                <w:b/>
                <w:sz w:val="18"/>
                <w:szCs w:val="18"/>
                <w:lang w:val="en-US"/>
              </w:rPr>
              <w:t xml:space="preserve">KNKDN, OGE and QPDG in Drenas, </w:t>
            </w:r>
          </w:p>
          <w:p w:rsidR="00F17162" w:rsidRPr="00F313A9" w:rsidRDefault="00F17162" w:rsidP="00B64CD9">
            <w:pPr>
              <w:suppressAutoHyphens/>
              <w:rPr>
                <w:rFonts w:ascii="Book Antiqua" w:hAnsi="Book Antiqua"/>
                <w:b/>
                <w:sz w:val="18"/>
                <w:szCs w:val="18"/>
                <w:lang w:val="en-US"/>
              </w:rPr>
            </w:pPr>
            <w:r w:rsidRPr="00F313A9">
              <w:rPr>
                <w:rFonts w:ascii="Book Antiqua" w:hAnsi="Book Antiqua"/>
                <w:b/>
                <w:sz w:val="18"/>
                <w:szCs w:val="18"/>
                <w:lang w:val="en-US"/>
              </w:rPr>
              <w:t xml:space="preserve">, </w:t>
            </w:r>
          </w:p>
          <w:p w:rsidR="00F17162" w:rsidRPr="00F313A9" w:rsidRDefault="00F17162" w:rsidP="00B64CD9">
            <w:pPr>
              <w:suppressAutoHyphens/>
              <w:rPr>
                <w:rFonts w:ascii="Book Antiqua" w:hAnsi="Book Antiqua"/>
                <w:sz w:val="18"/>
                <w:szCs w:val="18"/>
                <w:lang w:val="en-US"/>
              </w:rPr>
            </w:pPr>
          </w:p>
          <w:p w:rsidR="00F17162" w:rsidRPr="00F313A9" w:rsidRDefault="00F17162" w:rsidP="00B64CD9">
            <w:pPr>
              <w:suppressAutoHyphens/>
              <w:rPr>
                <w:rFonts w:ascii="Book Antiqua" w:hAnsi="Book Antiqua"/>
                <w:sz w:val="18"/>
                <w:szCs w:val="18"/>
                <w:lang w:val="en-US"/>
              </w:rPr>
            </w:pPr>
          </w:p>
          <w:p w:rsidR="00F17162" w:rsidRPr="00F313A9" w:rsidRDefault="00F17162" w:rsidP="00B64CD9">
            <w:pPr>
              <w:suppressAutoHyphens/>
              <w:rPr>
                <w:rFonts w:ascii="Book Antiqua" w:hAnsi="Book Antiqua"/>
                <w:sz w:val="18"/>
                <w:szCs w:val="18"/>
                <w:lang w:val="en-US"/>
              </w:rPr>
            </w:pPr>
          </w:p>
          <w:p w:rsidR="00F17162" w:rsidRPr="00F313A9" w:rsidRDefault="00F17162" w:rsidP="00B64CD9">
            <w:pPr>
              <w:suppressAutoHyphens/>
              <w:rPr>
                <w:rFonts w:ascii="Book Antiqua" w:hAnsi="Book Antiqua"/>
                <w:sz w:val="18"/>
                <w:szCs w:val="18"/>
                <w:lang w:val="en-US"/>
              </w:rPr>
            </w:pPr>
          </w:p>
          <w:p w:rsidR="00F17162" w:rsidRPr="00F313A9" w:rsidRDefault="00F17162" w:rsidP="00B64CD9">
            <w:pPr>
              <w:suppressAutoHyphens/>
              <w:rPr>
                <w:rFonts w:ascii="Book Antiqua" w:hAnsi="Book Antiqua"/>
                <w:sz w:val="18"/>
                <w:szCs w:val="18"/>
                <w:lang w:val="en-US"/>
              </w:rPr>
            </w:pPr>
          </w:p>
          <w:p w:rsidR="00F17162" w:rsidRPr="00F313A9" w:rsidRDefault="00F17162" w:rsidP="00B64CD9">
            <w:pPr>
              <w:suppressAutoHyphens/>
              <w:rPr>
                <w:rFonts w:ascii="Book Antiqua" w:hAnsi="Book Antiqua"/>
                <w:sz w:val="18"/>
                <w:szCs w:val="18"/>
                <w:lang w:val="en-US"/>
              </w:rPr>
            </w:pPr>
          </w:p>
          <w:p w:rsidR="00F17162" w:rsidRPr="00F313A9" w:rsidRDefault="00F17162" w:rsidP="00B64CD9">
            <w:pPr>
              <w:suppressAutoHyphens/>
              <w:rPr>
                <w:rFonts w:ascii="Book Antiqua" w:hAnsi="Book Antiqua"/>
                <w:sz w:val="18"/>
                <w:szCs w:val="18"/>
                <w:lang w:val="en-US"/>
              </w:rPr>
            </w:pPr>
          </w:p>
          <w:p w:rsidR="00F17162" w:rsidRPr="00F313A9" w:rsidRDefault="00F17162" w:rsidP="00B64CD9">
            <w:pPr>
              <w:suppressAutoHyphens/>
              <w:rPr>
                <w:rFonts w:ascii="Book Antiqua" w:hAnsi="Book Antiqua"/>
                <w:b/>
                <w:sz w:val="18"/>
                <w:szCs w:val="18"/>
                <w:lang w:val="en-US"/>
              </w:rPr>
            </w:pPr>
            <w:r w:rsidRPr="00F313A9">
              <w:rPr>
                <w:rFonts w:ascii="Book Antiqua" w:hAnsi="Book Antiqua"/>
                <w:b/>
                <w:sz w:val="18"/>
                <w:szCs w:val="18"/>
                <w:lang w:val="en-US"/>
              </w:rPr>
              <w:t>RRGKK,KNKDN,ZBGJ, DHE QPDG, në Drenas</w:t>
            </w:r>
          </w:p>
          <w:p w:rsidR="00F17162" w:rsidRPr="00F313A9" w:rsidRDefault="00F17162" w:rsidP="00B64CD9">
            <w:pPr>
              <w:suppressAutoHyphens/>
              <w:rPr>
                <w:rFonts w:ascii="Book Antiqua" w:hAnsi="Book Antiqua"/>
                <w:b/>
                <w:sz w:val="18"/>
                <w:szCs w:val="18"/>
                <w:lang w:val="en-US"/>
              </w:rPr>
            </w:pPr>
            <w:r w:rsidRPr="00F313A9">
              <w:rPr>
                <w:rFonts w:ascii="Book Antiqua" w:hAnsi="Book Antiqua"/>
                <w:b/>
                <w:sz w:val="18"/>
                <w:szCs w:val="18"/>
                <w:lang w:val="en-US"/>
              </w:rPr>
              <w:t xml:space="preserve">KWN, KNKDN, OGE and QPDG in Drenas, </w:t>
            </w:r>
          </w:p>
          <w:p w:rsidR="00F17162" w:rsidRPr="00F313A9" w:rsidRDefault="00F17162" w:rsidP="00B64CD9">
            <w:pPr>
              <w:suppressAutoHyphens/>
              <w:rPr>
                <w:rFonts w:ascii="Book Antiqua" w:hAnsi="Book Antiqua"/>
                <w:b/>
                <w:sz w:val="18"/>
                <w:szCs w:val="18"/>
                <w:lang w:val="en-US"/>
              </w:rPr>
            </w:pPr>
          </w:p>
          <w:p w:rsidR="00F17162" w:rsidRPr="00F313A9" w:rsidRDefault="00F17162" w:rsidP="00B64CD9">
            <w:pPr>
              <w:suppressAutoHyphens/>
              <w:rPr>
                <w:rFonts w:ascii="Book Antiqua" w:hAnsi="Book Antiqua"/>
                <w:b/>
                <w:sz w:val="18"/>
                <w:szCs w:val="18"/>
                <w:lang w:val="en-US"/>
              </w:rPr>
            </w:pPr>
          </w:p>
          <w:p w:rsidR="00F17162" w:rsidRPr="00F313A9" w:rsidRDefault="00F17162" w:rsidP="00B64CD9">
            <w:pPr>
              <w:suppressAutoHyphens/>
              <w:rPr>
                <w:rFonts w:ascii="Book Antiqua" w:hAnsi="Book Antiqua"/>
                <w:b/>
                <w:sz w:val="18"/>
                <w:szCs w:val="18"/>
                <w:lang w:val="en-US"/>
              </w:rPr>
            </w:pPr>
          </w:p>
          <w:p w:rsidR="00F17162" w:rsidRPr="00F313A9" w:rsidRDefault="00F17162" w:rsidP="00B64CD9">
            <w:pPr>
              <w:suppressAutoHyphens/>
              <w:rPr>
                <w:rFonts w:ascii="Book Antiqua" w:hAnsi="Book Antiqua"/>
                <w:b/>
                <w:sz w:val="18"/>
                <w:szCs w:val="18"/>
                <w:lang w:val="en-US"/>
              </w:rPr>
            </w:pPr>
          </w:p>
          <w:p w:rsidR="00F17162" w:rsidRPr="00F313A9" w:rsidRDefault="00F17162" w:rsidP="00B64CD9">
            <w:pPr>
              <w:suppressAutoHyphens/>
              <w:rPr>
                <w:rFonts w:ascii="Book Antiqua" w:hAnsi="Book Antiqua"/>
                <w:b/>
                <w:sz w:val="18"/>
                <w:szCs w:val="18"/>
                <w:lang w:val="en-US"/>
              </w:rPr>
            </w:pPr>
            <w:r w:rsidRPr="00F313A9">
              <w:rPr>
                <w:rFonts w:ascii="Book Antiqua" w:hAnsi="Book Antiqua"/>
                <w:b/>
                <w:sz w:val="18"/>
                <w:szCs w:val="18"/>
                <w:lang w:val="en-US"/>
              </w:rPr>
              <w:t>KNKDN,ZBGJ, DHE QPDG, në Drenas</w:t>
            </w:r>
          </w:p>
          <w:p w:rsidR="00F17162" w:rsidRPr="00F313A9" w:rsidRDefault="00F17162" w:rsidP="00B64CD9">
            <w:pPr>
              <w:suppressAutoHyphens/>
              <w:rPr>
                <w:rFonts w:ascii="Book Antiqua" w:hAnsi="Book Antiqua"/>
                <w:b/>
                <w:sz w:val="18"/>
                <w:szCs w:val="18"/>
                <w:lang w:val="en-US"/>
              </w:rPr>
            </w:pPr>
            <w:r w:rsidRPr="00F313A9">
              <w:rPr>
                <w:rFonts w:ascii="Book Antiqua" w:hAnsi="Book Antiqua"/>
                <w:b/>
                <w:sz w:val="18"/>
                <w:szCs w:val="18"/>
                <w:lang w:val="en-US"/>
              </w:rPr>
              <w:t xml:space="preserve">KNKDN, OGE and QPDG in Drenas, </w:t>
            </w:r>
          </w:p>
        </w:tc>
      </w:tr>
      <w:tr w:rsidR="00F17162" w:rsidRPr="00F313A9" w:rsidTr="00B64CD9">
        <w:trPr>
          <w:trHeight w:val="7370"/>
        </w:trPr>
        <w:tc>
          <w:tcPr>
            <w:tcW w:w="788" w:type="pct"/>
          </w:tcPr>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30-11-2016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Komuna e Drenasit</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Municipality of Drenas, </w:t>
            </w: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01-12-2016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Komuna e Drenasit</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Municipality of Drenas, </w:t>
            </w: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09-12-2016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Komuna e Drenasit</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Municipality of Drenas, </w:t>
            </w: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10-12-2016</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Komuna e Drenasit</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Municipality of Drenas, </w:t>
            </w:r>
          </w:p>
        </w:tc>
        <w:tc>
          <w:tcPr>
            <w:tcW w:w="1454" w:type="pct"/>
          </w:tcPr>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F17162" w:rsidRPr="00F313A9" w:rsidRDefault="00F17162" w:rsidP="00B64CD9">
            <w:pPr>
              <w:jc w:val="both"/>
              <w:rPr>
                <w:rFonts w:ascii="Book Antiqua" w:hAnsi="Book Antiqua"/>
                <w:sz w:val="18"/>
                <w:szCs w:val="18"/>
                <w:lang w:val="en-US"/>
              </w:rPr>
            </w:pPr>
            <w:r w:rsidRPr="00F313A9">
              <w:rPr>
                <w:rFonts w:ascii="Book Antiqua" w:hAnsi="Book Antiqua"/>
                <w:sz w:val="18"/>
                <w:szCs w:val="18"/>
                <w:lang w:val="en-US"/>
              </w:rPr>
              <w:t xml:space="preserve">Prezentimi </w:t>
            </w:r>
            <w:proofErr w:type="gramStart"/>
            <w:r w:rsidRPr="00F313A9">
              <w:rPr>
                <w:rFonts w:ascii="Book Antiqua" w:hAnsi="Book Antiqua"/>
                <w:sz w:val="18"/>
                <w:szCs w:val="18"/>
                <w:lang w:val="en-US"/>
              </w:rPr>
              <w:t>i  Ligjit</w:t>
            </w:r>
            <w:proofErr w:type="gramEnd"/>
            <w:r w:rsidRPr="00F313A9">
              <w:rPr>
                <w:rFonts w:ascii="Book Antiqua" w:hAnsi="Book Antiqua"/>
                <w:sz w:val="18"/>
                <w:szCs w:val="18"/>
                <w:lang w:val="en-US"/>
              </w:rPr>
              <w:t xml:space="preserve"> të dhunës në familje dhe Ligjit për Barazi Gjinore.</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r w:rsidRPr="00F313A9">
              <w:rPr>
                <w:rFonts w:ascii="Book Antiqua" w:hAnsi="Book Antiqua"/>
                <w:sz w:val="18"/>
                <w:szCs w:val="18"/>
                <w:lang w:val="en-US"/>
              </w:rPr>
              <w:t>Me grupin e dytë të grave</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r w:rsidRPr="00F313A9">
              <w:rPr>
                <w:rFonts w:ascii="Book Antiqua" w:hAnsi="Book Antiqua"/>
                <w:sz w:val="18"/>
                <w:szCs w:val="18"/>
                <w:lang w:val="en-US"/>
              </w:rPr>
              <w:t xml:space="preserve">Presentation of Law regarding Domestic Violence and the Law on Gender Equality with second group of women, </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de-DE"/>
              </w:rPr>
            </w:pPr>
            <w:r w:rsidRPr="00F313A9">
              <w:rPr>
                <w:rFonts w:ascii="Book Antiqua" w:hAnsi="Book Antiqua"/>
                <w:sz w:val="18"/>
                <w:szCs w:val="18"/>
                <w:lang w:val="de-DE"/>
              </w:rPr>
              <w:t>Vizita tek viktimat e dhunës në familje</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r w:rsidRPr="00F313A9">
              <w:rPr>
                <w:rFonts w:ascii="Book Antiqua" w:hAnsi="Book Antiqua"/>
                <w:sz w:val="18"/>
                <w:szCs w:val="18"/>
                <w:lang w:val="en-US"/>
              </w:rPr>
              <w:t xml:space="preserve">Visits at the houses of victims of violence, </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Tryezë për Ditën Ndërkombëtare Kundër Dhunës në Familje, me </w:t>
            </w:r>
            <w:proofErr w:type="gramStart"/>
            <w:r w:rsidRPr="00F313A9">
              <w:rPr>
                <w:rFonts w:ascii="Book Antiqua" w:hAnsi="Book Antiqua"/>
                <w:sz w:val="18"/>
                <w:szCs w:val="18"/>
                <w:lang w:val="en-US"/>
              </w:rPr>
              <w:t>temë  “</w:t>
            </w:r>
            <w:proofErr w:type="gramEnd"/>
            <w:r w:rsidRPr="00F313A9">
              <w:rPr>
                <w:rFonts w:ascii="Book Antiqua" w:hAnsi="Book Antiqua"/>
                <w:sz w:val="18"/>
                <w:szCs w:val="18"/>
                <w:lang w:val="en-US"/>
              </w:rPr>
              <w:t>Siguria e Gruas për një jetë sa më normale në familje dhe shoqëri” (pjesamarrës  përfaqësues nga institucionet e Komunës Drenas: Gjykat,SHPK,QPS, përfaqësues nga shoqëria civile, përfaqësues të Institucioneve Ndërkombëtare që veprojnë në Kosovë etj.).</w:t>
            </w:r>
          </w:p>
          <w:p w:rsidR="00F17162" w:rsidRPr="00F313A9" w:rsidRDefault="00F17162" w:rsidP="00B64CD9">
            <w:pPr>
              <w:rPr>
                <w:rFonts w:ascii="Book Antiqua" w:hAnsi="Book Antiqua"/>
                <w:sz w:val="18"/>
                <w:szCs w:val="18"/>
                <w:lang w:val="en-US"/>
              </w:rPr>
            </w:pPr>
            <w:r w:rsidRPr="00F313A9">
              <w:rPr>
                <w:rFonts w:ascii="Book Antiqua" w:hAnsi="Book Antiqua"/>
                <w:sz w:val="18"/>
                <w:szCs w:val="18"/>
                <w:lang w:val="en-US"/>
              </w:rPr>
              <w:t xml:space="preserve">Round Table regarding the International Day against Domestic Violence with subject “Security of Woman for a normal life in family and society” (Participation of representative of Drenas Municipality); Court, KPS, CSW, representative from civil society, representatives of International Institutions that act in Kosovo, etc.). </w:t>
            </w:r>
          </w:p>
          <w:p w:rsidR="00B64CD9" w:rsidRDefault="00B64CD9"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B64CD9" w:rsidRDefault="00B64CD9"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B64CD9" w:rsidRDefault="00B64CD9"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r w:rsidRPr="00F313A9">
              <w:rPr>
                <w:rFonts w:ascii="Book Antiqua" w:hAnsi="Book Antiqua"/>
                <w:sz w:val="18"/>
                <w:szCs w:val="18"/>
                <w:lang w:val="en-US"/>
              </w:rPr>
              <w:t>Mbyllja e fushatës me tryezën e Rrumbullaket.</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r w:rsidRPr="00F313A9">
              <w:rPr>
                <w:rFonts w:ascii="Book Antiqua" w:hAnsi="Book Antiqua"/>
                <w:sz w:val="18"/>
                <w:szCs w:val="18"/>
                <w:lang w:val="en-US"/>
              </w:rPr>
              <w:t xml:space="preserve">Closing campaign with Round Table, </w:t>
            </w: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F17162" w:rsidRPr="00F313A9" w:rsidRDefault="00F17162"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en-US" w:eastAsia="ar-SA"/>
              </w:rPr>
            </w:pPr>
          </w:p>
        </w:tc>
        <w:tc>
          <w:tcPr>
            <w:tcW w:w="764" w:type="pct"/>
          </w:tcPr>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de-DE"/>
              </w:rPr>
            </w:pPr>
            <w:r w:rsidRPr="00F313A9">
              <w:rPr>
                <w:rFonts w:ascii="Book Antiqua" w:hAnsi="Book Antiqua"/>
                <w:b/>
                <w:sz w:val="18"/>
                <w:szCs w:val="18"/>
                <w:lang w:val="de-DE"/>
              </w:rPr>
              <w:t>Në zyrë e QPDG në Drenasit</w:t>
            </w:r>
          </w:p>
          <w:p w:rsidR="00F17162" w:rsidRPr="00F313A9" w:rsidRDefault="00F17162" w:rsidP="00B64CD9">
            <w:pPr>
              <w:rPr>
                <w:rFonts w:ascii="Book Antiqua" w:eastAsia="Times New Roman" w:hAnsi="Book Antiqua" w:cs="Times New Roman"/>
                <w:b/>
                <w:sz w:val="18"/>
                <w:szCs w:val="18"/>
                <w:lang w:val="en-US" w:eastAsia="ar-SA"/>
              </w:rPr>
            </w:pPr>
            <w:r w:rsidRPr="00F313A9">
              <w:rPr>
                <w:rFonts w:ascii="Book Antiqua" w:hAnsi="Book Antiqua"/>
                <w:b/>
                <w:sz w:val="18"/>
                <w:szCs w:val="18"/>
                <w:lang w:val="en-US"/>
              </w:rPr>
              <w:t xml:space="preserve">In the Office of QPDG in Drenas, </w:t>
            </w:r>
          </w:p>
          <w:p w:rsidR="00F17162" w:rsidRPr="00F313A9" w:rsidRDefault="00F17162" w:rsidP="00B64CD9">
            <w:pPr>
              <w:rPr>
                <w:rFonts w:ascii="Book Antiqua" w:eastAsia="Times New Roman" w:hAnsi="Book Antiqua" w:cs="Times New Roman"/>
                <w:b/>
                <w:sz w:val="18"/>
                <w:szCs w:val="18"/>
                <w:lang w:val="en-US" w:eastAsia="ar-SA"/>
              </w:rPr>
            </w:pPr>
          </w:p>
          <w:p w:rsidR="00F17162" w:rsidRPr="00F313A9" w:rsidRDefault="00F17162" w:rsidP="00B64CD9">
            <w:pPr>
              <w:rPr>
                <w:rFonts w:ascii="Book Antiqua" w:eastAsia="Times New Roman" w:hAnsi="Book Antiqua" w:cs="Times New Roman"/>
                <w:b/>
                <w:sz w:val="18"/>
                <w:szCs w:val="18"/>
                <w:lang w:val="en-US" w:eastAsia="ar-SA"/>
              </w:rPr>
            </w:pPr>
          </w:p>
          <w:p w:rsidR="00F17162" w:rsidRPr="00F313A9" w:rsidRDefault="00F17162" w:rsidP="00B64CD9">
            <w:pPr>
              <w:rPr>
                <w:rFonts w:ascii="Book Antiqua" w:eastAsia="Times New Roman" w:hAnsi="Book Antiqua" w:cs="Times New Roman"/>
                <w:b/>
                <w:sz w:val="18"/>
                <w:szCs w:val="18"/>
                <w:lang w:val="en-US" w:eastAsia="ar-SA"/>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Në familjet e tyre</w:t>
            </w: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 xml:space="preserve">In their families, </w:t>
            </w: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 xml:space="preserve">Në sallën e Asamblesë Komunale </w:t>
            </w: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(ora 10.00)</w:t>
            </w:r>
          </w:p>
          <w:p w:rsidR="00F17162" w:rsidRPr="00F313A9" w:rsidRDefault="00F17162" w:rsidP="00B64CD9">
            <w:pPr>
              <w:rPr>
                <w:rFonts w:ascii="Book Antiqua" w:hAnsi="Book Antiqua"/>
                <w:b/>
                <w:sz w:val="18"/>
                <w:szCs w:val="18"/>
                <w:lang w:val="en-US"/>
              </w:rPr>
            </w:pPr>
            <w:r w:rsidRPr="00F313A9">
              <w:rPr>
                <w:rFonts w:ascii="Book Antiqua" w:hAnsi="Book Antiqua"/>
                <w:b/>
                <w:sz w:val="18"/>
                <w:szCs w:val="18"/>
                <w:lang w:val="en-US"/>
              </w:rPr>
              <w:t>At the Hall of the Municipal Assembly,</w:t>
            </w:r>
          </w:p>
          <w:p w:rsidR="00F17162" w:rsidRPr="00F313A9" w:rsidRDefault="00F17162" w:rsidP="00B64CD9">
            <w:pPr>
              <w:rPr>
                <w:rFonts w:ascii="Book Antiqua" w:eastAsia="Times New Roman" w:hAnsi="Book Antiqua" w:cs="Times New Roman"/>
                <w:b/>
                <w:sz w:val="18"/>
                <w:szCs w:val="18"/>
                <w:lang w:val="en-US" w:eastAsia="ar-SA"/>
              </w:rPr>
            </w:pPr>
          </w:p>
        </w:tc>
        <w:tc>
          <w:tcPr>
            <w:tcW w:w="1022" w:type="pct"/>
          </w:tcPr>
          <w:p w:rsidR="00F17162" w:rsidRPr="00F313A9" w:rsidRDefault="00F17162" w:rsidP="00B64CD9">
            <w:pPr>
              <w:suppressAutoHyphens/>
              <w:jc w:val="both"/>
              <w:rPr>
                <w:rFonts w:ascii="Book Antiqua" w:hAnsi="Book Antiqua"/>
                <w:b/>
                <w:sz w:val="18"/>
                <w:szCs w:val="18"/>
                <w:lang w:val="en-US"/>
              </w:rPr>
            </w:pPr>
          </w:p>
          <w:p w:rsidR="00F17162" w:rsidRPr="00F313A9" w:rsidRDefault="00F17162" w:rsidP="00B64CD9">
            <w:pPr>
              <w:suppressAutoHyphens/>
              <w:jc w:val="both"/>
              <w:rPr>
                <w:rFonts w:ascii="Book Antiqua" w:hAnsi="Book Antiqua"/>
                <w:b/>
                <w:sz w:val="18"/>
                <w:szCs w:val="18"/>
                <w:lang w:val="en-US"/>
              </w:rPr>
            </w:pPr>
            <w:r w:rsidRPr="00F313A9">
              <w:rPr>
                <w:rFonts w:ascii="Book Antiqua" w:hAnsi="Book Antiqua"/>
                <w:b/>
                <w:sz w:val="18"/>
                <w:szCs w:val="18"/>
                <w:lang w:val="en-US"/>
              </w:rPr>
              <w:t>KNKDN,ZBGJ, DHE QPDG, në Drenas</w:t>
            </w:r>
          </w:p>
          <w:p w:rsidR="00F17162" w:rsidRPr="00F313A9" w:rsidRDefault="00F17162" w:rsidP="00B64CD9">
            <w:pPr>
              <w:suppressAutoHyphens/>
              <w:jc w:val="both"/>
              <w:rPr>
                <w:rFonts w:ascii="Book Antiqua" w:hAnsi="Book Antiqua"/>
                <w:b/>
                <w:sz w:val="18"/>
                <w:szCs w:val="18"/>
                <w:lang w:val="en-US"/>
              </w:rPr>
            </w:pPr>
            <w:r w:rsidRPr="00F313A9">
              <w:rPr>
                <w:rFonts w:ascii="Book Antiqua" w:hAnsi="Book Antiqua"/>
                <w:b/>
                <w:sz w:val="18"/>
                <w:szCs w:val="18"/>
                <w:lang w:val="en-US"/>
              </w:rPr>
              <w:t xml:space="preserve">KNKDN, OGE and QPDG in Drenas, </w:t>
            </w:r>
          </w:p>
          <w:p w:rsidR="00F17162" w:rsidRPr="00F313A9" w:rsidRDefault="00F17162" w:rsidP="00B64CD9">
            <w:pPr>
              <w:suppressAutoHyphens/>
              <w:jc w:val="both"/>
              <w:rPr>
                <w:rFonts w:ascii="Book Antiqua" w:hAnsi="Book Antiqua"/>
                <w:b/>
                <w:sz w:val="18"/>
                <w:szCs w:val="18"/>
                <w:lang w:val="en-US"/>
              </w:rPr>
            </w:pPr>
          </w:p>
          <w:p w:rsidR="00F17162" w:rsidRPr="00F313A9" w:rsidRDefault="00F17162" w:rsidP="00B64CD9">
            <w:pPr>
              <w:suppressAutoHyphens/>
              <w:jc w:val="both"/>
              <w:rPr>
                <w:rFonts w:ascii="Book Antiqua" w:hAnsi="Book Antiqua"/>
                <w:b/>
                <w:sz w:val="18"/>
                <w:szCs w:val="18"/>
                <w:lang w:val="en-US"/>
              </w:rPr>
            </w:pPr>
          </w:p>
          <w:p w:rsidR="00F17162" w:rsidRPr="00F313A9" w:rsidRDefault="00F17162" w:rsidP="00B64CD9">
            <w:pPr>
              <w:suppressAutoHyphens/>
              <w:jc w:val="both"/>
              <w:rPr>
                <w:rFonts w:ascii="Book Antiqua" w:hAnsi="Book Antiqua"/>
                <w:b/>
                <w:sz w:val="18"/>
                <w:szCs w:val="18"/>
                <w:lang w:val="en-US"/>
              </w:rPr>
            </w:pPr>
          </w:p>
          <w:p w:rsidR="00F17162" w:rsidRPr="00F313A9" w:rsidRDefault="00F17162" w:rsidP="00B64CD9">
            <w:pPr>
              <w:suppressAutoHyphens/>
              <w:jc w:val="both"/>
              <w:rPr>
                <w:rFonts w:ascii="Book Antiqua" w:hAnsi="Book Antiqua"/>
                <w:b/>
                <w:sz w:val="18"/>
                <w:szCs w:val="18"/>
                <w:lang w:val="en-US"/>
              </w:rPr>
            </w:pPr>
          </w:p>
          <w:p w:rsidR="00F17162" w:rsidRPr="00F313A9" w:rsidRDefault="00F17162" w:rsidP="00B64CD9">
            <w:pPr>
              <w:suppressAutoHyphens/>
              <w:jc w:val="both"/>
              <w:rPr>
                <w:rFonts w:ascii="Book Antiqua" w:hAnsi="Book Antiqua"/>
                <w:b/>
                <w:sz w:val="18"/>
                <w:szCs w:val="18"/>
                <w:lang w:val="en-US"/>
              </w:rPr>
            </w:pPr>
            <w:r w:rsidRPr="00F313A9">
              <w:rPr>
                <w:rFonts w:ascii="Book Antiqua" w:hAnsi="Book Antiqua"/>
                <w:b/>
                <w:sz w:val="18"/>
                <w:szCs w:val="18"/>
                <w:lang w:val="en-US"/>
              </w:rPr>
              <w:t>KNKDN,ZBGJ, DHE QPDG, në Drenas</w:t>
            </w:r>
          </w:p>
          <w:p w:rsidR="00F17162" w:rsidRPr="00F313A9" w:rsidRDefault="00F17162" w:rsidP="00B64CD9">
            <w:pPr>
              <w:suppressAutoHyphens/>
              <w:jc w:val="both"/>
              <w:rPr>
                <w:rFonts w:ascii="Book Antiqua" w:hAnsi="Book Antiqua"/>
                <w:b/>
                <w:sz w:val="18"/>
                <w:szCs w:val="18"/>
                <w:lang w:val="en-US"/>
              </w:rPr>
            </w:pPr>
            <w:r w:rsidRPr="00F313A9">
              <w:rPr>
                <w:rFonts w:ascii="Book Antiqua" w:hAnsi="Book Antiqua"/>
                <w:b/>
                <w:sz w:val="18"/>
                <w:szCs w:val="18"/>
                <w:lang w:val="en-US"/>
              </w:rPr>
              <w:t xml:space="preserve">KNKDN, OGE and QPDG in Drenas, </w:t>
            </w:r>
          </w:p>
          <w:p w:rsidR="00F17162" w:rsidRPr="00F313A9" w:rsidRDefault="00F17162" w:rsidP="00B64CD9">
            <w:pPr>
              <w:suppressAutoHyphens/>
              <w:jc w:val="both"/>
              <w:rPr>
                <w:rFonts w:ascii="Book Antiqua" w:hAnsi="Book Antiqua"/>
                <w:b/>
                <w:sz w:val="18"/>
                <w:szCs w:val="18"/>
                <w:lang w:val="en-US"/>
              </w:rPr>
            </w:pPr>
          </w:p>
          <w:p w:rsidR="00F17162" w:rsidRPr="00F313A9" w:rsidRDefault="00F17162" w:rsidP="00B64CD9">
            <w:pPr>
              <w:suppressAutoHyphens/>
              <w:jc w:val="both"/>
              <w:rPr>
                <w:rFonts w:ascii="Book Antiqua" w:hAnsi="Book Antiqua"/>
                <w:b/>
                <w:sz w:val="18"/>
                <w:szCs w:val="18"/>
                <w:lang w:val="en-US"/>
              </w:rPr>
            </w:pPr>
          </w:p>
          <w:p w:rsidR="00F17162" w:rsidRPr="00F313A9" w:rsidRDefault="00F17162" w:rsidP="00B64CD9">
            <w:pPr>
              <w:suppressAutoHyphens/>
              <w:jc w:val="both"/>
              <w:rPr>
                <w:rFonts w:ascii="Book Antiqua" w:hAnsi="Book Antiqua"/>
                <w:b/>
                <w:sz w:val="18"/>
                <w:szCs w:val="18"/>
                <w:lang w:val="en-US"/>
              </w:rPr>
            </w:pPr>
          </w:p>
          <w:p w:rsidR="00F17162" w:rsidRPr="00F313A9" w:rsidRDefault="00F17162" w:rsidP="00B64CD9">
            <w:pPr>
              <w:suppressAutoHyphens/>
              <w:jc w:val="both"/>
              <w:rPr>
                <w:rFonts w:ascii="Book Antiqua" w:hAnsi="Book Antiqua"/>
                <w:b/>
                <w:sz w:val="18"/>
                <w:szCs w:val="18"/>
                <w:lang w:val="en-US"/>
              </w:rPr>
            </w:pPr>
          </w:p>
          <w:p w:rsidR="00F17162" w:rsidRPr="00F313A9" w:rsidRDefault="00F17162" w:rsidP="00B64CD9">
            <w:pPr>
              <w:suppressAutoHyphens/>
              <w:jc w:val="both"/>
              <w:rPr>
                <w:rFonts w:ascii="Book Antiqua" w:hAnsi="Book Antiqua"/>
                <w:b/>
                <w:sz w:val="18"/>
                <w:szCs w:val="18"/>
                <w:lang w:val="en-US"/>
              </w:rPr>
            </w:pPr>
          </w:p>
          <w:p w:rsidR="00F17162" w:rsidRPr="00F313A9" w:rsidRDefault="00F17162" w:rsidP="00B64CD9">
            <w:pPr>
              <w:suppressAutoHyphens/>
              <w:jc w:val="both"/>
              <w:rPr>
                <w:rFonts w:ascii="Book Antiqua" w:hAnsi="Book Antiqua"/>
                <w:b/>
                <w:sz w:val="18"/>
                <w:szCs w:val="18"/>
                <w:lang w:val="en-US"/>
              </w:rPr>
            </w:pPr>
          </w:p>
          <w:p w:rsidR="00F17162" w:rsidRPr="00F313A9" w:rsidRDefault="00F17162" w:rsidP="00B64CD9">
            <w:pPr>
              <w:suppressAutoHyphens/>
              <w:jc w:val="both"/>
              <w:rPr>
                <w:rFonts w:ascii="Book Antiqua" w:hAnsi="Book Antiqua"/>
                <w:b/>
                <w:sz w:val="18"/>
                <w:szCs w:val="18"/>
                <w:lang w:val="en-US"/>
              </w:rPr>
            </w:pPr>
            <w:r w:rsidRPr="00F313A9">
              <w:rPr>
                <w:rFonts w:ascii="Book Antiqua" w:hAnsi="Book Antiqua"/>
                <w:b/>
                <w:sz w:val="18"/>
                <w:szCs w:val="18"/>
                <w:lang w:val="en-US"/>
              </w:rPr>
              <w:t xml:space="preserve">Njesiti per te drejtat e njeriut ZBGJ dhe MB në Bashkpunim me OJQ-në QPDG </w:t>
            </w:r>
          </w:p>
          <w:p w:rsidR="00F17162" w:rsidRPr="00F313A9" w:rsidRDefault="00F17162" w:rsidP="00B64CD9">
            <w:pPr>
              <w:suppressAutoHyphens/>
              <w:jc w:val="both"/>
              <w:rPr>
                <w:rFonts w:ascii="Book Antiqua" w:hAnsi="Book Antiqua"/>
                <w:b/>
                <w:sz w:val="18"/>
                <w:szCs w:val="18"/>
                <w:lang w:val="en-US"/>
              </w:rPr>
            </w:pPr>
            <w:r w:rsidRPr="00F313A9">
              <w:rPr>
                <w:rFonts w:ascii="Book Antiqua" w:hAnsi="Book Antiqua"/>
                <w:b/>
                <w:sz w:val="18"/>
                <w:szCs w:val="18"/>
                <w:lang w:val="en-US"/>
              </w:rPr>
              <w:t xml:space="preserve">Human Rights Unit, OGE and Ministry of Interior in cooperation with NGO-s and QPDG, </w:t>
            </w:r>
          </w:p>
          <w:p w:rsidR="00F17162" w:rsidRPr="00F313A9" w:rsidRDefault="00F17162" w:rsidP="00B64CD9">
            <w:pPr>
              <w:suppressAutoHyphens/>
              <w:jc w:val="both"/>
              <w:rPr>
                <w:rFonts w:ascii="Book Antiqua" w:hAnsi="Book Antiqua"/>
                <w:b/>
                <w:sz w:val="18"/>
                <w:szCs w:val="18"/>
                <w:lang w:val="en-US"/>
              </w:rPr>
            </w:pPr>
          </w:p>
          <w:p w:rsidR="00F17162" w:rsidRPr="00F313A9" w:rsidRDefault="00F17162" w:rsidP="00B64CD9">
            <w:pPr>
              <w:suppressAutoHyphens/>
              <w:jc w:val="both"/>
              <w:rPr>
                <w:rFonts w:ascii="Book Antiqua" w:hAnsi="Book Antiqua"/>
                <w:b/>
                <w:sz w:val="18"/>
                <w:szCs w:val="18"/>
                <w:lang w:val="en-US"/>
              </w:rPr>
            </w:pPr>
          </w:p>
          <w:p w:rsidR="00F17162" w:rsidRPr="00F313A9" w:rsidRDefault="00F17162" w:rsidP="00B64CD9">
            <w:pPr>
              <w:suppressAutoHyphens/>
              <w:jc w:val="both"/>
              <w:rPr>
                <w:rFonts w:ascii="Book Antiqua" w:eastAsia="Times New Roman" w:hAnsi="Book Antiqua" w:cs="Times New Roman"/>
                <w:b/>
                <w:sz w:val="18"/>
                <w:szCs w:val="18"/>
                <w:lang w:val="en-US" w:eastAsia="sr-Latn-CS"/>
              </w:rPr>
            </w:pPr>
          </w:p>
        </w:tc>
      </w:tr>
    </w:tbl>
    <w:p w:rsidR="00F17162" w:rsidRDefault="00F17162"/>
    <w:p w:rsidR="00B64CD9" w:rsidRDefault="00B64CD9"/>
    <w:p w:rsidR="00B64CD9" w:rsidRDefault="00B64CD9"/>
    <w:tbl>
      <w:tblPr>
        <w:tblStyle w:val="TableGrid"/>
        <w:tblW w:w="5011" w:type="pct"/>
        <w:tblLook w:val="04A0" w:firstRow="1" w:lastRow="0" w:firstColumn="1" w:lastColumn="0" w:noHBand="0" w:noVBand="1"/>
      </w:tblPr>
      <w:tblGrid>
        <w:gridCol w:w="2229"/>
        <w:gridCol w:w="3988"/>
        <w:gridCol w:w="1698"/>
        <w:gridCol w:w="2084"/>
        <w:gridCol w:w="3206"/>
      </w:tblGrid>
      <w:tr w:rsidR="00B64CD9" w:rsidRPr="00D10F7D" w:rsidTr="00B64CD9">
        <w:trPr>
          <w:trHeight w:val="145"/>
        </w:trPr>
        <w:tc>
          <w:tcPr>
            <w:tcW w:w="844" w:type="pct"/>
            <w:shd w:val="clear" w:color="auto" w:fill="C6D9F1" w:themeFill="text2" w:themeFillTint="33"/>
          </w:tcPr>
          <w:p w:rsidR="00B64CD9" w:rsidRPr="00D10F7D" w:rsidRDefault="00B64CD9" w:rsidP="00B64CD9">
            <w:pPr>
              <w:rPr>
                <w:rFonts w:ascii="Book Antiqua" w:hAnsi="Book Antiqua"/>
                <w:b/>
                <w:lang w:val="en-US"/>
              </w:rPr>
            </w:pPr>
            <w:r w:rsidRPr="00D10F7D">
              <w:rPr>
                <w:rFonts w:ascii="Book Antiqua" w:hAnsi="Book Antiqua"/>
                <w:b/>
                <w:lang w:val="en-US"/>
              </w:rPr>
              <w:lastRenderedPageBreak/>
              <w:t>Kur / When</w:t>
            </w:r>
          </w:p>
        </w:tc>
        <w:tc>
          <w:tcPr>
            <w:tcW w:w="1510" w:type="pct"/>
            <w:shd w:val="clear" w:color="auto" w:fill="C6D9F1" w:themeFill="text2" w:themeFillTint="33"/>
          </w:tcPr>
          <w:p w:rsidR="00B64CD9" w:rsidRPr="00D10F7D" w:rsidRDefault="00B64CD9" w:rsidP="00B64CD9">
            <w:pPr>
              <w:rPr>
                <w:rFonts w:ascii="Book Antiqua" w:hAnsi="Book Antiqua"/>
                <w:b/>
                <w:lang w:val="en-US"/>
              </w:rPr>
            </w:pPr>
            <w:r w:rsidRPr="00D10F7D">
              <w:rPr>
                <w:rFonts w:ascii="Book Antiqua" w:hAnsi="Book Antiqua"/>
                <w:b/>
                <w:lang w:val="en-US"/>
              </w:rPr>
              <w:t>Çfarë / What</w:t>
            </w:r>
          </w:p>
        </w:tc>
        <w:tc>
          <w:tcPr>
            <w:tcW w:w="643" w:type="pct"/>
            <w:shd w:val="clear" w:color="auto" w:fill="C6D9F1" w:themeFill="text2" w:themeFillTint="33"/>
          </w:tcPr>
          <w:p w:rsidR="00B64CD9" w:rsidRPr="00D10F7D" w:rsidRDefault="00B64CD9" w:rsidP="00B64CD9">
            <w:pPr>
              <w:rPr>
                <w:rFonts w:ascii="Book Antiqua" w:hAnsi="Book Antiqua"/>
                <w:b/>
                <w:lang w:val="en-US"/>
              </w:rPr>
            </w:pPr>
            <w:r w:rsidRPr="00D10F7D">
              <w:rPr>
                <w:rFonts w:ascii="Book Antiqua" w:hAnsi="Book Antiqua"/>
                <w:b/>
                <w:lang w:val="en-US"/>
              </w:rPr>
              <w:t>Në ç’vend / Where</w:t>
            </w:r>
          </w:p>
        </w:tc>
        <w:tc>
          <w:tcPr>
            <w:tcW w:w="789" w:type="pct"/>
            <w:shd w:val="clear" w:color="auto" w:fill="C6D9F1" w:themeFill="text2" w:themeFillTint="33"/>
          </w:tcPr>
          <w:p w:rsidR="00B64CD9" w:rsidRPr="00D10F7D" w:rsidRDefault="00B64CD9" w:rsidP="00B64CD9">
            <w:pPr>
              <w:rPr>
                <w:rFonts w:ascii="Book Antiqua" w:hAnsi="Book Antiqua"/>
                <w:b/>
                <w:lang w:val="en-US"/>
              </w:rPr>
            </w:pPr>
            <w:r w:rsidRPr="00D10F7D">
              <w:rPr>
                <w:rFonts w:ascii="Book Antiqua" w:hAnsi="Book Antiqua"/>
                <w:b/>
                <w:lang w:val="en-US"/>
              </w:rPr>
              <w:t>Kush/ Who</w:t>
            </w:r>
          </w:p>
        </w:tc>
        <w:tc>
          <w:tcPr>
            <w:tcW w:w="1214" w:type="pct"/>
            <w:shd w:val="clear" w:color="auto" w:fill="C6D9F1" w:themeFill="text2" w:themeFillTint="33"/>
          </w:tcPr>
          <w:p w:rsidR="00B64CD9" w:rsidRPr="00D10F7D" w:rsidRDefault="00B64CD9" w:rsidP="00B64CD9">
            <w:pPr>
              <w:rPr>
                <w:rFonts w:ascii="Book Antiqua" w:hAnsi="Book Antiqua"/>
                <w:b/>
                <w:lang w:val="en-US"/>
              </w:rPr>
            </w:pPr>
            <w:r w:rsidRPr="00D10F7D">
              <w:rPr>
                <w:rFonts w:ascii="Book Antiqua" w:hAnsi="Book Antiqua"/>
                <w:b/>
                <w:lang w:val="en-US"/>
              </w:rPr>
              <w:t xml:space="preserve">Personi kontaktues / </w:t>
            </w:r>
          </w:p>
          <w:p w:rsidR="00B64CD9" w:rsidRPr="00D10F7D" w:rsidRDefault="00B64CD9" w:rsidP="00B64CD9">
            <w:pPr>
              <w:rPr>
                <w:rFonts w:ascii="Book Antiqua" w:hAnsi="Book Antiqua"/>
                <w:b/>
                <w:lang w:val="en-US"/>
              </w:rPr>
            </w:pPr>
            <w:r w:rsidRPr="00D10F7D">
              <w:rPr>
                <w:rFonts w:ascii="Book Antiqua" w:hAnsi="Book Antiqua"/>
                <w:b/>
                <w:lang w:val="en-US"/>
              </w:rPr>
              <w:t xml:space="preserve">Contact person </w:t>
            </w:r>
          </w:p>
        </w:tc>
      </w:tr>
      <w:tr w:rsidR="00B64CD9" w:rsidRPr="0018246D" w:rsidTr="00B64CD9">
        <w:trPr>
          <w:trHeight w:val="3427"/>
        </w:trPr>
        <w:tc>
          <w:tcPr>
            <w:tcW w:w="844" w:type="pct"/>
          </w:tcPr>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25-11-2016</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Komuna e Istogut</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 xml:space="preserve">Municipality of Istog,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25-11-2016</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Komuna e Istogut</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 xml:space="preserve">Municipality of Istog,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25-11-2016</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Komuna e Istogut</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 xml:space="preserve">Municipality of Istog,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25-11-2016</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Komuna e Istogut</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 xml:space="preserve">Municipality of Istog, </w:t>
            </w:r>
          </w:p>
          <w:p w:rsidR="00B64CD9" w:rsidRPr="0018246D" w:rsidRDefault="00B64CD9" w:rsidP="00B64CD9">
            <w:pPr>
              <w:rPr>
                <w:rFonts w:ascii="Book Antiqua" w:hAnsi="Book Antiqua"/>
                <w:sz w:val="18"/>
                <w:szCs w:val="18"/>
                <w:lang w:val="en-US"/>
              </w:rPr>
            </w:pPr>
          </w:p>
        </w:tc>
        <w:tc>
          <w:tcPr>
            <w:tcW w:w="1510" w:type="pct"/>
          </w:tcPr>
          <w:p w:rsidR="00B64CD9" w:rsidRPr="0018246D" w:rsidRDefault="00B64CD9" w:rsidP="00B64CD9">
            <w:pPr>
              <w:snapToGrid w:val="0"/>
              <w:jc w:val="both"/>
              <w:rPr>
                <w:rFonts w:ascii="Book Antiqua" w:hAnsi="Book Antiqua"/>
                <w:sz w:val="18"/>
                <w:szCs w:val="18"/>
                <w:lang w:val="en-US"/>
              </w:rPr>
            </w:pPr>
            <w:r w:rsidRPr="0018246D">
              <w:rPr>
                <w:rFonts w:ascii="Book Antiqua" w:hAnsi="Book Antiqua"/>
                <w:sz w:val="18"/>
                <w:szCs w:val="18"/>
                <w:lang w:val="en-US"/>
              </w:rPr>
              <w:t>Dekorimi I salles se Kuvendit me fjongo ngjyre portokallt  (Ndihmuar nga Komuna e Istogut dhe OSBE)</w:t>
            </w:r>
          </w:p>
          <w:p w:rsidR="00B64CD9" w:rsidRPr="0018246D" w:rsidRDefault="00B64CD9" w:rsidP="00B64CD9">
            <w:pPr>
              <w:snapToGrid w:val="0"/>
              <w:jc w:val="both"/>
              <w:rPr>
                <w:rFonts w:ascii="Book Antiqua" w:hAnsi="Book Antiqua"/>
                <w:sz w:val="18"/>
                <w:szCs w:val="18"/>
                <w:lang w:val="en-US"/>
              </w:rPr>
            </w:pPr>
            <w:r w:rsidRPr="0018246D">
              <w:rPr>
                <w:rFonts w:ascii="Book Antiqua" w:hAnsi="Book Antiqua"/>
                <w:sz w:val="18"/>
                <w:szCs w:val="18"/>
                <w:lang w:val="en-US"/>
              </w:rPr>
              <w:t xml:space="preserve">Decoration of Assembly Hall with yellow ribbon (Assisted by the Municipality of Istog and OSCE), </w:t>
            </w:r>
          </w:p>
          <w:p w:rsidR="00B64CD9" w:rsidRPr="0018246D" w:rsidRDefault="00B64CD9" w:rsidP="00B64CD9">
            <w:pPr>
              <w:snapToGrid w:val="0"/>
              <w:jc w:val="both"/>
              <w:rPr>
                <w:rFonts w:ascii="Book Antiqua" w:hAnsi="Book Antiqua"/>
                <w:sz w:val="18"/>
                <w:szCs w:val="18"/>
                <w:lang w:val="en-US" w:eastAsia="ar-SA"/>
              </w:rPr>
            </w:pPr>
          </w:p>
          <w:p w:rsidR="00B64CD9" w:rsidRPr="0018246D" w:rsidRDefault="00B64CD9" w:rsidP="00B64CD9">
            <w:pPr>
              <w:snapToGrid w:val="0"/>
              <w:jc w:val="both"/>
              <w:rPr>
                <w:rFonts w:ascii="Book Antiqua" w:hAnsi="Book Antiqua"/>
                <w:sz w:val="18"/>
                <w:szCs w:val="18"/>
                <w:lang w:val="en-US"/>
              </w:rPr>
            </w:pPr>
          </w:p>
          <w:p w:rsidR="00B64CD9" w:rsidRPr="0018246D" w:rsidRDefault="00B64CD9" w:rsidP="00B64CD9">
            <w:pPr>
              <w:snapToGrid w:val="0"/>
              <w:jc w:val="both"/>
              <w:rPr>
                <w:rFonts w:ascii="Book Antiqua" w:hAnsi="Book Antiqua"/>
                <w:sz w:val="18"/>
                <w:szCs w:val="18"/>
                <w:lang w:val="de-DE"/>
              </w:rPr>
            </w:pPr>
            <w:r w:rsidRPr="0018246D">
              <w:rPr>
                <w:rFonts w:ascii="Book Antiqua" w:hAnsi="Book Antiqua"/>
                <w:sz w:val="18"/>
                <w:szCs w:val="18"/>
                <w:lang w:val="de-DE"/>
              </w:rPr>
              <w:t>Paraqitja ne projektor  motive nga dhuna ne familje(Ndihmuar nga Komuna e Istogut dhe OSBE)</w:t>
            </w:r>
          </w:p>
          <w:p w:rsidR="00B64CD9" w:rsidRPr="0018246D" w:rsidRDefault="00B64CD9" w:rsidP="00B64CD9">
            <w:pPr>
              <w:snapToGrid w:val="0"/>
              <w:jc w:val="both"/>
              <w:rPr>
                <w:rFonts w:ascii="Book Antiqua" w:hAnsi="Book Antiqua"/>
                <w:sz w:val="18"/>
                <w:szCs w:val="18"/>
                <w:lang w:val="en-US" w:eastAsia="ar-SA"/>
              </w:rPr>
            </w:pPr>
            <w:r w:rsidRPr="0018246D">
              <w:rPr>
                <w:rFonts w:ascii="Book Antiqua" w:hAnsi="Book Antiqua"/>
                <w:sz w:val="18"/>
                <w:szCs w:val="18"/>
                <w:lang w:val="en-US"/>
              </w:rPr>
              <w:t xml:space="preserve">Presenting in projector motives of domestic violence (Assisted by the Municipality of Istog and OSCE), </w:t>
            </w:r>
          </w:p>
          <w:p w:rsidR="00B64CD9" w:rsidRPr="0018246D" w:rsidRDefault="00B64CD9" w:rsidP="00B64CD9">
            <w:pPr>
              <w:snapToGrid w:val="0"/>
              <w:jc w:val="both"/>
              <w:rPr>
                <w:rFonts w:ascii="Book Antiqua" w:hAnsi="Book Antiqua"/>
                <w:sz w:val="18"/>
                <w:szCs w:val="18"/>
                <w:lang w:val="en-US"/>
              </w:rPr>
            </w:pPr>
          </w:p>
          <w:p w:rsidR="00B64CD9" w:rsidRPr="0018246D" w:rsidRDefault="00B64CD9" w:rsidP="00B64CD9">
            <w:pPr>
              <w:snapToGrid w:val="0"/>
              <w:jc w:val="both"/>
              <w:rPr>
                <w:rFonts w:ascii="Book Antiqua" w:hAnsi="Book Antiqua"/>
                <w:sz w:val="18"/>
                <w:szCs w:val="18"/>
                <w:lang w:val="en-US"/>
              </w:rPr>
            </w:pPr>
          </w:p>
          <w:p w:rsidR="00B64CD9" w:rsidRPr="0018246D" w:rsidRDefault="00B64CD9" w:rsidP="00B64CD9">
            <w:pPr>
              <w:snapToGrid w:val="0"/>
              <w:jc w:val="both"/>
              <w:rPr>
                <w:rFonts w:ascii="Book Antiqua" w:hAnsi="Book Antiqua"/>
                <w:sz w:val="18"/>
                <w:szCs w:val="18"/>
                <w:lang w:val="en-US"/>
              </w:rPr>
            </w:pPr>
            <w:r w:rsidRPr="0018246D">
              <w:rPr>
                <w:rFonts w:ascii="Book Antiqua" w:hAnsi="Book Antiqua"/>
                <w:sz w:val="18"/>
                <w:szCs w:val="18"/>
                <w:lang w:val="en-US"/>
              </w:rPr>
              <w:t xml:space="preserve">Shpallja e vendeve fituese nga konkursi I shpallur ne te gjitha shkollat </w:t>
            </w:r>
            <w:proofErr w:type="gramStart"/>
            <w:r w:rsidRPr="0018246D">
              <w:rPr>
                <w:rFonts w:ascii="Book Antiqua" w:hAnsi="Book Antiqua"/>
                <w:sz w:val="18"/>
                <w:szCs w:val="18"/>
                <w:lang w:val="en-US"/>
              </w:rPr>
              <w:t>fillore .</w:t>
            </w:r>
            <w:proofErr w:type="gramEnd"/>
            <w:r w:rsidRPr="0018246D">
              <w:rPr>
                <w:rFonts w:ascii="Book Antiqua" w:hAnsi="Book Antiqua"/>
                <w:sz w:val="18"/>
                <w:szCs w:val="18"/>
                <w:lang w:val="en-US"/>
              </w:rPr>
              <w:t xml:space="preserve"> Tema </w:t>
            </w:r>
            <w:proofErr w:type="gramStart"/>
            <w:r w:rsidRPr="0018246D">
              <w:rPr>
                <w:rFonts w:ascii="Book Antiqua" w:hAnsi="Book Antiqua"/>
                <w:sz w:val="18"/>
                <w:szCs w:val="18"/>
                <w:lang w:val="en-US"/>
              </w:rPr>
              <w:t>“ si</w:t>
            </w:r>
            <w:proofErr w:type="gramEnd"/>
            <w:r w:rsidRPr="0018246D">
              <w:rPr>
                <w:rFonts w:ascii="Book Antiqua" w:hAnsi="Book Antiqua"/>
                <w:sz w:val="18"/>
                <w:szCs w:val="18"/>
                <w:lang w:val="en-US"/>
              </w:rPr>
              <w:t xml:space="preserve"> e shohin femijet dhunen paraqitur ne Picture dhe EseShperblehen vendi I pare I dyte , I trete nga te dyja lendet piktyre , dhe shqip. (Ndihmuar nga Komuna e Istogut dhe OSBE)</w:t>
            </w:r>
          </w:p>
          <w:p w:rsidR="00B64CD9" w:rsidRPr="0018246D" w:rsidRDefault="00B64CD9" w:rsidP="00B64CD9">
            <w:pPr>
              <w:snapToGrid w:val="0"/>
              <w:jc w:val="both"/>
              <w:rPr>
                <w:rFonts w:ascii="Book Antiqua" w:hAnsi="Book Antiqua"/>
                <w:sz w:val="18"/>
                <w:szCs w:val="18"/>
                <w:lang w:val="en-US"/>
              </w:rPr>
            </w:pPr>
            <w:r w:rsidRPr="0018246D">
              <w:rPr>
                <w:rFonts w:ascii="Book Antiqua" w:hAnsi="Book Antiqua"/>
                <w:sz w:val="18"/>
                <w:szCs w:val="18"/>
                <w:lang w:val="en-US"/>
              </w:rPr>
              <w:t>Announcing the winning places, announcement declared in all Elementary Schools, the subject “How do the children see the violence presented in Picture and the Essay. The first, second, and third place will be awarded in two subjects painting and Albanian. (Assisted by the Municipality of Istog and OSCE),</w:t>
            </w:r>
          </w:p>
          <w:p w:rsidR="00B64CD9" w:rsidRPr="0018246D" w:rsidRDefault="00B64CD9" w:rsidP="00B64CD9">
            <w:pPr>
              <w:snapToGrid w:val="0"/>
              <w:jc w:val="both"/>
              <w:rPr>
                <w:rFonts w:ascii="Book Antiqua" w:hAnsi="Book Antiqua"/>
                <w:sz w:val="18"/>
                <w:szCs w:val="18"/>
                <w:lang w:val="en-US"/>
              </w:rPr>
            </w:pPr>
          </w:p>
          <w:p w:rsidR="00B64CD9" w:rsidRPr="0018246D" w:rsidRDefault="00B64CD9" w:rsidP="00B64CD9">
            <w:pPr>
              <w:snapToGrid w:val="0"/>
              <w:jc w:val="both"/>
              <w:rPr>
                <w:rFonts w:ascii="Book Antiqua" w:hAnsi="Book Antiqua"/>
                <w:sz w:val="18"/>
                <w:szCs w:val="18"/>
                <w:lang w:val="en-US"/>
              </w:rPr>
            </w:pPr>
            <w:r w:rsidRPr="0018246D">
              <w:rPr>
                <w:rFonts w:ascii="Book Antiqua" w:hAnsi="Book Antiqua"/>
                <w:sz w:val="18"/>
                <w:szCs w:val="18"/>
                <w:lang w:val="en-US"/>
              </w:rPr>
              <w:t>Tryezë debati me temen “dhuna ne familje” Ndihmuar nga Komuna e Istogut dhe OSBE)</w:t>
            </w:r>
          </w:p>
          <w:p w:rsidR="00B64CD9" w:rsidRPr="0018246D" w:rsidRDefault="00B64CD9"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alibri"/>
                <w:sz w:val="18"/>
                <w:szCs w:val="18"/>
                <w:lang w:val="en-US"/>
              </w:rPr>
            </w:pPr>
            <w:r w:rsidRPr="0018246D">
              <w:rPr>
                <w:rFonts w:ascii="Book Antiqua" w:hAnsi="Book Antiqua" w:cs="Calibri"/>
                <w:sz w:val="18"/>
                <w:szCs w:val="18"/>
                <w:lang w:val="en-US"/>
              </w:rPr>
              <w:t xml:space="preserve">Debate Table with subject “Domestic Violence” assisted by the Municipality of Istog and OSCE), </w:t>
            </w:r>
          </w:p>
        </w:tc>
        <w:tc>
          <w:tcPr>
            <w:tcW w:w="643" w:type="pct"/>
          </w:tcPr>
          <w:p w:rsidR="00B64CD9" w:rsidRPr="0018246D" w:rsidRDefault="00B64CD9" w:rsidP="00B64CD9">
            <w:pPr>
              <w:snapToGrid w:val="0"/>
              <w:jc w:val="center"/>
              <w:rPr>
                <w:rFonts w:ascii="Book Antiqua" w:hAnsi="Book Antiqua"/>
                <w:b/>
                <w:sz w:val="18"/>
                <w:szCs w:val="18"/>
                <w:lang w:val="en-US"/>
              </w:rPr>
            </w:pPr>
            <w:r w:rsidRPr="0018246D">
              <w:rPr>
                <w:rFonts w:ascii="Book Antiqua" w:hAnsi="Book Antiqua"/>
                <w:b/>
                <w:sz w:val="18"/>
                <w:szCs w:val="18"/>
                <w:lang w:val="en-US"/>
              </w:rPr>
              <w:t>K.Komunale</w:t>
            </w:r>
          </w:p>
          <w:p w:rsidR="00B64CD9" w:rsidRPr="0018246D" w:rsidRDefault="00B64CD9" w:rsidP="00B64CD9">
            <w:pPr>
              <w:snapToGrid w:val="0"/>
              <w:jc w:val="center"/>
              <w:rPr>
                <w:rFonts w:ascii="Book Antiqua" w:hAnsi="Book Antiqua"/>
                <w:b/>
                <w:sz w:val="18"/>
                <w:szCs w:val="18"/>
                <w:lang w:val="en-US"/>
              </w:rPr>
            </w:pPr>
            <w:r w:rsidRPr="0018246D">
              <w:rPr>
                <w:rFonts w:ascii="Book Antiqua" w:hAnsi="Book Antiqua"/>
                <w:b/>
                <w:sz w:val="18"/>
                <w:szCs w:val="18"/>
                <w:lang w:val="en-US"/>
              </w:rPr>
              <w:t>Istog</w:t>
            </w:r>
          </w:p>
          <w:p w:rsidR="00B64CD9" w:rsidRPr="0018246D" w:rsidRDefault="00B64CD9" w:rsidP="00B64CD9">
            <w:pPr>
              <w:snapToGrid w:val="0"/>
              <w:jc w:val="center"/>
              <w:rPr>
                <w:rFonts w:ascii="Book Antiqua" w:hAnsi="Book Antiqua"/>
                <w:b/>
                <w:sz w:val="18"/>
                <w:szCs w:val="18"/>
                <w:lang w:val="en-US"/>
              </w:rPr>
            </w:pPr>
            <w:r w:rsidRPr="0018246D">
              <w:rPr>
                <w:rFonts w:ascii="Book Antiqua" w:hAnsi="Book Antiqua"/>
                <w:b/>
                <w:sz w:val="18"/>
                <w:szCs w:val="18"/>
                <w:lang w:val="en-US"/>
              </w:rPr>
              <w:t xml:space="preserve">Municipality of Istog, </w:t>
            </w:r>
          </w:p>
          <w:p w:rsidR="00B64CD9" w:rsidRPr="0018246D" w:rsidRDefault="00B64CD9" w:rsidP="00B64CD9">
            <w:pPr>
              <w:snapToGrid w:val="0"/>
              <w:jc w:val="center"/>
              <w:rPr>
                <w:rFonts w:ascii="Book Antiqua" w:hAnsi="Book Antiqua"/>
                <w:sz w:val="18"/>
                <w:szCs w:val="18"/>
                <w:lang w:val="en-US"/>
              </w:rPr>
            </w:pPr>
          </w:p>
          <w:p w:rsidR="00B64CD9" w:rsidRPr="0018246D" w:rsidRDefault="00B64CD9" w:rsidP="00B64CD9">
            <w:pPr>
              <w:snapToGrid w:val="0"/>
              <w:rPr>
                <w:rFonts w:ascii="Book Antiqua" w:hAnsi="Book Antiqua"/>
                <w:b/>
                <w:sz w:val="18"/>
                <w:szCs w:val="18"/>
                <w:lang w:val="en-US"/>
              </w:rPr>
            </w:pPr>
            <w:r w:rsidRPr="0018246D">
              <w:rPr>
                <w:rFonts w:ascii="Book Antiqua" w:hAnsi="Book Antiqua"/>
                <w:b/>
                <w:sz w:val="18"/>
                <w:szCs w:val="18"/>
                <w:lang w:val="en-US"/>
              </w:rPr>
              <w:t>K.komunale</w:t>
            </w:r>
          </w:p>
          <w:p w:rsidR="00B64CD9" w:rsidRPr="0018246D" w:rsidRDefault="00B64CD9" w:rsidP="00B64CD9">
            <w:pPr>
              <w:snapToGrid w:val="0"/>
              <w:jc w:val="center"/>
              <w:rPr>
                <w:rFonts w:ascii="Book Antiqua" w:hAnsi="Book Antiqua"/>
                <w:b/>
                <w:sz w:val="18"/>
                <w:szCs w:val="18"/>
                <w:lang w:val="en-US"/>
              </w:rPr>
            </w:pPr>
            <w:r w:rsidRPr="0018246D">
              <w:rPr>
                <w:rFonts w:ascii="Book Antiqua" w:hAnsi="Book Antiqua"/>
                <w:b/>
                <w:sz w:val="18"/>
                <w:szCs w:val="18"/>
                <w:lang w:val="en-US"/>
              </w:rPr>
              <w:t>Istog</w:t>
            </w:r>
          </w:p>
          <w:p w:rsidR="00B64CD9" w:rsidRPr="0018246D" w:rsidRDefault="00B64CD9" w:rsidP="00B64CD9">
            <w:pPr>
              <w:snapToGrid w:val="0"/>
              <w:jc w:val="center"/>
              <w:rPr>
                <w:rFonts w:ascii="Book Antiqua" w:hAnsi="Book Antiqua"/>
                <w:b/>
                <w:sz w:val="18"/>
                <w:szCs w:val="18"/>
                <w:lang w:val="en-US"/>
              </w:rPr>
            </w:pPr>
            <w:r w:rsidRPr="0018246D">
              <w:rPr>
                <w:rFonts w:ascii="Book Antiqua" w:hAnsi="Book Antiqua"/>
                <w:b/>
                <w:sz w:val="18"/>
                <w:szCs w:val="18"/>
                <w:lang w:val="en-US"/>
              </w:rPr>
              <w:t xml:space="preserve">Municipality of Istog,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b/>
                <w:sz w:val="18"/>
                <w:szCs w:val="18"/>
                <w:lang w:val="en-US"/>
              </w:rPr>
            </w:pPr>
          </w:p>
          <w:p w:rsidR="00B64CD9" w:rsidRPr="0018246D" w:rsidRDefault="00B64CD9" w:rsidP="00B64CD9">
            <w:pPr>
              <w:rPr>
                <w:rFonts w:ascii="Book Antiqua" w:hAnsi="Book Antiqua"/>
                <w:b/>
                <w:sz w:val="18"/>
                <w:szCs w:val="18"/>
                <w:lang w:val="en-US"/>
              </w:rPr>
            </w:pPr>
          </w:p>
          <w:p w:rsidR="00B64CD9" w:rsidRPr="0018246D" w:rsidRDefault="00B64CD9" w:rsidP="00B64CD9">
            <w:pPr>
              <w:rPr>
                <w:rFonts w:ascii="Book Antiqua" w:hAnsi="Book Antiqua"/>
                <w:b/>
                <w:sz w:val="18"/>
                <w:szCs w:val="18"/>
                <w:lang w:val="en-US"/>
              </w:rPr>
            </w:pPr>
            <w:r w:rsidRPr="0018246D">
              <w:rPr>
                <w:rFonts w:ascii="Book Antiqua" w:hAnsi="Book Antiqua"/>
                <w:b/>
                <w:sz w:val="18"/>
                <w:szCs w:val="18"/>
                <w:lang w:val="en-US"/>
              </w:rPr>
              <w:t>Fshati I perzier Dobrushë</w:t>
            </w:r>
          </w:p>
          <w:p w:rsidR="00B64CD9" w:rsidRPr="0018246D" w:rsidRDefault="00B64CD9" w:rsidP="00B64CD9">
            <w:pPr>
              <w:rPr>
                <w:rFonts w:ascii="Book Antiqua" w:hAnsi="Book Antiqua"/>
                <w:b/>
                <w:sz w:val="18"/>
                <w:szCs w:val="18"/>
                <w:lang w:val="en-US"/>
              </w:rPr>
            </w:pPr>
            <w:r w:rsidRPr="0018246D">
              <w:rPr>
                <w:rFonts w:ascii="Book Antiqua" w:hAnsi="Book Antiqua"/>
                <w:b/>
                <w:sz w:val="18"/>
                <w:szCs w:val="18"/>
                <w:lang w:val="en-US"/>
              </w:rPr>
              <w:t xml:space="preserve">Mixed village </w:t>
            </w:r>
          </w:p>
          <w:p w:rsidR="00B64CD9" w:rsidRPr="0018246D" w:rsidRDefault="00B64CD9" w:rsidP="00B64CD9">
            <w:pPr>
              <w:rPr>
                <w:rFonts w:ascii="Book Antiqua" w:hAnsi="Book Antiqua"/>
                <w:b/>
                <w:sz w:val="18"/>
                <w:szCs w:val="18"/>
                <w:lang w:val="en-US"/>
              </w:rPr>
            </w:pPr>
            <w:r w:rsidRPr="0018246D">
              <w:rPr>
                <w:rFonts w:ascii="Book Antiqua" w:hAnsi="Book Antiqua"/>
                <w:b/>
                <w:sz w:val="18"/>
                <w:szCs w:val="18"/>
                <w:lang w:val="en-US"/>
              </w:rPr>
              <w:t xml:space="preserve">Dobrusha, </w:t>
            </w:r>
          </w:p>
        </w:tc>
        <w:tc>
          <w:tcPr>
            <w:tcW w:w="789" w:type="pct"/>
          </w:tcPr>
          <w:p w:rsidR="00B64CD9" w:rsidRPr="0018246D" w:rsidRDefault="00B64CD9" w:rsidP="00B64CD9">
            <w:pPr>
              <w:snapToGrid w:val="0"/>
              <w:jc w:val="center"/>
              <w:rPr>
                <w:rFonts w:ascii="Book Antiqua" w:hAnsi="Book Antiqua"/>
                <w:sz w:val="18"/>
                <w:szCs w:val="18"/>
                <w:lang w:val="en-US"/>
              </w:rPr>
            </w:pPr>
            <w:r w:rsidRPr="0018246D">
              <w:rPr>
                <w:rFonts w:ascii="Book Antiqua" w:hAnsi="Book Antiqua"/>
                <w:sz w:val="18"/>
                <w:szCs w:val="18"/>
                <w:lang w:val="en-US"/>
              </w:rPr>
              <w:t>KDNJ-ZBGJ</w:t>
            </w:r>
          </w:p>
          <w:p w:rsidR="00B64CD9" w:rsidRPr="0018246D" w:rsidRDefault="00B64CD9" w:rsidP="00B64CD9">
            <w:pPr>
              <w:snapToGrid w:val="0"/>
              <w:jc w:val="center"/>
              <w:rPr>
                <w:rFonts w:ascii="Book Antiqua" w:hAnsi="Book Antiqua"/>
                <w:sz w:val="18"/>
                <w:szCs w:val="18"/>
                <w:lang w:val="en-US" w:eastAsia="ar-SA"/>
              </w:rPr>
            </w:pPr>
            <w:r w:rsidRPr="0018246D">
              <w:rPr>
                <w:rFonts w:ascii="Book Antiqua" w:hAnsi="Book Antiqua"/>
                <w:sz w:val="18"/>
                <w:szCs w:val="18"/>
                <w:lang w:val="en-US"/>
              </w:rPr>
              <w:t>KDNJ-OGE</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snapToGrid w:val="0"/>
              <w:jc w:val="center"/>
              <w:rPr>
                <w:rFonts w:ascii="Book Antiqua" w:hAnsi="Book Antiqua"/>
                <w:sz w:val="18"/>
                <w:szCs w:val="18"/>
                <w:lang w:val="en-US"/>
              </w:rPr>
            </w:pPr>
            <w:r w:rsidRPr="0018246D">
              <w:rPr>
                <w:rFonts w:ascii="Book Antiqua" w:hAnsi="Book Antiqua"/>
                <w:sz w:val="18"/>
                <w:szCs w:val="18"/>
                <w:lang w:val="en-US"/>
              </w:rPr>
              <w:t>Dak ZBGJ</w:t>
            </w:r>
          </w:p>
          <w:p w:rsidR="00B64CD9" w:rsidRPr="0018246D" w:rsidRDefault="00B64CD9" w:rsidP="00B64CD9">
            <w:pPr>
              <w:snapToGrid w:val="0"/>
              <w:jc w:val="center"/>
              <w:rPr>
                <w:rFonts w:ascii="Book Antiqua" w:hAnsi="Book Antiqua"/>
                <w:sz w:val="18"/>
                <w:szCs w:val="18"/>
                <w:lang w:val="en-US"/>
              </w:rPr>
            </w:pPr>
            <w:r w:rsidRPr="0018246D">
              <w:rPr>
                <w:rFonts w:ascii="Book Antiqua" w:hAnsi="Book Antiqua"/>
                <w:sz w:val="18"/>
                <w:szCs w:val="18"/>
                <w:lang w:val="en-US"/>
              </w:rPr>
              <w:t xml:space="preserve">DAK OGE,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snapToGrid w:val="0"/>
              <w:rPr>
                <w:rFonts w:ascii="Book Antiqua" w:hAnsi="Book Antiqua"/>
                <w:sz w:val="18"/>
                <w:szCs w:val="18"/>
                <w:lang w:val="en-US"/>
              </w:rPr>
            </w:pP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r w:rsidRPr="0018246D">
              <w:rPr>
                <w:rFonts w:ascii="Book Antiqua" w:hAnsi="Book Antiqua"/>
                <w:b/>
                <w:sz w:val="18"/>
                <w:szCs w:val="18"/>
                <w:lang w:val="en-US"/>
              </w:rPr>
              <w:t>OSBE ZBGJ, Komiteti kunder dhunes dhe OJQ „World Women“</w:t>
            </w: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r w:rsidRPr="0018246D">
              <w:rPr>
                <w:rFonts w:ascii="Book Antiqua" w:hAnsi="Book Antiqua"/>
                <w:b/>
                <w:sz w:val="18"/>
                <w:szCs w:val="18"/>
                <w:lang w:val="en-US"/>
              </w:rPr>
              <w:t xml:space="preserve">OSCE-OGE, the Committee against violence and NGO “World Women”  </w:t>
            </w:r>
          </w:p>
        </w:tc>
        <w:tc>
          <w:tcPr>
            <w:tcW w:w="1214" w:type="pct"/>
          </w:tcPr>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color w:val="0070C0"/>
                <w:sz w:val="18"/>
                <w:szCs w:val="18"/>
                <w:lang w:val="en-US"/>
              </w:rPr>
            </w:pPr>
            <w:r w:rsidRPr="0018246D">
              <w:rPr>
                <w:rFonts w:ascii="Book Antiqua" w:hAnsi="Book Antiqua"/>
                <w:b/>
                <w:color w:val="0070C0"/>
                <w:sz w:val="18"/>
                <w:szCs w:val="18"/>
                <w:lang w:val="en-US"/>
              </w:rPr>
              <w:t xml:space="preserve">Sanije.mavraj@rks-gov.net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tc>
      </w:tr>
    </w:tbl>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tbl>
      <w:tblPr>
        <w:tblStyle w:val="TableGrid"/>
        <w:tblW w:w="5011" w:type="pct"/>
        <w:tblLook w:val="04A0" w:firstRow="1" w:lastRow="0" w:firstColumn="1" w:lastColumn="0" w:noHBand="0" w:noVBand="1"/>
      </w:tblPr>
      <w:tblGrid>
        <w:gridCol w:w="2229"/>
        <w:gridCol w:w="3988"/>
        <w:gridCol w:w="1698"/>
        <w:gridCol w:w="2084"/>
        <w:gridCol w:w="3206"/>
      </w:tblGrid>
      <w:tr w:rsidR="00B64CD9" w:rsidRPr="0018246D" w:rsidTr="00B64CD9">
        <w:trPr>
          <w:trHeight w:val="3427"/>
        </w:trPr>
        <w:tc>
          <w:tcPr>
            <w:tcW w:w="844" w:type="pct"/>
          </w:tcPr>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lastRenderedPageBreak/>
              <w:t>15,30-11-2016</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Komuna e Istogut</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 xml:space="preserve">Municipality of Istog,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Default="00B64CD9" w:rsidP="00B64CD9">
            <w:pPr>
              <w:rPr>
                <w:rFonts w:ascii="Book Antiqua" w:hAnsi="Book Antiqua"/>
                <w:sz w:val="18"/>
                <w:szCs w:val="18"/>
                <w:lang w:val="en-US"/>
              </w:rPr>
            </w:pPr>
          </w:p>
          <w:p w:rsidR="00B64CD9"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15,30-11-2016</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Komuna e Istogut</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 xml:space="preserve">Municipality of Istog,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Default="00B64CD9" w:rsidP="00B64CD9">
            <w:pPr>
              <w:rPr>
                <w:rFonts w:ascii="Book Antiqua" w:hAnsi="Book Antiqua"/>
                <w:sz w:val="18"/>
                <w:szCs w:val="18"/>
                <w:lang w:val="en-US"/>
              </w:rPr>
            </w:pPr>
          </w:p>
          <w:p w:rsidR="00B64CD9" w:rsidRDefault="00B64CD9" w:rsidP="00B64CD9">
            <w:pPr>
              <w:rPr>
                <w:rFonts w:ascii="Book Antiqua" w:hAnsi="Book Antiqua"/>
                <w:sz w:val="18"/>
                <w:szCs w:val="18"/>
                <w:lang w:val="en-US"/>
              </w:rPr>
            </w:pPr>
          </w:p>
          <w:p w:rsidR="00B64CD9" w:rsidRDefault="00B64CD9" w:rsidP="00B64CD9">
            <w:pPr>
              <w:rPr>
                <w:rFonts w:ascii="Book Antiqua" w:hAnsi="Book Antiqua"/>
                <w:sz w:val="18"/>
                <w:szCs w:val="18"/>
                <w:lang w:val="en-US"/>
              </w:rPr>
            </w:pPr>
          </w:p>
          <w:p w:rsidR="00B64CD9" w:rsidRDefault="00B64CD9" w:rsidP="00B64CD9">
            <w:pPr>
              <w:rPr>
                <w:rFonts w:ascii="Book Antiqua" w:hAnsi="Book Antiqua"/>
                <w:sz w:val="18"/>
                <w:szCs w:val="18"/>
                <w:lang w:val="en-US"/>
              </w:rPr>
            </w:pPr>
          </w:p>
          <w:p w:rsidR="00B64CD9"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04-12-2016</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Komuna e Istogut</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 xml:space="preserve">Municipality of Istog,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Default="00B64CD9" w:rsidP="00B64CD9">
            <w:pPr>
              <w:rPr>
                <w:rFonts w:ascii="Book Antiqua" w:hAnsi="Book Antiqua"/>
                <w:sz w:val="18"/>
                <w:szCs w:val="18"/>
                <w:lang w:val="en-US"/>
              </w:rPr>
            </w:pPr>
          </w:p>
          <w:p w:rsidR="00B64CD9" w:rsidRDefault="00B64CD9" w:rsidP="00B64CD9">
            <w:pPr>
              <w:rPr>
                <w:rFonts w:ascii="Book Antiqua" w:hAnsi="Book Antiqua"/>
                <w:sz w:val="18"/>
                <w:szCs w:val="18"/>
                <w:lang w:val="en-US"/>
              </w:rPr>
            </w:pPr>
          </w:p>
          <w:p w:rsidR="00B64CD9" w:rsidRDefault="00B64CD9" w:rsidP="00B64CD9">
            <w:pPr>
              <w:rPr>
                <w:rFonts w:ascii="Book Antiqua" w:hAnsi="Book Antiqua"/>
                <w:sz w:val="18"/>
                <w:szCs w:val="18"/>
                <w:lang w:val="en-US"/>
              </w:rPr>
            </w:pPr>
          </w:p>
          <w:p w:rsidR="00B64CD9" w:rsidRDefault="00B64CD9" w:rsidP="00B64CD9">
            <w:pPr>
              <w:rPr>
                <w:rFonts w:ascii="Book Antiqua" w:hAnsi="Book Antiqua"/>
                <w:sz w:val="18"/>
                <w:szCs w:val="18"/>
                <w:lang w:val="en-US"/>
              </w:rPr>
            </w:pPr>
          </w:p>
          <w:p w:rsidR="00B64CD9"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08-12-2016</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Komuna e Istogut</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 xml:space="preserve">Municipality of Istog,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Default="00B64CD9" w:rsidP="00B64CD9">
            <w:pPr>
              <w:rPr>
                <w:rFonts w:ascii="Book Antiqua" w:hAnsi="Book Antiqua"/>
                <w:sz w:val="18"/>
                <w:szCs w:val="18"/>
                <w:lang w:val="de-DE"/>
              </w:rPr>
            </w:pPr>
          </w:p>
          <w:p w:rsidR="00B64CD9" w:rsidRPr="0018246D" w:rsidRDefault="00B64CD9" w:rsidP="00B64CD9">
            <w:pPr>
              <w:rPr>
                <w:rFonts w:ascii="Book Antiqua" w:hAnsi="Book Antiqua"/>
                <w:sz w:val="18"/>
                <w:szCs w:val="18"/>
                <w:lang w:val="de-DE"/>
              </w:rPr>
            </w:pPr>
            <w:r w:rsidRPr="0018246D">
              <w:rPr>
                <w:rFonts w:ascii="Book Antiqua" w:hAnsi="Book Antiqua"/>
                <w:sz w:val="18"/>
                <w:szCs w:val="18"/>
                <w:lang w:val="de-DE"/>
              </w:rPr>
              <w:lastRenderedPageBreak/>
              <w:t>06-12-2016</w:t>
            </w:r>
          </w:p>
          <w:p w:rsidR="00B64CD9" w:rsidRPr="0018246D" w:rsidRDefault="00B64CD9" w:rsidP="00B64CD9">
            <w:pPr>
              <w:rPr>
                <w:rFonts w:ascii="Book Antiqua" w:hAnsi="Book Antiqua"/>
                <w:sz w:val="18"/>
                <w:szCs w:val="18"/>
                <w:lang w:val="de-DE"/>
              </w:rPr>
            </w:pPr>
            <w:r w:rsidRPr="0018246D">
              <w:rPr>
                <w:rFonts w:ascii="Book Antiqua" w:hAnsi="Book Antiqua"/>
                <w:sz w:val="18"/>
                <w:szCs w:val="18"/>
                <w:lang w:val="de-DE"/>
              </w:rPr>
              <w:t>Komuna e Istogut</w:t>
            </w:r>
          </w:p>
          <w:p w:rsidR="00B64CD9" w:rsidRPr="0018246D" w:rsidRDefault="00B64CD9" w:rsidP="00B64CD9">
            <w:pPr>
              <w:rPr>
                <w:rFonts w:ascii="Book Antiqua" w:hAnsi="Book Antiqua"/>
                <w:sz w:val="18"/>
                <w:szCs w:val="18"/>
                <w:lang w:val="de-DE"/>
              </w:rPr>
            </w:pPr>
            <w:r w:rsidRPr="0018246D">
              <w:rPr>
                <w:rFonts w:ascii="Book Antiqua" w:hAnsi="Book Antiqua"/>
                <w:sz w:val="18"/>
                <w:szCs w:val="18"/>
                <w:lang w:val="de-DE"/>
              </w:rPr>
              <w:t xml:space="preserve">Municplaity of Istog, </w:t>
            </w:r>
          </w:p>
          <w:p w:rsidR="00B64CD9" w:rsidRPr="0018246D" w:rsidRDefault="00B64CD9" w:rsidP="00B64CD9">
            <w:pPr>
              <w:rPr>
                <w:rFonts w:ascii="Book Antiqua" w:hAnsi="Book Antiqua"/>
                <w:sz w:val="18"/>
                <w:szCs w:val="18"/>
                <w:lang w:val="de-DE"/>
              </w:rPr>
            </w:pPr>
          </w:p>
          <w:p w:rsidR="00B64CD9" w:rsidRPr="0018246D" w:rsidRDefault="00B64CD9" w:rsidP="00B64CD9">
            <w:pPr>
              <w:rPr>
                <w:rFonts w:ascii="Book Antiqua" w:hAnsi="Book Antiqua"/>
                <w:sz w:val="18"/>
                <w:szCs w:val="18"/>
                <w:lang w:val="de-DE"/>
              </w:rPr>
            </w:pPr>
          </w:p>
          <w:p w:rsidR="00B64CD9" w:rsidRPr="0018246D" w:rsidRDefault="00B64CD9" w:rsidP="00B64CD9">
            <w:pPr>
              <w:rPr>
                <w:rFonts w:ascii="Book Antiqua" w:hAnsi="Book Antiqua"/>
                <w:sz w:val="18"/>
                <w:szCs w:val="18"/>
                <w:lang w:val="de-DE"/>
              </w:rPr>
            </w:pPr>
            <w:r w:rsidRPr="0018246D">
              <w:rPr>
                <w:rFonts w:ascii="Book Antiqua" w:hAnsi="Book Antiqua"/>
                <w:sz w:val="18"/>
                <w:szCs w:val="18"/>
                <w:lang w:val="de-DE"/>
              </w:rPr>
              <w:t>06-12-2016</w:t>
            </w:r>
          </w:p>
          <w:p w:rsidR="00B64CD9" w:rsidRPr="0018246D" w:rsidRDefault="00B64CD9" w:rsidP="00B64CD9">
            <w:pPr>
              <w:rPr>
                <w:rFonts w:ascii="Book Antiqua" w:hAnsi="Book Antiqua"/>
                <w:sz w:val="18"/>
                <w:szCs w:val="18"/>
                <w:lang w:val="de-DE"/>
              </w:rPr>
            </w:pPr>
            <w:r w:rsidRPr="0018246D">
              <w:rPr>
                <w:rFonts w:ascii="Book Antiqua" w:hAnsi="Book Antiqua"/>
                <w:sz w:val="18"/>
                <w:szCs w:val="18"/>
                <w:lang w:val="de-DE"/>
              </w:rPr>
              <w:t>Komuna e Istogut</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 xml:space="preserve">Municipality of Istog,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10-12-2016</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Komuna e Istogut</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 xml:space="preserve">Municiplaity of Istog,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10-12-2016</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Komuna e Istogut</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 xml:space="preserve">Municipality of Istog, </w:t>
            </w:r>
          </w:p>
          <w:p w:rsidR="00B64CD9" w:rsidRPr="0018246D" w:rsidRDefault="00B64CD9" w:rsidP="00B64CD9">
            <w:pPr>
              <w:rPr>
                <w:rFonts w:ascii="Book Antiqua" w:hAnsi="Book Antiqua"/>
                <w:sz w:val="18"/>
                <w:szCs w:val="18"/>
                <w:lang w:val="en-US"/>
              </w:rPr>
            </w:pPr>
          </w:p>
        </w:tc>
        <w:tc>
          <w:tcPr>
            <w:tcW w:w="1510" w:type="pct"/>
          </w:tcPr>
          <w:p w:rsidR="00B64CD9" w:rsidRPr="0018246D" w:rsidRDefault="00B64CD9" w:rsidP="00B64CD9">
            <w:pPr>
              <w:snapToGrid w:val="0"/>
              <w:jc w:val="both"/>
              <w:rPr>
                <w:rFonts w:ascii="Book Antiqua" w:hAnsi="Book Antiqua"/>
                <w:sz w:val="18"/>
                <w:szCs w:val="18"/>
                <w:lang w:val="en-US"/>
              </w:rPr>
            </w:pPr>
            <w:r w:rsidRPr="0018246D">
              <w:rPr>
                <w:rFonts w:ascii="Book Antiqua" w:hAnsi="Book Antiqua"/>
                <w:sz w:val="18"/>
                <w:szCs w:val="18"/>
                <w:lang w:val="en-US"/>
              </w:rPr>
              <w:lastRenderedPageBreak/>
              <w:t xml:space="preserve">Projekti “ Gruaja Prona , Trashëgimija dhe regjistrimi I saj sipas udhëzimit Administr.nr.x/2015,(Ndihmuar nga OJQ,“ SYRI VIZION“) </w:t>
            </w:r>
          </w:p>
          <w:p w:rsidR="00B64CD9" w:rsidRPr="0018246D" w:rsidRDefault="00B64CD9" w:rsidP="00B64CD9">
            <w:pPr>
              <w:snapToGrid w:val="0"/>
              <w:jc w:val="both"/>
              <w:rPr>
                <w:rFonts w:ascii="Book Antiqua" w:hAnsi="Book Antiqua"/>
                <w:sz w:val="18"/>
                <w:szCs w:val="18"/>
                <w:lang w:val="en-US"/>
              </w:rPr>
            </w:pPr>
            <w:r w:rsidRPr="0018246D">
              <w:rPr>
                <w:rFonts w:ascii="Book Antiqua" w:hAnsi="Book Antiqua"/>
                <w:sz w:val="18"/>
                <w:szCs w:val="18"/>
                <w:lang w:val="en-US"/>
              </w:rPr>
              <w:t xml:space="preserve">The </w:t>
            </w:r>
            <w:proofErr w:type="gramStart"/>
            <w:r w:rsidRPr="0018246D">
              <w:rPr>
                <w:rFonts w:ascii="Book Antiqua" w:hAnsi="Book Antiqua"/>
                <w:sz w:val="18"/>
                <w:szCs w:val="18"/>
                <w:lang w:val="en-US"/>
              </w:rPr>
              <w:t>project ”</w:t>
            </w:r>
            <w:proofErr w:type="gramEnd"/>
            <w:r w:rsidRPr="0018246D">
              <w:rPr>
                <w:rFonts w:ascii="Book Antiqua" w:hAnsi="Book Antiqua"/>
                <w:sz w:val="18"/>
                <w:szCs w:val="18"/>
                <w:lang w:val="en-US"/>
              </w:rPr>
              <w:t xml:space="preserve">Women, Property, Inheritance and its registration according to administrative instruction No. /2015 (Assisted by NGO “Syri Vision” </w:t>
            </w:r>
          </w:p>
          <w:p w:rsidR="00B64CD9" w:rsidRPr="0018246D" w:rsidRDefault="00B64CD9" w:rsidP="00B64CD9">
            <w:pPr>
              <w:snapToGrid w:val="0"/>
              <w:jc w:val="both"/>
              <w:rPr>
                <w:rFonts w:ascii="Book Antiqua" w:hAnsi="Book Antiqua"/>
                <w:b/>
                <w:sz w:val="18"/>
                <w:szCs w:val="18"/>
                <w:lang w:val="en-US"/>
              </w:rPr>
            </w:pPr>
          </w:p>
          <w:p w:rsidR="00B64CD9" w:rsidRPr="0018246D" w:rsidRDefault="00B64CD9" w:rsidP="00B64CD9">
            <w:pPr>
              <w:snapToGrid w:val="0"/>
              <w:jc w:val="both"/>
              <w:rPr>
                <w:rFonts w:ascii="Book Antiqua" w:hAnsi="Book Antiqua"/>
                <w:sz w:val="18"/>
                <w:szCs w:val="18"/>
                <w:lang w:val="en-US"/>
              </w:rPr>
            </w:pPr>
            <w:proofErr w:type="gramStart"/>
            <w:r w:rsidRPr="0018246D">
              <w:rPr>
                <w:rFonts w:ascii="Book Antiqua" w:hAnsi="Book Antiqua"/>
                <w:sz w:val="18"/>
                <w:szCs w:val="18"/>
                <w:lang w:val="en-US"/>
              </w:rPr>
              <w:t>Aktivitetet;   ,</w:t>
            </w:r>
            <w:proofErr w:type="gramEnd"/>
            <w:r w:rsidRPr="0018246D">
              <w:rPr>
                <w:rFonts w:ascii="Book Antiqua" w:hAnsi="Book Antiqua"/>
                <w:sz w:val="18"/>
                <w:szCs w:val="18"/>
                <w:lang w:val="en-US"/>
              </w:rPr>
              <w:t xml:space="preserve"> vetedijesim te grupeve te perziera ne fshatrate Vrelle, Rakosh , Saradran , Shkolla e Mesme Gjimnazi , Tubim me studentet ne Istog , takim permbledhes per konkudime , dhe rekonmandime. ,(Ndihmuar nga OJQ,“ SYRI VIZION“) </w:t>
            </w:r>
          </w:p>
          <w:p w:rsidR="00B64CD9" w:rsidRPr="0018246D" w:rsidRDefault="00B64CD9" w:rsidP="00B64CD9">
            <w:pPr>
              <w:snapToGrid w:val="0"/>
              <w:jc w:val="both"/>
              <w:rPr>
                <w:rFonts w:ascii="Book Antiqua" w:hAnsi="Book Antiqua"/>
                <w:sz w:val="18"/>
                <w:szCs w:val="18"/>
                <w:lang w:val="en-US"/>
              </w:rPr>
            </w:pPr>
            <w:r w:rsidRPr="0018246D">
              <w:rPr>
                <w:rFonts w:ascii="Book Antiqua" w:hAnsi="Book Antiqua"/>
                <w:sz w:val="18"/>
                <w:szCs w:val="18"/>
                <w:lang w:val="en-US"/>
              </w:rPr>
              <w:t xml:space="preserve">Activities, awareness of mixed groups in villages Vrella, Rakosh, Saradran, High School, Meeting with students of Istog, Concluding meeting with conclusions and recommendations (Assisted by NGO “SYri Vision”), </w:t>
            </w:r>
          </w:p>
          <w:p w:rsidR="00B64CD9" w:rsidRDefault="00B64CD9" w:rsidP="00B64CD9">
            <w:pPr>
              <w:jc w:val="both"/>
              <w:rPr>
                <w:rFonts w:ascii="Book Antiqua" w:hAnsi="Book Antiqua"/>
                <w:sz w:val="18"/>
                <w:szCs w:val="18"/>
                <w:lang w:val="en-US" w:eastAsia="ar-SA"/>
              </w:rPr>
            </w:pPr>
          </w:p>
          <w:p w:rsidR="00B64CD9" w:rsidRPr="0018246D" w:rsidRDefault="00B64CD9" w:rsidP="00B64CD9">
            <w:pPr>
              <w:jc w:val="both"/>
              <w:rPr>
                <w:rFonts w:ascii="Book Antiqua" w:hAnsi="Book Antiqua"/>
                <w:sz w:val="18"/>
                <w:szCs w:val="18"/>
                <w:lang w:val="en-US"/>
              </w:rPr>
            </w:pPr>
            <w:r w:rsidRPr="0018246D">
              <w:rPr>
                <w:rFonts w:ascii="Book Antiqua" w:hAnsi="Book Antiqua"/>
                <w:sz w:val="18"/>
                <w:szCs w:val="18"/>
                <w:lang w:val="en-US"/>
              </w:rPr>
              <w:t xml:space="preserve">Takimi I komitetit komunal kunder dhunes (Qellimii takimit: shqyrtimi i draft planit te ketij komiteti per vitin e ardhshem.Nxjerrja e </w:t>
            </w:r>
            <w:proofErr w:type="gramStart"/>
            <w:r w:rsidRPr="0018246D">
              <w:rPr>
                <w:rFonts w:ascii="Book Antiqua" w:hAnsi="Book Antiqua"/>
                <w:sz w:val="18"/>
                <w:szCs w:val="18"/>
                <w:lang w:val="en-US"/>
              </w:rPr>
              <w:t>statistikave ,</w:t>
            </w:r>
            <w:proofErr w:type="gramEnd"/>
            <w:r w:rsidRPr="0018246D">
              <w:rPr>
                <w:rFonts w:ascii="Book Antiqua" w:hAnsi="Book Antiqua"/>
                <w:sz w:val="18"/>
                <w:szCs w:val="18"/>
                <w:lang w:val="en-US"/>
              </w:rPr>
              <w:t xml:space="preserve"> ne gjini , gjendje sociale , arsimore).</w:t>
            </w:r>
          </w:p>
          <w:p w:rsidR="00B64CD9" w:rsidRPr="0018246D" w:rsidRDefault="00B64CD9" w:rsidP="00B64CD9">
            <w:pPr>
              <w:jc w:val="both"/>
              <w:rPr>
                <w:rFonts w:ascii="Book Antiqua" w:hAnsi="Book Antiqua"/>
                <w:sz w:val="18"/>
                <w:szCs w:val="18"/>
                <w:lang w:val="en-US"/>
              </w:rPr>
            </w:pPr>
            <w:r w:rsidRPr="0018246D">
              <w:rPr>
                <w:rFonts w:ascii="Book Antiqua" w:hAnsi="Book Antiqua"/>
                <w:sz w:val="18"/>
                <w:szCs w:val="18"/>
                <w:lang w:val="en-US"/>
              </w:rPr>
              <w:t xml:space="preserve">Meeting of Municipal Committee against violence (aim of meeting, analyzing the draft plan of this committee for next year. Taking out statistics for gender, social and education situation). </w:t>
            </w:r>
          </w:p>
          <w:p w:rsidR="00B64CD9" w:rsidRPr="0018246D" w:rsidRDefault="00B64CD9" w:rsidP="00B64CD9">
            <w:pPr>
              <w:jc w:val="both"/>
              <w:rPr>
                <w:rFonts w:ascii="Book Antiqua" w:hAnsi="Book Antiqua"/>
                <w:sz w:val="18"/>
                <w:szCs w:val="18"/>
                <w:lang w:val="en-US"/>
              </w:rPr>
            </w:pPr>
          </w:p>
          <w:p w:rsidR="00B64CD9" w:rsidRPr="0018246D" w:rsidRDefault="00B64CD9" w:rsidP="00B64CD9">
            <w:pPr>
              <w:jc w:val="both"/>
              <w:rPr>
                <w:rFonts w:ascii="Book Antiqua" w:hAnsi="Book Antiqua"/>
                <w:sz w:val="18"/>
                <w:szCs w:val="18"/>
                <w:lang w:val="en-US"/>
              </w:rPr>
            </w:pPr>
            <w:r w:rsidRPr="0018246D">
              <w:rPr>
                <w:rFonts w:ascii="Book Antiqua" w:hAnsi="Book Antiqua"/>
                <w:sz w:val="18"/>
                <w:szCs w:val="18"/>
                <w:lang w:val="en-US"/>
              </w:rPr>
              <w:t>Tryezë pune ne nivel regjional me nivele te larta komunale-</w:t>
            </w:r>
            <w:proofErr w:type="gramStart"/>
            <w:r w:rsidRPr="0018246D">
              <w:rPr>
                <w:rFonts w:ascii="Book Antiqua" w:hAnsi="Book Antiqua"/>
                <w:sz w:val="18"/>
                <w:szCs w:val="18"/>
                <w:lang w:val="en-US"/>
              </w:rPr>
              <w:t>Tema ,</w:t>
            </w:r>
            <w:proofErr w:type="gramEnd"/>
            <w:r w:rsidRPr="0018246D">
              <w:rPr>
                <w:rFonts w:ascii="Book Antiqua" w:hAnsi="Book Antiqua"/>
                <w:sz w:val="18"/>
                <w:szCs w:val="18"/>
                <w:lang w:val="en-US"/>
              </w:rPr>
              <w:t xml:space="preserve"> nevoja per perkrahjen e shtepisë se sigurt ne nivel regjional.me seli ne Pejë.</w:t>
            </w:r>
          </w:p>
          <w:p w:rsidR="00B64CD9" w:rsidRPr="0018246D" w:rsidRDefault="00B64CD9" w:rsidP="00B64CD9">
            <w:pPr>
              <w:jc w:val="both"/>
              <w:rPr>
                <w:rFonts w:ascii="Book Antiqua" w:hAnsi="Book Antiqua"/>
                <w:sz w:val="18"/>
                <w:szCs w:val="18"/>
                <w:lang w:val="en-US"/>
              </w:rPr>
            </w:pPr>
            <w:r w:rsidRPr="0018246D">
              <w:rPr>
                <w:rFonts w:ascii="Book Antiqua" w:hAnsi="Book Antiqua"/>
                <w:sz w:val="18"/>
                <w:szCs w:val="18"/>
                <w:lang w:val="en-US"/>
              </w:rPr>
              <w:t xml:space="preserve">Worktable in regional with high municipal level- the subject “The need for support of save house  in regional and with residency in Peja, </w:t>
            </w:r>
          </w:p>
          <w:p w:rsidR="00B64CD9" w:rsidRPr="0018246D" w:rsidRDefault="00B64CD9" w:rsidP="00B64CD9">
            <w:pPr>
              <w:jc w:val="both"/>
              <w:rPr>
                <w:rFonts w:ascii="Book Antiqua" w:hAnsi="Book Antiqua"/>
                <w:sz w:val="18"/>
                <w:szCs w:val="18"/>
                <w:lang w:val="en-US"/>
              </w:rPr>
            </w:pPr>
          </w:p>
          <w:p w:rsidR="00B64CD9" w:rsidRPr="0018246D" w:rsidRDefault="00B64CD9" w:rsidP="00B64CD9">
            <w:pPr>
              <w:jc w:val="both"/>
              <w:rPr>
                <w:rFonts w:ascii="Book Antiqua" w:hAnsi="Book Antiqua"/>
                <w:sz w:val="18"/>
                <w:szCs w:val="18"/>
                <w:lang w:val="de-DE"/>
              </w:rPr>
            </w:pPr>
            <w:r w:rsidRPr="0018246D">
              <w:rPr>
                <w:rFonts w:ascii="Book Antiqua" w:hAnsi="Book Antiqua"/>
                <w:sz w:val="18"/>
                <w:szCs w:val="18"/>
                <w:lang w:val="de-DE"/>
              </w:rPr>
              <w:lastRenderedPageBreak/>
              <w:t>Shperndarja e kostumeve sportive , Klubit Hendbollistik te vajzave.</w:t>
            </w:r>
          </w:p>
          <w:p w:rsidR="00B64CD9" w:rsidRPr="0018246D" w:rsidRDefault="00B64CD9" w:rsidP="00B64CD9">
            <w:pPr>
              <w:jc w:val="both"/>
              <w:rPr>
                <w:rFonts w:ascii="Book Antiqua" w:hAnsi="Book Antiqua"/>
                <w:sz w:val="18"/>
                <w:szCs w:val="18"/>
                <w:lang w:val="en-US"/>
              </w:rPr>
            </w:pPr>
            <w:r w:rsidRPr="0018246D">
              <w:rPr>
                <w:rFonts w:ascii="Book Antiqua" w:hAnsi="Book Antiqua"/>
                <w:sz w:val="18"/>
                <w:szCs w:val="18"/>
                <w:lang w:val="en-US"/>
              </w:rPr>
              <w:t xml:space="preserve">Distribution of sport costumes for Girls Handball Club,  </w:t>
            </w:r>
          </w:p>
          <w:p w:rsidR="00B64CD9" w:rsidRPr="0018246D" w:rsidRDefault="00B64CD9" w:rsidP="00B64CD9">
            <w:pPr>
              <w:jc w:val="both"/>
              <w:rPr>
                <w:rFonts w:ascii="Book Antiqua" w:hAnsi="Book Antiqua"/>
                <w:sz w:val="18"/>
                <w:szCs w:val="18"/>
                <w:lang w:val="en-US"/>
              </w:rPr>
            </w:pPr>
          </w:p>
          <w:p w:rsidR="00B64CD9" w:rsidRPr="0018246D" w:rsidRDefault="00B64CD9" w:rsidP="00B64CD9">
            <w:pPr>
              <w:rPr>
                <w:rFonts w:ascii="Book Antiqua" w:hAnsi="Book Antiqua"/>
                <w:sz w:val="18"/>
                <w:szCs w:val="18"/>
                <w:lang w:val="de-DE" w:eastAsia="ar-SA"/>
              </w:rPr>
            </w:pPr>
            <w:r w:rsidRPr="0018246D">
              <w:rPr>
                <w:rFonts w:ascii="Book Antiqua" w:hAnsi="Book Antiqua"/>
                <w:sz w:val="18"/>
                <w:szCs w:val="18"/>
                <w:lang w:val="de-DE"/>
              </w:rPr>
              <w:t xml:space="preserve">Tryezë debati ne qendren e komuniteteve , </w:t>
            </w:r>
            <w:r w:rsidRPr="0018246D">
              <w:rPr>
                <w:rFonts w:ascii="Book Antiqua" w:hAnsi="Book Antiqua"/>
                <w:sz w:val="18"/>
                <w:szCs w:val="18"/>
                <w:lang w:val="de-DE" w:eastAsia="ar-SA"/>
              </w:rPr>
              <w:t>t</w:t>
            </w:r>
            <w:r w:rsidRPr="0018246D">
              <w:rPr>
                <w:rFonts w:ascii="Book Antiqua" w:hAnsi="Book Antiqua"/>
                <w:sz w:val="18"/>
                <w:szCs w:val="18"/>
                <w:lang w:val="de-DE"/>
              </w:rPr>
              <w:t>ema veshtrsite e ketij komunitetei ne integrim te pergjitheshem</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Formimi I komitetit per personat me PAK</w:t>
            </w:r>
          </w:p>
          <w:p w:rsidR="00B64CD9" w:rsidRPr="0018246D" w:rsidRDefault="00B64CD9" w:rsidP="00B64CD9">
            <w:pPr>
              <w:rPr>
                <w:rFonts w:ascii="Book Antiqua" w:hAnsi="Book Antiqua"/>
                <w:sz w:val="18"/>
                <w:szCs w:val="18"/>
                <w:lang w:val="en-US"/>
              </w:rPr>
            </w:pPr>
            <w:r w:rsidRPr="0018246D">
              <w:rPr>
                <w:rFonts w:ascii="Book Antiqua" w:hAnsi="Book Antiqua"/>
                <w:sz w:val="18"/>
                <w:szCs w:val="18"/>
                <w:lang w:val="en-US"/>
              </w:rPr>
              <w:t xml:space="preserve">Debate table in community center, the subject “difficulties of this community in general integration, </w:t>
            </w:r>
          </w:p>
          <w:p w:rsidR="00B64CD9" w:rsidRPr="0018246D" w:rsidRDefault="00B64CD9" w:rsidP="00B64CD9">
            <w:pPr>
              <w:rPr>
                <w:rFonts w:ascii="Book Antiqua" w:hAnsi="Book Antiqua"/>
                <w:sz w:val="18"/>
                <w:szCs w:val="18"/>
                <w:lang w:val="en-US" w:eastAsia="ar-SA"/>
              </w:rPr>
            </w:pPr>
            <w:r w:rsidRPr="0018246D">
              <w:rPr>
                <w:rFonts w:ascii="Book Antiqua" w:hAnsi="Book Antiqua"/>
                <w:sz w:val="18"/>
                <w:szCs w:val="18"/>
                <w:lang w:val="en-US"/>
              </w:rPr>
              <w:t xml:space="preserve">Formation of committee for persons with PAK, </w:t>
            </w:r>
          </w:p>
          <w:p w:rsidR="00B64CD9" w:rsidRPr="0018246D" w:rsidRDefault="00B64CD9" w:rsidP="00B64CD9">
            <w:pPr>
              <w:jc w:val="both"/>
              <w:rPr>
                <w:rFonts w:ascii="Book Antiqua" w:hAnsi="Book Antiqua"/>
                <w:sz w:val="18"/>
                <w:szCs w:val="18"/>
                <w:lang w:val="en-US"/>
              </w:rPr>
            </w:pPr>
          </w:p>
          <w:p w:rsidR="00B64CD9" w:rsidRPr="0018246D" w:rsidRDefault="00B64CD9" w:rsidP="00B64CD9">
            <w:pPr>
              <w:jc w:val="both"/>
              <w:rPr>
                <w:rFonts w:ascii="Book Antiqua" w:hAnsi="Book Antiqua"/>
                <w:sz w:val="18"/>
                <w:szCs w:val="18"/>
                <w:lang w:val="en-US"/>
              </w:rPr>
            </w:pPr>
          </w:p>
          <w:p w:rsidR="00B64CD9" w:rsidRPr="0018246D" w:rsidRDefault="00B64CD9" w:rsidP="00B64CD9">
            <w:pPr>
              <w:jc w:val="both"/>
              <w:rPr>
                <w:rFonts w:ascii="Book Antiqua" w:hAnsi="Book Antiqua"/>
                <w:sz w:val="18"/>
                <w:szCs w:val="18"/>
                <w:lang w:val="de-DE"/>
              </w:rPr>
            </w:pPr>
            <w:r w:rsidRPr="0018246D">
              <w:rPr>
                <w:rFonts w:ascii="Book Antiqua" w:hAnsi="Book Antiqua"/>
                <w:sz w:val="18"/>
                <w:szCs w:val="18"/>
                <w:lang w:val="de-DE"/>
              </w:rPr>
              <w:t>Tryezë permbullese „Raportim mbi aktivitetet“</w:t>
            </w:r>
          </w:p>
          <w:p w:rsidR="00B64CD9" w:rsidRPr="0018246D" w:rsidRDefault="00B64CD9" w:rsidP="00B64CD9">
            <w:pPr>
              <w:jc w:val="both"/>
              <w:rPr>
                <w:rFonts w:ascii="Book Antiqua" w:hAnsi="Book Antiqua"/>
                <w:sz w:val="18"/>
                <w:szCs w:val="18"/>
                <w:lang w:val="en-US"/>
              </w:rPr>
            </w:pPr>
            <w:r w:rsidRPr="0018246D">
              <w:rPr>
                <w:rFonts w:ascii="Book Antiqua" w:hAnsi="Book Antiqua"/>
                <w:sz w:val="18"/>
                <w:szCs w:val="18"/>
                <w:lang w:val="en-US"/>
              </w:rPr>
              <w:t xml:space="preserve">Closing table „Reporting over activities“, </w:t>
            </w:r>
          </w:p>
          <w:p w:rsidR="00B64CD9" w:rsidRPr="0018246D" w:rsidRDefault="00B64CD9" w:rsidP="00B64CD9">
            <w:pPr>
              <w:jc w:val="both"/>
              <w:rPr>
                <w:rFonts w:ascii="Book Antiqua" w:hAnsi="Book Antiqua"/>
                <w:sz w:val="18"/>
                <w:szCs w:val="18"/>
                <w:lang w:val="en-US"/>
              </w:rPr>
            </w:pPr>
          </w:p>
          <w:p w:rsidR="00B64CD9" w:rsidRPr="0018246D" w:rsidRDefault="00B64CD9" w:rsidP="00B64CD9">
            <w:pPr>
              <w:snapToGrid w:val="0"/>
              <w:jc w:val="both"/>
              <w:rPr>
                <w:rFonts w:ascii="Book Antiqua" w:hAnsi="Book Antiqua" w:cs="Calibri"/>
                <w:sz w:val="18"/>
                <w:szCs w:val="18"/>
                <w:lang w:val="en-US"/>
              </w:rPr>
            </w:pPr>
          </w:p>
        </w:tc>
        <w:tc>
          <w:tcPr>
            <w:tcW w:w="643" w:type="pct"/>
          </w:tcPr>
          <w:p w:rsidR="00B64CD9" w:rsidRPr="0018246D" w:rsidRDefault="00B64CD9" w:rsidP="00B64CD9">
            <w:pPr>
              <w:snapToGrid w:val="0"/>
              <w:jc w:val="center"/>
              <w:rPr>
                <w:rFonts w:ascii="Book Antiqua" w:hAnsi="Book Antiqua"/>
                <w:b/>
                <w:sz w:val="18"/>
                <w:szCs w:val="18"/>
                <w:lang w:val="en-US"/>
              </w:rPr>
            </w:pPr>
            <w:r w:rsidRPr="0018246D">
              <w:rPr>
                <w:rFonts w:ascii="Book Antiqua" w:hAnsi="Book Antiqua"/>
                <w:b/>
                <w:sz w:val="18"/>
                <w:szCs w:val="18"/>
                <w:lang w:val="en-US"/>
              </w:rPr>
              <w:lastRenderedPageBreak/>
              <w:t>K.Komunale</w:t>
            </w:r>
          </w:p>
          <w:p w:rsidR="00B64CD9" w:rsidRPr="0018246D" w:rsidRDefault="00B64CD9" w:rsidP="00B64CD9">
            <w:pPr>
              <w:snapToGrid w:val="0"/>
              <w:jc w:val="center"/>
              <w:rPr>
                <w:rFonts w:ascii="Book Antiqua" w:hAnsi="Book Antiqua"/>
                <w:b/>
                <w:sz w:val="18"/>
                <w:szCs w:val="18"/>
                <w:lang w:val="en-US"/>
              </w:rPr>
            </w:pPr>
            <w:r w:rsidRPr="0018246D">
              <w:rPr>
                <w:rFonts w:ascii="Book Antiqua" w:hAnsi="Book Antiqua"/>
                <w:b/>
                <w:sz w:val="18"/>
                <w:szCs w:val="18"/>
                <w:lang w:val="en-US"/>
              </w:rPr>
              <w:t>Istog</w:t>
            </w:r>
          </w:p>
          <w:p w:rsidR="00B64CD9" w:rsidRPr="0018246D" w:rsidRDefault="00B64CD9" w:rsidP="00B64CD9">
            <w:pPr>
              <w:snapToGrid w:val="0"/>
              <w:jc w:val="center"/>
              <w:rPr>
                <w:rFonts w:ascii="Book Antiqua" w:hAnsi="Book Antiqua"/>
                <w:b/>
                <w:sz w:val="18"/>
                <w:szCs w:val="18"/>
                <w:lang w:val="en-US"/>
              </w:rPr>
            </w:pPr>
            <w:r w:rsidRPr="0018246D">
              <w:rPr>
                <w:rFonts w:ascii="Book Antiqua" w:hAnsi="Book Antiqua"/>
                <w:b/>
                <w:sz w:val="18"/>
                <w:szCs w:val="18"/>
                <w:lang w:val="en-US"/>
              </w:rPr>
              <w:t xml:space="preserve">Municipality of Istog, </w:t>
            </w:r>
          </w:p>
          <w:p w:rsidR="00B64CD9" w:rsidRPr="0018246D" w:rsidRDefault="00B64CD9" w:rsidP="00B64CD9">
            <w:pPr>
              <w:snapToGrid w:val="0"/>
              <w:jc w:val="center"/>
              <w:rPr>
                <w:rFonts w:ascii="Book Antiqua" w:hAnsi="Book Antiqua"/>
                <w:sz w:val="18"/>
                <w:szCs w:val="18"/>
                <w:lang w:val="en-US"/>
              </w:rPr>
            </w:pP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p>
          <w:p w:rsidR="00B64CD9" w:rsidRDefault="00B64CD9" w:rsidP="00B64CD9">
            <w:pPr>
              <w:snapToGrid w:val="0"/>
              <w:rPr>
                <w:rFonts w:ascii="Book Antiqua" w:hAnsi="Book Antiqua"/>
                <w:b/>
                <w:sz w:val="18"/>
                <w:szCs w:val="18"/>
                <w:lang w:val="en-US"/>
              </w:rPr>
            </w:pPr>
          </w:p>
          <w:p w:rsidR="00B64CD9" w:rsidRDefault="00B64CD9" w:rsidP="00B64CD9">
            <w:pPr>
              <w:snapToGrid w:val="0"/>
              <w:rPr>
                <w:rFonts w:ascii="Book Antiqua" w:hAnsi="Book Antiqua"/>
                <w:b/>
                <w:sz w:val="18"/>
                <w:szCs w:val="18"/>
                <w:lang w:val="en-US"/>
              </w:rPr>
            </w:pPr>
          </w:p>
          <w:p w:rsidR="00B64CD9"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r w:rsidRPr="0018246D">
              <w:rPr>
                <w:rFonts w:ascii="Book Antiqua" w:hAnsi="Book Antiqua"/>
                <w:b/>
                <w:sz w:val="18"/>
                <w:szCs w:val="18"/>
                <w:lang w:val="en-US"/>
              </w:rPr>
              <w:t>K.komunale</w:t>
            </w:r>
          </w:p>
          <w:p w:rsidR="00B64CD9" w:rsidRPr="0018246D" w:rsidRDefault="00B64CD9" w:rsidP="00B64CD9">
            <w:pPr>
              <w:snapToGrid w:val="0"/>
              <w:jc w:val="center"/>
              <w:rPr>
                <w:rFonts w:ascii="Book Antiqua" w:hAnsi="Book Antiqua"/>
                <w:b/>
                <w:sz w:val="18"/>
                <w:szCs w:val="18"/>
                <w:lang w:val="en-US"/>
              </w:rPr>
            </w:pPr>
            <w:r w:rsidRPr="0018246D">
              <w:rPr>
                <w:rFonts w:ascii="Book Antiqua" w:hAnsi="Book Antiqua"/>
                <w:b/>
                <w:sz w:val="18"/>
                <w:szCs w:val="18"/>
                <w:lang w:val="en-US"/>
              </w:rPr>
              <w:t>Istog</w:t>
            </w:r>
          </w:p>
          <w:p w:rsidR="00B64CD9" w:rsidRPr="0018246D" w:rsidRDefault="00B64CD9" w:rsidP="00B64CD9">
            <w:pPr>
              <w:snapToGrid w:val="0"/>
              <w:jc w:val="center"/>
              <w:rPr>
                <w:rFonts w:ascii="Book Antiqua" w:hAnsi="Book Antiqua"/>
                <w:b/>
                <w:sz w:val="18"/>
                <w:szCs w:val="18"/>
                <w:lang w:val="en-US"/>
              </w:rPr>
            </w:pPr>
            <w:r w:rsidRPr="0018246D">
              <w:rPr>
                <w:rFonts w:ascii="Book Antiqua" w:hAnsi="Book Antiqua"/>
                <w:b/>
                <w:sz w:val="18"/>
                <w:szCs w:val="18"/>
                <w:lang w:val="en-US"/>
              </w:rPr>
              <w:t xml:space="preserve">Municipality of Istog,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b/>
                <w:sz w:val="18"/>
                <w:szCs w:val="18"/>
                <w:lang w:val="en-US"/>
              </w:rPr>
            </w:pPr>
          </w:p>
          <w:p w:rsidR="00B64CD9" w:rsidRDefault="00B64CD9" w:rsidP="00B64CD9">
            <w:pPr>
              <w:rPr>
                <w:rFonts w:ascii="Book Antiqua" w:hAnsi="Book Antiqua"/>
                <w:b/>
                <w:sz w:val="18"/>
                <w:szCs w:val="18"/>
                <w:lang w:val="en-US"/>
              </w:rPr>
            </w:pPr>
          </w:p>
          <w:p w:rsidR="00B64CD9" w:rsidRDefault="00B64CD9" w:rsidP="00B64CD9">
            <w:pPr>
              <w:rPr>
                <w:rFonts w:ascii="Book Antiqua" w:hAnsi="Book Antiqua"/>
                <w:b/>
                <w:sz w:val="18"/>
                <w:szCs w:val="18"/>
                <w:lang w:val="en-US"/>
              </w:rPr>
            </w:pPr>
          </w:p>
          <w:p w:rsidR="00B64CD9" w:rsidRPr="0018246D" w:rsidRDefault="00B64CD9" w:rsidP="00B64CD9">
            <w:pPr>
              <w:rPr>
                <w:rFonts w:ascii="Book Antiqua" w:hAnsi="Book Antiqua"/>
                <w:b/>
                <w:sz w:val="18"/>
                <w:szCs w:val="18"/>
                <w:lang w:val="en-US"/>
              </w:rPr>
            </w:pPr>
            <w:r w:rsidRPr="0018246D">
              <w:rPr>
                <w:rFonts w:ascii="Book Antiqua" w:hAnsi="Book Antiqua"/>
                <w:b/>
                <w:sz w:val="18"/>
                <w:szCs w:val="18"/>
                <w:lang w:val="en-US"/>
              </w:rPr>
              <w:t xml:space="preserve">K.Komunal Istog </w:t>
            </w:r>
          </w:p>
          <w:p w:rsidR="00B64CD9" w:rsidRPr="0018246D" w:rsidRDefault="00B64CD9" w:rsidP="00B64CD9">
            <w:pPr>
              <w:rPr>
                <w:rFonts w:ascii="Book Antiqua" w:hAnsi="Book Antiqua"/>
                <w:b/>
                <w:sz w:val="18"/>
                <w:szCs w:val="18"/>
                <w:lang w:val="en-US"/>
              </w:rPr>
            </w:pPr>
            <w:r w:rsidRPr="0018246D">
              <w:rPr>
                <w:rFonts w:ascii="Book Antiqua" w:hAnsi="Book Antiqua"/>
                <w:b/>
                <w:sz w:val="18"/>
                <w:szCs w:val="18"/>
                <w:lang w:val="en-US"/>
              </w:rPr>
              <w:t xml:space="preserve">Municipality of Istog,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b/>
                <w:sz w:val="18"/>
                <w:szCs w:val="18"/>
                <w:lang w:val="en-US"/>
              </w:rPr>
            </w:pPr>
          </w:p>
          <w:p w:rsidR="00B64CD9" w:rsidRPr="0018246D" w:rsidRDefault="00B64CD9" w:rsidP="00B64CD9">
            <w:pPr>
              <w:rPr>
                <w:rFonts w:ascii="Book Antiqua" w:hAnsi="Book Antiqua"/>
                <w:b/>
                <w:sz w:val="18"/>
                <w:szCs w:val="18"/>
                <w:lang w:val="de-DE"/>
              </w:rPr>
            </w:pPr>
            <w:r w:rsidRPr="0018246D">
              <w:rPr>
                <w:rFonts w:ascii="Book Antiqua" w:hAnsi="Book Antiqua"/>
                <w:b/>
                <w:sz w:val="18"/>
                <w:szCs w:val="18"/>
                <w:lang w:val="de-DE"/>
              </w:rPr>
              <w:t>Pejë</w:t>
            </w:r>
          </w:p>
          <w:p w:rsidR="00B64CD9" w:rsidRPr="0018246D" w:rsidRDefault="00B64CD9" w:rsidP="00B64CD9">
            <w:pPr>
              <w:rPr>
                <w:rFonts w:ascii="Book Antiqua" w:hAnsi="Book Antiqua"/>
                <w:b/>
                <w:sz w:val="18"/>
                <w:szCs w:val="18"/>
                <w:lang w:val="de-DE"/>
              </w:rPr>
            </w:pPr>
            <w:r w:rsidRPr="0018246D">
              <w:rPr>
                <w:rFonts w:ascii="Book Antiqua" w:hAnsi="Book Antiqua"/>
                <w:b/>
                <w:sz w:val="18"/>
                <w:szCs w:val="18"/>
                <w:lang w:val="de-DE"/>
              </w:rPr>
              <w:t xml:space="preserve">Peja, </w:t>
            </w:r>
          </w:p>
          <w:p w:rsidR="00B64CD9" w:rsidRPr="0018246D" w:rsidRDefault="00B64CD9" w:rsidP="00B64CD9">
            <w:pPr>
              <w:rPr>
                <w:rFonts w:ascii="Book Antiqua" w:hAnsi="Book Antiqua"/>
                <w:b/>
                <w:sz w:val="18"/>
                <w:szCs w:val="18"/>
                <w:lang w:val="de-DE"/>
              </w:rPr>
            </w:pPr>
          </w:p>
          <w:p w:rsidR="00B64CD9" w:rsidRPr="0018246D" w:rsidRDefault="00B64CD9" w:rsidP="00B64CD9">
            <w:pPr>
              <w:rPr>
                <w:rFonts w:ascii="Book Antiqua" w:hAnsi="Book Antiqua"/>
                <w:b/>
                <w:sz w:val="18"/>
                <w:szCs w:val="18"/>
                <w:lang w:val="de-DE"/>
              </w:rPr>
            </w:pPr>
          </w:p>
          <w:p w:rsidR="00B64CD9" w:rsidRPr="0018246D" w:rsidRDefault="00B64CD9" w:rsidP="00B64CD9">
            <w:pPr>
              <w:rPr>
                <w:rFonts w:ascii="Book Antiqua" w:hAnsi="Book Antiqua"/>
                <w:b/>
                <w:sz w:val="18"/>
                <w:szCs w:val="18"/>
                <w:lang w:val="de-DE"/>
              </w:rPr>
            </w:pPr>
          </w:p>
          <w:p w:rsidR="00B64CD9" w:rsidRPr="0018246D" w:rsidRDefault="00B64CD9" w:rsidP="00B64CD9">
            <w:pPr>
              <w:rPr>
                <w:rFonts w:ascii="Book Antiqua" w:hAnsi="Book Antiqua"/>
                <w:b/>
                <w:sz w:val="18"/>
                <w:szCs w:val="18"/>
                <w:lang w:val="de-DE"/>
              </w:rPr>
            </w:pPr>
            <w:r w:rsidRPr="0018246D">
              <w:rPr>
                <w:rFonts w:ascii="Book Antiqua" w:hAnsi="Book Antiqua"/>
                <w:b/>
                <w:sz w:val="18"/>
                <w:szCs w:val="18"/>
                <w:lang w:val="de-DE"/>
              </w:rPr>
              <w:t>Istog</w:t>
            </w:r>
          </w:p>
          <w:p w:rsidR="00B64CD9" w:rsidRPr="0018246D" w:rsidRDefault="00B64CD9" w:rsidP="00B64CD9">
            <w:pPr>
              <w:rPr>
                <w:rFonts w:ascii="Book Antiqua" w:hAnsi="Book Antiqua"/>
                <w:b/>
                <w:sz w:val="18"/>
                <w:szCs w:val="18"/>
                <w:lang w:val="de-DE"/>
              </w:rPr>
            </w:pPr>
          </w:p>
          <w:p w:rsidR="00B64CD9" w:rsidRPr="0018246D" w:rsidRDefault="00B64CD9" w:rsidP="00B64CD9">
            <w:pPr>
              <w:rPr>
                <w:rFonts w:ascii="Book Antiqua" w:hAnsi="Book Antiqua"/>
                <w:b/>
                <w:sz w:val="18"/>
                <w:szCs w:val="18"/>
                <w:lang w:val="de-DE"/>
              </w:rPr>
            </w:pPr>
          </w:p>
          <w:p w:rsidR="00B64CD9" w:rsidRPr="0018246D" w:rsidRDefault="00B64CD9" w:rsidP="00B64CD9">
            <w:pPr>
              <w:rPr>
                <w:rFonts w:ascii="Book Antiqua" w:hAnsi="Book Antiqua"/>
                <w:b/>
                <w:sz w:val="18"/>
                <w:szCs w:val="18"/>
                <w:lang w:val="de-DE"/>
              </w:rPr>
            </w:pPr>
          </w:p>
          <w:p w:rsidR="00B64CD9" w:rsidRPr="0018246D" w:rsidRDefault="00B64CD9" w:rsidP="00B64CD9">
            <w:pPr>
              <w:rPr>
                <w:rFonts w:ascii="Book Antiqua" w:hAnsi="Book Antiqua"/>
                <w:b/>
                <w:sz w:val="18"/>
                <w:szCs w:val="18"/>
                <w:lang w:val="de-DE"/>
              </w:rPr>
            </w:pPr>
            <w:r w:rsidRPr="0018246D">
              <w:rPr>
                <w:rFonts w:ascii="Book Antiqua" w:hAnsi="Book Antiqua"/>
                <w:b/>
                <w:sz w:val="18"/>
                <w:szCs w:val="18"/>
                <w:lang w:val="de-DE"/>
              </w:rPr>
              <w:t>Gjyrakoc</w:t>
            </w:r>
          </w:p>
          <w:p w:rsidR="00B64CD9" w:rsidRPr="0018246D" w:rsidRDefault="00B64CD9" w:rsidP="00B64CD9">
            <w:pPr>
              <w:rPr>
                <w:rFonts w:ascii="Book Antiqua" w:hAnsi="Book Antiqua"/>
                <w:b/>
                <w:sz w:val="18"/>
                <w:szCs w:val="18"/>
                <w:lang w:val="de-DE"/>
              </w:rPr>
            </w:pPr>
          </w:p>
          <w:p w:rsidR="00B64CD9" w:rsidRPr="0018246D" w:rsidRDefault="00B64CD9" w:rsidP="00B64CD9">
            <w:pPr>
              <w:rPr>
                <w:rFonts w:ascii="Book Antiqua" w:hAnsi="Book Antiqua"/>
                <w:b/>
                <w:sz w:val="18"/>
                <w:szCs w:val="18"/>
                <w:lang w:val="de-DE"/>
              </w:rPr>
            </w:pPr>
            <w:r w:rsidRPr="0018246D">
              <w:rPr>
                <w:rFonts w:ascii="Book Antiqua" w:hAnsi="Book Antiqua"/>
                <w:b/>
                <w:sz w:val="18"/>
                <w:szCs w:val="18"/>
                <w:lang w:val="de-DE"/>
              </w:rPr>
              <w:lastRenderedPageBreak/>
              <w:t xml:space="preserve">Istog </w:t>
            </w:r>
          </w:p>
          <w:p w:rsidR="00B64CD9" w:rsidRPr="0018246D" w:rsidRDefault="00B64CD9" w:rsidP="00B64CD9">
            <w:pPr>
              <w:rPr>
                <w:rFonts w:ascii="Book Antiqua" w:hAnsi="Book Antiqua"/>
                <w:b/>
                <w:sz w:val="18"/>
                <w:szCs w:val="18"/>
                <w:lang w:val="de-DE"/>
              </w:rPr>
            </w:pPr>
          </w:p>
          <w:p w:rsidR="00B64CD9" w:rsidRPr="0018246D" w:rsidRDefault="00B64CD9" w:rsidP="00B64CD9">
            <w:pPr>
              <w:rPr>
                <w:rFonts w:ascii="Book Antiqua" w:hAnsi="Book Antiqua"/>
                <w:b/>
                <w:sz w:val="18"/>
                <w:szCs w:val="18"/>
                <w:lang w:val="de-DE"/>
              </w:rPr>
            </w:pPr>
          </w:p>
          <w:p w:rsidR="00B64CD9" w:rsidRPr="0018246D" w:rsidRDefault="00B64CD9" w:rsidP="00B64CD9">
            <w:pPr>
              <w:rPr>
                <w:rFonts w:ascii="Book Antiqua" w:hAnsi="Book Antiqua"/>
                <w:b/>
                <w:sz w:val="18"/>
                <w:szCs w:val="18"/>
                <w:lang w:val="de-DE"/>
              </w:rPr>
            </w:pPr>
          </w:p>
          <w:p w:rsidR="00B64CD9" w:rsidRPr="0018246D" w:rsidRDefault="00B64CD9" w:rsidP="00B64CD9">
            <w:pPr>
              <w:rPr>
                <w:rFonts w:ascii="Book Antiqua" w:hAnsi="Book Antiqua"/>
                <w:b/>
                <w:sz w:val="18"/>
                <w:szCs w:val="18"/>
                <w:lang w:val="de-DE"/>
              </w:rPr>
            </w:pPr>
          </w:p>
          <w:p w:rsidR="00B64CD9" w:rsidRPr="0018246D" w:rsidRDefault="00B64CD9" w:rsidP="00B64CD9">
            <w:pPr>
              <w:rPr>
                <w:rFonts w:ascii="Book Antiqua" w:hAnsi="Book Antiqua"/>
                <w:b/>
                <w:sz w:val="18"/>
                <w:szCs w:val="18"/>
                <w:lang w:val="de-DE"/>
              </w:rPr>
            </w:pPr>
            <w:r w:rsidRPr="0018246D">
              <w:rPr>
                <w:rFonts w:ascii="Book Antiqua" w:hAnsi="Book Antiqua"/>
                <w:b/>
                <w:sz w:val="18"/>
                <w:szCs w:val="18"/>
                <w:lang w:val="de-DE"/>
              </w:rPr>
              <w:t>Istog</w:t>
            </w:r>
          </w:p>
        </w:tc>
        <w:tc>
          <w:tcPr>
            <w:tcW w:w="789" w:type="pct"/>
          </w:tcPr>
          <w:p w:rsidR="00B64CD9" w:rsidRPr="0018246D" w:rsidRDefault="00B64CD9" w:rsidP="00B64CD9">
            <w:pPr>
              <w:snapToGrid w:val="0"/>
              <w:rPr>
                <w:rFonts w:ascii="Book Antiqua" w:hAnsi="Book Antiqua"/>
                <w:b/>
                <w:sz w:val="18"/>
                <w:szCs w:val="18"/>
                <w:lang w:val="de-DE"/>
              </w:rPr>
            </w:pPr>
            <w:r w:rsidRPr="0018246D">
              <w:rPr>
                <w:rFonts w:ascii="Book Antiqua" w:hAnsi="Book Antiqua"/>
                <w:b/>
                <w:sz w:val="18"/>
                <w:szCs w:val="18"/>
                <w:lang w:val="de-DE"/>
              </w:rPr>
              <w:lastRenderedPageBreak/>
              <w:t>KDNJ-ZBGJ</w:t>
            </w:r>
          </w:p>
          <w:p w:rsidR="00B64CD9" w:rsidRPr="0018246D" w:rsidRDefault="00B64CD9" w:rsidP="00B64CD9">
            <w:pPr>
              <w:snapToGrid w:val="0"/>
              <w:rPr>
                <w:rFonts w:ascii="Book Antiqua" w:hAnsi="Book Antiqua"/>
                <w:b/>
                <w:sz w:val="18"/>
                <w:szCs w:val="18"/>
                <w:lang w:val="de-DE" w:eastAsia="ar-SA"/>
              </w:rPr>
            </w:pPr>
            <w:r w:rsidRPr="0018246D">
              <w:rPr>
                <w:rFonts w:ascii="Book Antiqua" w:hAnsi="Book Antiqua"/>
                <w:b/>
                <w:sz w:val="18"/>
                <w:szCs w:val="18"/>
                <w:lang w:val="de-DE"/>
              </w:rPr>
              <w:t xml:space="preserve">KDNJ-OGE, </w:t>
            </w:r>
          </w:p>
          <w:p w:rsidR="00B64CD9" w:rsidRPr="0018246D" w:rsidRDefault="00B64CD9" w:rsidP="00B64CD9">
            <w:pPr>
              <w:rPr>
                <w:rFonts w:ascii="Book Antiqua" w:hAnsi="Book Antiqua"/>
                <w:b/>
                <w:sz w:val="18"/>
                <w:szCs w:val="18"/>
                <w:lang w:val="de-DE"/>
              </w:rPr>
            </w:pPr>
          </w:p>
          <w:p w:rsidR="00B64CD9" w:rsidRPr="0018246D" w:rsidRDefault="00B64CD9" w:rsidP="00B64CD9">
            <w:pPr>
              <w:rPr>
                <w:rFonts w:ascii="Book Antiqua" w:hAnsi="Book Antiqua"/>
                <w:b/>
                <w:sz w:val="18"/>
                <w:szCs w:val="18"/>
                <w:lang w:val="de-DE"/>
              </w:rPr>
            </w:pPr>
          </w:p>
          <w:p w:rsidR="00B64CD9" w:rsidRPr="0018246D" w:rsidRDefault="00B64CD9" w:rsidP="00B64CD9">
            <w:pPr>
              <w:snapToGrid w:val="0"/>
              <w:rPr>
                <w:rFonts w:ascii="Book Antiqua" w:hAnsi="Book Antiqua"/>
                <w:b/>
                <w:sz w:val="18"/>
                <w:szCs w:val="18"/>
                <w:lang w:val="de-DE"/>
              </w:rPr>
            </w:pPr>
            <w:r w:rsidRPr="0018246D">
              <w:rPr>
                <w:rFonts w:ascii="Book Antiqua" w:hAnsi="Book Antiqua"/>
                <w:b/>
                <w:sz w:val="18"/>
                <w:szCs w:val="18"/>
                <w:lang w:val="de-DE"/>
              </w:rPr>
              <w:t>Dak ZBGJ</w:t>
            </w:r>
          </w:p>
          <w:p w:rsidR="00B64CD9" w:rsidRPr="0018246D" w:rsidRDefault="00B64CD9" w:rsidP="00B64CD9">
            <w:pPr>
              <w:snapToGrid w:val="0"/>
              <w:rPr>
                <w:rFonts w:ascii="Book Antiqua" w:hAnsi="Book Antiqua"/>
                <w:b/>
                <w:sz w:val="18"/>
                <w:szCs w:val="18"/>
                <w:lang w:val="de-DE"/>
              </w:rPr>
            </w:pPr>
            <w:r w:rsidRPr="0018246D">
              <w:rPr>
                <w:rFonts w:ascii="Book Antiqua" w:hAnsi="Book Antiqua"/>
                <w:b/>
                <w:sz w:val="18"/>
                <w:szCs w:val="18"/>
                <w:lang w:val="de-DE"/>
              </w:rPr>
              <w:t>Dak OGE</w:t>
            </w:r>
          </w:p>
          <w:p w:rsidR="00B64CD9" w:rsidRPr="0018246D" w:rsidRDefault="00B64CD9" w:rsidP="00B64CD9">
            <w:pPr>
              <w:rPr>
                <w:rFonts w:ascii="Book Antiqua" w:hAnsi="Book Antiqua"/>
                <w:b/>
                <w:sz w:val="18"/>
                <w:szCs w:val="18"/>
                <w:lang w:val="de-DE"/>
              </w:rPr>
            </w:pPr>
          </w:p>
          <w:p w:rsidR="00B64CD9" w:rsidRPr="0018246D" w:rsidRDefault="00B64CD9" w:rsidP="00B64CD9">
            <w:pPr>
              <w:snapToGrid w:val="0"/>
              <w:rPr>
                <w:rFonts w:ascii="Book Antiqua" w:hAnsi="Book Antiqua"/>
                <w:b/>
                <w:sz w:val="18"/>
                <w:szCs w:val="18"/>
                <w:lang w:val="de-DE" w:eastAsia="ar-SA"/>
              </w:rPr>
            </w:pPr>
            <w:r w:rsidRPr="0018246D">
              <w:rPr>
                <w:rFonts w:ascii="Book Antiqua" w:hAnsi="Book Antiqua"/>
                <w:b/>
                <w:sz w:val="18"/>
                <w:szCs w:val="18"/>
                <w:lang w:val="de-DE"/>
              </w:rPr>
              <w:t>KDNJ-ZBGJ</w:t>
            </w:r>
          </w:p>
          <w:p w:rsidR="00B64CD9" w:rsidRPr="0018246D" w:rsidRDefault="00B64CD9" w:rsidP="00B64CD9">
            <w:pPr>
              <w:rPr>
                <w:rFonts w:ascii="Book Antiqua" w:hAnsi="Book Antiqua"/>
                <w:b/>
                <w:sz w:val="18"/>
                <w:szCs w:val="18"/>
                <w:lang w:val="de-DE"/>
              </w:rPr>
            </w:pPr>
            <w:r w:rsidRPr="0018246D">
              <w:rPr>
                <w:rFonts w:ascii="Book Antiqua" w:hAnsi="Book Antiqua"/>
                <w:b/>
                <w:sz w:val="18"/>
                <w:szCs w:val="18"/>
                <w:lang w:val="de-DE"/>
              </w:rPr>
              <w:t>GGA</w:t>
            </w:r>
          </w:p>
          <w:p w:rsidR="00B64CD9" w:rsidRPr="0018246D" w:rsidRDefault="00B64CD9" w:rsidP="00B64CD9">
            <w:pPr>
              <w:rPr>
                <w:rFonts w:ascii="Book Antiqua" w:hAnsi="Book Antiqua"/>
                <w:b/>
                <w:sz w:val="18"/>
                <w:szCs w:val="18"/>
                <w:lang w:val="de-DE"/>
              </w:rPr>
            </w:pPr>
            <w:r w:rsidRPr="0018246D">
              <w:rPr>
                <w:rFonts w:ascii="Book Antiqua" w:hAnsi="Book Antiqua"/>
                <w:b/>
                <w:sz w:val="18"/>
                <w:szCs w:val="18"/>
                <w:lang w:val="de-DE"/>
              </w:rPr>
              <w:t>KDNJ-OGE GGA</w:t>
            </w:r>
          </w:p>
          <w:p w:rsidR="00B64CD9" w:rsidRDefault="00B64CD9" w:rsidP="00B64CD9">
            <w:pPr>
              <w:rPr>
                <w:rFonts w:ascii="Book Antiqua" w:hAnsi="Book Antiqua"/>
                <w:sz w:val="18"/>
                <w:szCs w:val="18"/>
                <w:lang w:val="de-DE"/>
              </w:rPr>
            </w:pPr>
          </w:p>
          <w:p w:rsidR="00B64CD9" w:rsidRPr="0018246D" w:rsidRDefault="00B64CD9" w:rsidP="00B64CD9">
            <w:pPr>
              <w:rPr>
                <w:rFonts w:ascii="Book Antiqua" w:hAnsi="Book Antiqua"/>
                <w:b/>
                <w:sz w:val="18"/>
                <w:szCs w:val="18"/>
                <w:lang w:val="en-US"/>
              </w:rPr>
            </w:pPr>
            <w:r w:rsidRPr="0018246D">
              <w:rPr>
                <w:rFonts w:ascii="Book Antiqua" w:hAnsi="Book Antiqua"/>
                <w:b/>
                <w:sz w:val="18"/>
                <w:szCs w:val="18"/>
                <w:lang w:val="en-US"/>
              </w:rPr>
              <w:t>Komuna , ZBGJ</w:t>
            </w:r>
          </w:p>
          <w:p w:rsidR="00B64CD9" w:rsidRPr="0018246D" w:rsidRDefault="00B64CD9" w:rsidP="00B64CD9">
            <w:pPr>
              <w:rPr>
                <w:rFonts w:ascii="Book Antiqua" w:hAnsi="Book Antiqua"/>
                <w:b/>
                <w:sz w:val="18"/>
                <w:szCs w:val="18"/>
                <w:lang w:val="en-US"/>
              </w:rPr>
            </w:pPr>
            <w:r w:rsidRPr="0018246D">
              <w:rPr>
                <w:rFonts w:ascii="Book Antiqua" w:hAnsi="Book Antiqua"/>
                <w:b/>
                <w:sz w:val="18"/>
                <w:szCs w:val="18"/>
                <w:lang w:val="en-US"/>
              </w:rPr>
              <w:t xml:space="preserve">Municipality-OGE, </w:t>
            </w:r>
          </w:p>
          <w:p w:rsidR="00B64CD9" w:rsidRPr="0018246D" w:rsidRDefault="00B64CD9" w:rsidP="00B64CD9">
            <w:pPr>
              <w:rPr>
                <w:rFonts w:ascii="Book Antiqua" w:hAnsi="Book Antiqua"/>
                <w:sz w:val="18"/>
                <w:szCs w:val="18"/>
                <w:lang w:val="en-US"/>
              </w:rPr>
            </w:pPr>
          </w:p>
          <w:p w:rsidR="00B64CD9" w:rsidRPr="0018246D" w:rsidRDefault="00B64CD9" w:rsidP="00B64CD9">
            <w:pPr>
              <w:snapToGrid w:val="0"/>
              <w:rPr>
                <w:rFonts w:ascii="Book Antiqua" w:hAnsi="Book Antiqua"/>
                <w:sz w:val="18"/>
                <w:szCs w:val="18"/>
                <w:lang w:val="en-US"/>
              </w:rPr>
            </w:pP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p>
          <w:p w:rsidR="00B64CD9" w:rsidRDefault="00B64CD9" w:rsidP="00B64CD9">
            <w:pPr>
              <w:snapToGrid w:val="0"/>
              <w:rPr>
                <w:rFonts w:ascii="Book Antiqua" w:hAnsi="Book Antiqua"/>
                <w:b/>
                <w:sz w:val="18"/>
                <w:szCs w:val="18"/>
                <w:lang w:val="en-US"/>
              </w:rPr>
            </w:pPr>
          </w:p>
          <w:p w:rsidR="00B64CD9" w:rsidRDefault="00B64CD9" w:rsidP="00B64CD9">
            <w:pPr>
              <w:snapToGrid w:val="0"/>
              <w:rPr>
                <w:rFonts w:ascii="Book Antiqua" w:hAnsi="Book Antiqua"/>
                <w:b/>
                <w:sz w:val="18"/>
                <w:szCs w:val="18"/>
                <w:lang w:val="en-US"/>
              </w:rPr>
            </w:pPr>
          </w:p>
          <w:p w:rsidR="00B64CD9" w:rsidRDefault="00B64CD9" w:rsidP="00B64CD9">
            <w:pPr>
              <w:snapToGrid w:val="0"/>
              <w:rPr>
                <w:rFonts w:ascii="Book Antiqua" w:hAnsi="Book Antiqua"/>
                <w:b/>
                <w:sz w:val="18"/>
                <w:szCs w:val="18"/>
                <w:lang w:val="en-US"/>
              </w:rPr>
            </w:pPr>
          </w:p>
          <w:p w:rsidR="00B64CD9" w:rsidRDefault="00B64CD9" w:rsidP="00B64CD9">
            <w:pPr>
              <w:snapToGrid w:val="0"/>
              <w:rPr>
                <w:rFonts w:ascii="Book Antiqua" w:hAnsi="Book Antiqua"/>
                <w:b/>
                <w:sz w:val="18"/>
                <w:szCs w:val="18"/>
                <w:lang w:val="en-US"/>
              </w:rPr>
            </w:pPr>
          </w:p>
          <w:p w:rsidR="00B64CD9"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r w:rsidRPr="0018246D">
              <w:rPr>
                <w:rFonts w:ascii="Book Antiqua" w:hAnsi="Book Antiqua"/>
                <w:b/>
                <w:sz w:val="18"/>
                <w:szCs w:val="18"/>
                <w:lang w:val="en-US"/>
              </w:rPr>
              <w:t>OSBE-ZBGJ</w:t>
            </w:r>
          </w:p>
          <w:p w:rsidR="00B64CD9" w:rsidRPr="0018246D" w:rsidRDefault="00B64CD9" w:rsidP="00B64CD9">
            <w:pPr>
              <w:snapToGrid w:val="0"/>
              <w:rPr>
                <w:rFonts w:ascii="Book Antiqua" w:hAnsi="Book Antiqua"/>
                <w:b/>
                <w:sz w:val="18"/>
                <w:szCs w:val="18"/>
                <w:lang w:val="en-US"/>
              </w:rPr>
            </w:pPr>
            <w:r w:rsidRPr="0018246D">
              <w:rPr>
                <w:rFonts w:ascii="Book Antiqua" w:hAnsi="Book Antiqua"/>
                <w:b/>
                <w:sz w:val="18"/>
                <w:szCs w:val="18"/>
                <w:lang w:val="en-US"/>
              </w:rPr>
              <w:t xml:space="preserve">OSCE-OGE, </w:t>
            </w: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p>
          <w:p w:rsidR="00B64CD9" w:rsidRDefault="00B64CD9" w:rsidP="00B64CD9">
            <w:pPr>
              <w:rPr>
                <w:rFonts w:ascii="Book Antiqua" w:hAnsi="Book Antiqua"/>
                <w:b/>
                <w:sz w:val="18"/>
                <w:szCs w:val="18"/>
                <w:lang w:val="en-US"/>
              </w:rPr>
            </w:pPr>
          </w:p>
          <w:p w:rsidR="00B64CD9" w:rsidRDefault="00B64CD9" w:rsidP="00B64CD9">
            <w:pPr>
              <w:rPr>
                <w:rFonts w:ascii="Book Antiqua" w:hAnsi="Book Antiqua"/>
                <w:b/>
                <w:sz w:val="18"/>
                <w:szCs w:val="18"/>
                <w:lang w:val="en-US"/>
              </w:rPr>
            </w:pPr>
          </w:p>
          <w:p w:rsidR="00B64CD9" w:rsidRPr="0018246D" w:rsidRDefault="00B64CD9" w:rsidP="00B64CD9">
            <w:pPr>
              <w:rPr>
                <w:rFonts w:ascii="Book Antiqua" w:hAnsi="Book Antiqua"/>
                <w:b/>
                <w:sz w:val="18"/>
                <w:szCs w:val="18"/>
                <w:lang w:val="en-US"/>
              </w:rPr>
            </w:pPr>
            <w:r w:rsidRPr="0018246D">
              <w:rPr>
                <w:rFonts w:ascii="Book Antiqua" w:hAnsi="Book Antiqua"/>
                <w:b/>
                <w:sz w:val="18"/>
                <w:szCs w:val="18"/>
                <w:lang w:val="en-US"/>
              </w:rPr>
              <w:t>KDNJZBGJ</w:t>
            </w:r>
          </w:p>
          <w:p w:rsidR="00B64CD9" w:rsidRPr="0018246D" w:rsidRDefault="00B64CD9" w:rsidP="00B64CD9">
            <w:pPr>
              <w:rPr>
                <w:rFonts w:ascii="Book Antiqua" w:hAnsi="Book Antiqua"/>
                <w:b/>
                <w:sz w:val="18"/>
                <w:szCs w:val="18"/>
                <w:lang w:val="en-US" w:eastAsia="ar-SA"/>
              </w:rPr>
            </w:pPr>
            <w:r w:rsidRPr="0018246D">
              <w:rPr>
                <w:rFonts w:ascii="Book Antiqua" w:hAnsi="Book Antiqua"/>
                <w:b/>
                <w:sz w:val="18"/>
                <w:szCs w:val="18"/>
                <w:lang w:val="en-US"/>
              </w:rPr>
              <w:t xml:space="preserve">KDNJZBGJ, </w:t>
            </w: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rPr>
                <w:rFonts w:ascii="Book Antiqua" w:hAnsi="Book Antiqua"/>
                <w:b/>
                <w:sz w:val="18"/>
                <w:szCs w:val="18"/>
                <w:lang w:val="en-US" w:eastAsia="ar-SA"/>
              </w:rPr>
            </w:pPr>
            <w:r w:rsidRPr="0018246D">
              <w:rPr>
                <w:rFonts w:ascii="Book Antiqua" w:hAnsi="Book Antiqua"/>
                <w:b/>
                <w:sz w:val="18"/>
                <w:szCs w:val="18"/>
                <w:lang w:val="en-US"/>
              </w:rPr>
              <w:t>NJKDNJ-ZBGJ</w:t>
            </w:r>
          </w:p>
          <w:p w:rsidR="00B64CD9" w:rsidRPr="0018246D" w:rsidRDefault="00B64CD9" w:rsidP="00B64CD9">
            <w:pPr>
              <w:snapToGrid w:val="0"/>
              <w:rPr>
                <w:rFonts w:ascii="Book Antiqua" w:hAnsi="Book Antiqua"/>
                <w:b/>
                <w:sz w:val="18"/>
                <w:szCs w:val="18"/>
                <w:lang w:val="en-US"/>
              </w:rPr>
            </w:pPr>
            <w:r w:rsidRPr="0018246D">
              <w:rPr>
                <w:rFonts w:ascii="Book Antiqua" w:hAnsi="Book Antiqua"/>
                <w:b/>
                <w:sz w:val="18"/>
                <w:szCs w:val="18"/>
                <w:lang w:val="en-US"/>
              </w:rPr>
              <w:t>Ojq“ Vizioni 02“</w:t>
            </w:r>
          </w:p>
          <w:p w:rsidR="00B64CD9" w:rsidRPr="0018246D" w:rsidRDefault="00B64CD9" w:rsidP="00B64CD9">
            <w:pPr>
              <w:snapToGrid w:val="0"/>
              <w:rPr>
                <w:rFonts w:ascii="Book Antiqua" w:hAnsi="Book Antiqua"/>
                <w:b/>
                <w:sz w:val="18"/>
                <w:szCs w:val="18"/>
                <w:lang w:val="en-US"/>
              </w:rPr>
            </w:pPr>
            <w:proofErr w:type="gramStart"/>
            <w:r w:rsidRPr="0018246D">
              <w:rPr>
                <w:rFonts w:ascii="Book Antiqua" w:hAnsi="Book Antiqua"/>
                <w:b/>
                <w:sz w:val="18"/>
                <w:szCs w:val="18"/>
                <w:lang w:val="en-US"/>
              </w:rPr>
              <w:t>GGA ,</w:t>
            </w:r>
            <w:proofErr w:type="gramEnd"/>
            <w:r w:rsidRPr="0018246D">
              <w:rPr>
                <w:rFonts w:ascii="Book Antiqua" w:hAnsi="Book Antiqua"/>
                <w:b/>
                <w:sz w:val="18"/>
                <w:szCs w:val="18"/>
                <w:lang w:val="en-US"/>
              </w:rPr>
              <w:t xml:space="preserve"> KDNJ-ZBGJ, etj.</w:t>
            </w:r>
          </w:p>
          <w:p w:rsidR="00B64CD9" w:rsidRPr="0018246D" w:rsidRDefault="00B64CD9" w:rsidP="00B64CD9">
            <w:pPr>
              <w:snapToGrid w:val="0"/>
              <w:rPr>
                <w:rFonts w:ascii="Book Antiqua" w:hAnsi="Book Antiqua"/>
                <w:b/>
                <w:sz w:val="18"/>
                <w:szCs w:val="18"/>
                <w:lang w:val="en-US"/>
              </w:rPr>
            </w:pPr>
            <w:r w:rsidRPr="0018246D">
              <w:rPr>
                <w:rFonts w:ascii="Book Antiqua" w:hAnsi="Book Antiqua"/>
                <w:b/>
                <w:sz w:val="18"/>
                <w:szCs w:val="18"/>
                <w:lang w:val="en-US"/>
              </w:rPr>
              <w:t>NJKDNJ-OGE</w:t>
            </w:r>
          </w:p>
          <w:p w:rsidR="00B64CD9" w:rsidRPr="0018246D" w:rsidRDefault="00B64CD9" w:rsidP="00B64CD9">
            <w:pPr>
              <w:snapToGrid w:val="0"/>
              <w:rPr>
                <w:rFonts w:ascii="Book Antiqua" w:hAnsi="Book Antiqua"/>
                <w:b/>
                <w:sz w:val="18"/>
                <w:szCs w:val="18"/>
                <w:lang w:val="en-US"/>
              </w:rPr>
            </w:pPr>
            <w:r w:rsidRPr="0018246D">
              <w:rPr>
                <w:rFonts w:ascii="Book Antiqua" w:hAnsi="Book Antiqua"/>
                <w:b/>
                <w:sz w:val="18"/>
                <w:szCs w:val="18"/>
                <w:lang w:val="en-US"/>
              </w:rPr>
              <w:t>NGO “Vision02”</w:t>
            </w:r>
          </w:p>
          <w:p w:rsidR="00B64CD9" w:rsidRPr="0018246D" w:rsidRDefault="00B64CD9" w:rsidP="00B64CD9">
            <w:pPr>
              <w:snapToGrid w:val="0"/>
              <w:rPr>
                <w:rFonts w:ascii="Book Antiqua" w:hAnsi="Book Antiqua"/>
                <w:b/>
                <w:sz w:val="18"/>
                <w:szCs w:val="18"/>
                <w:lang w:val="en-US"/>
              </w:rPr>
            </w:pPr>
            <w:r w:rsidRPr="0018246D">
              <w:rPr>
                <w:rFonts w:ascii="Book Antiqua" w:hAnsi="Book Antiqua"/>
                <w:b/>
                <w:sz w:val="18"/>
                <w:szCs w:val="18"/>
                <w:lang w:val="en-US"/>
              </w:rPr>
              <w:lastRenderedPageBreak/>
              <w:t>GGA, KDNJ-OGE, etc</w:t>
            </w: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p>
          <w:p w:rsidR="00B64CD9" w:rsidRPr="0018246D" w:rsidRDefault="00B64CD9" w:rsidP="00B64CD9">
            <w:pPr>
              <w:snapToGrid w:val="0"/>
              <w:rPr>
                <w:rFonts w:ascii="Book Antiqua" w:hAnsi="Book Antiqua"/>
                <w:b/>
                <w:sz w:val="18"/>
                <w:szCs w:val="18"/>
                <w:lang w:val="en-US"/>
              </w:rPr>
            </w:pPr>
            <w:proofErr w:type="gramStart"/>
            <w:r w:rsidRPr="0018246D">
              <w:rPr>
                <w:rFonts w:ascii="Book Antiqua" w:hAnsi="Book Antiqua"/>
                <w:b/>
                <w:sz w:val="18"/>
                <w:szCs w:val="18"/>
                <w:lang w:val="en-US"/>
              </w:rPr>
              <w:t>GGA ,</w:t>
            </w:r>
            <w:proofErr w:type="gramEnd"/>
            <w:r w:rsidRPr="0018246D">
              <w:rPr>
                <w:rFonts w:ascii="Book Antiqua" w:hAnsi="Book Antiqua"/>
                <w:b/>
                <w:sz w:val="18"/>
                <w:szCs w:val="18"/>
                <w:lang w:val="en-US"/>
              </w:rPr>
              <w:t xml:space="preserve"> KDNJ-ZBGJ, etj.</w:t>
            </w:r>
          </w:p>
          <w:p w:rsidR="00B64CD9" w:rsidRPr="0018246D" w:rsidRDefault="00B64CD9" w:rsidP="00B64CD9">
            <w:pPr>
              <w:snapToGrid w:val="0"/>
              <w:rPr>
                <w:rFonts w:ascii="Book Antiqua" w:hAnsi="Book Antiqua"/>
                <w:b/>
                <w:sz w:val="18"/>
                <w:szCs w:val="18"/>
                <w:lang w:val="en-US"/>
              </w:rPr>
            </w:pPr>
            <w:r w:rsidRPr="0018246D">
              <w:rPr>
                <w:rFonts w:ascii="Book Antiqua" w:hAnsi="Book Antiqua"/>
                <w:b/>
                <w:sz w:val="18"/>
                <w:szCs w:val="18"/>
                <w:lang w:val="en-US"/>
              </w:rPr>
              <w:t>GGA, KDNJ-OGE, etc.</w:t>
            </w:r>
          </w:p>
        </w:tc>
        <w:tc>
          <w:tcPr>
            <w:tcW w:w="1214" w:type="pct"/>
          </w:tcPr>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b/>
                <w:color w:val="0070C0"/>
                <w:sz w:val="18"/>
                <w:szCs w:val="18"/>
                <w:lang w:val="en-US"/>
              </w:rPr>
            </w:pPr>
            <w:r w:rsidRPr="0018246D">
              <w:rPr>
                <w:rFonts w:ascii="Book Antiqua" w:hAnsi="Book Antiqua"/>
                <w:b/>
                <w:color w:val="0070C0"/>
                <w:sz w:val="18"/>
                <w:szCs w:val="18"/>
                <w:lang w:val="en-US"/>
              </w:rPr>
              <w:t xml:space="preserve"> </w:t>
            </w:r>
          </w:p>
          <w:p w:rsidR="00B64CD9" w:rsidRPr="0018246D" w:rsidRDefault="00B64CD9" w:rsidP="00B64CD9">
            <w:pPr>
              <w:rPr>
                <w:rFonts w:ascii="Book Antiqua" w:hAnsi="Book Antiqua"/>
                <w:b/>
                <w:color w:val="0070C0"/>
                <w:sz w:val="18"/>
                <w:szCs w:val="18"/>
                <w:lang w:val="en-US"/>
              </w:rPr>
            </w:pPr>
          </w:p>
          <w:p w:rsidR="00B64CD9" w:rsidRPr="0018246D" w:rsidRDefault="00B64CD9" w:rsidP="00B64CD9">
            <w:pPr>
              <w:rPr>
                <w:rFonts w:ascii="Book Antiqua" w:hAnsi="Book Antiqua"/>
                <w:b/>
                <w:color w:val="0070C0"/>
                <w:sz w:val="18"/>
                <w:szCs w:val="18"/>
                <w:lang w:val="en-US"/>
              </w:rPr>
            </w:pPr>
          </w:p>
          <w:p w:rsidR="00B64CD9" w:rsidRPr="0018246D" w:rsidRDefault="00B64CD9" w:rsidP="00B64CD9">
            <w:pPr>
              <w:rPr>
                <w:rFonts w:ascii="Book Antiqua" w:hAnsi="Book Antiqua"/>
                <w:b/>
                <w:color w:val="0070C0"/>
                <w:sz w:val="18"/>
                <w:szCs w:val="18"/>
                <w:lang w:val="en-US"/>
              </w:rPr>
            </w:pPr>
          </w:p>
          <w:p w:rsidR="00B64CD9" w:rsidRPr="0018246D" w:rsidRDefault="00B64CD9" w:rsidP="00B64CD9">
            <w:pPr>
              <w:rPr>
                <w:rFonts w:ascii="Book Antiqua" w:hAnsi="Book Antiqua"/>
                <w:b/>
                <w:color w:val="0070C0"/>
                <w:sz w:val="18"/>
                <w:szCs w:val="18"/>
                <w:lang w:val="en-US"/>
              </w:rPr>
            </w:pPr>
          </w:p>
          <w:p w:rsidR="00B64CD9" w:rsidRPr="0018246D" w:rsidRDefault="00B64CD9" w:rsidP="00B64CD9">
            <w:pPr>
              <w:rPr>
                <w:rFonts w:ascii="Book Antiqua" w:hAnsi="Book Antiqua"/>
                <w:b/>
                <w:color w:val="0070C0"/>
                <w:sz w:val="18"/>
                <w:szCs w:val="18"/>
                <w:lang w:val="en-US"/>
              </w:rPr>
            </w:pPr>
          </w:p>
          <w:p w:rsidR="00B64CD9" w:rsidRPr="0018246D" w:rsidRDefault="00B64CD9" w:rsidP="00B64CD9">
            <w:pPr>
              <w:rPr>
                <w:rFonts w:ascii="Book Antiqua" w:hAnsi="Book Antiqua"/>
                <w:color w:val="0070C0"/>
                <w:sz w:val="18"/>
                <w:szCs w:val="18"/>
                <w:lang w:val="en-US"/>
              </w:rPr>
            </w:pPr>
            <w:r w:rsidRPr="0018246D">
              <w:rPr>
                <w:rFonts w:ascii="Book Antiqua" w:hAnsi="Book Antiqua"/>
                <w:b/>
                <w:color w:val="0070C0"/>
                <w:sz w:val="18"/>
                <w:szCs w:val="18"/>
                <w:lang w:val="en-US"/>
              </w:rPr>
              <w:t xml:space="preserve">Sanije.mavraj@rks-gov.net  </w:t>
            </w:r>
          </w:p>
          <w:p w:rsidR="00B64CD9" w:rsidRPr="0018246D" w:rsidRDefault="00B64CD9" w:rsidP="00B64CD9">
            <w:pPr>
              <w:rPr>
                <w:rFonts w:ascii="Book Antiqua" w:hAnsi="Book Antiqua"/>
                <w:sz w:val="18"/>
                <w:szCs w:val="18"/>
                <w:lang w:val="en-US"/>
              </w:rPr>
            </w:pPr>
          </w:p>
          <w:p w:rsidR="00B64CD9" w:rsidRPr="0018246D" w:rsidRDefault="00B64CD9" w:rsidP="00B64CD9">
            <w:pPr>
              <w:rPr>
                <w:rFonts w:ascii="Book Antiqua" w:hAnsi="Book Antiqua"/>
                <w:sz w:val="18"/>
                <w:szCs w:val="18"/>
                <w:lang w:val="en-US"/>
              </w:rPr>
            </w:pPr>
          </w:p>
        </w:tc>
      </w:tr>
    </w:tbl>
    <w:p w:rsidR="00B64CD9" w:rsidRPr="00D10F7D" w:rsidRDefault="00B64CD9" w:rsidP="00B64CD9">
      <w:pPr>
        <w:rPr>
          <w:rFonts w:ascii="Book Antiqua" w:hAnsi="Book Antiqua"/>
          <w:lang w:val="en-US"/>
        </w:rPr>
      </w:pPr>
    </w:p>
    <w:tbl>
      <w:tblPr>
        <w:tblStyle w:val="TableGrid3"/>
        <w:tblW w:w="5011" w:type="pct"/>
        <w:tblLayout w:type="fixed"/>
        <w:tblLook w:val="04A0" w:firstRow="1" w:lastRow="0" w:firstColumn="1" w:lastColumn="0" w:noHBand="0" w:noVBand="1"/>
      </w:tblPr>
      <w:tblGrid>
        <w:gridCol w:w="2081"/>
        <w:gridCol w:w="3840"/>
        <w:gridCol w:w="2018"/>
        <w:gridCol w:w="2699"/>
        <w:gridCol w:w="2567"/>
      </w:tblGrid>
      <w:tr w:rsidR="00B64CD9" w:rsidRPr="00B64CD9" w:rsidTr="00B64CD9">
        <w:trPr>
          <w:trHeight w:val="145"/>
        </w:trPr>
        <w:tc>
          <w:tcPr>
            <w:tcW w:w="788" w:type="pct"/>
            <w:shd w:val="clear" w:color="auto" w:fill="C6D9F1" w:themeFill="text2" w:themeFillTint="33"/>
          </w:tcPr>
          <w:p w:rsidR="00B64CD9" w:rsidRPr="00B64CD9" w:rsidRDefault="00B64CD9" w:rsidP="00B64CD9">
            <w:pPr>
              <w:rPr>
                <w:rFonts w:ascii="Book Antiqua" w:hAnsi="Book Antiqua"/>
                <w:b/>
                <w:lang w:val="en-US"/>
              </w:rPr>
            </w:pPr>
            <w:r w:rsidRPr="00B64CD9">
              <w:rPr>
                <w:rFonts w:ascii="Book Antiqua" w:hAnsi="Book Antiqua"/>
                <w:b/>
                <w:lang w:val="en-US"/>
              </w:rPr>
              <w:t>Kur / When</w:t>
            </w:r>
          </w:p>
        </w:tc>
        <w:tc>
          <w:tcPr>
            <w:tcW w:w="1454" w:type="pct"/>
            <w:shd w:val="clear" w:color="auto" w:fill="C6D9F1" w:themeFill="text2" w:themeFillTint="33"/>
          </w:tcPr>
          <w:p w:rsidR="00B64CD9" w:rsidRPr="00B64CD9" w:rsidRDefault="00B64CD9" w:rsidP="00B64CD9">
            <w:pPr>
              <w:rPr>
                <w:rFonts w:ascii="Book Antiqua" w:hAnsi="Book Antiqua"/>
                <w:b/>
                <w:lang w:val="en-US"/>
              </w:rPr>
            </w:pPr>
            <w:r w:rsidRPr="00B64CD9">
              <w:rPr>
                <w:rFonts w:ascii="Book Antiqua" w:hAnsi="Book Antiqua"/>
                <w:b/>
                <w:lang w:val="en-US"/>
              </w:rPr>
              <w:t>Çfarë / What</w:t>
            </w:r>
          </w:p>
        </w:tc>
        <w:tc>
          <w:tcPr>
            <w:tcW w:w="764" w:type="pct"/>
            <w:shd w:val="clear" w:color="auto" w:fill="C6D9F1" w:themeFill="text2" w:themeFillTint="33"/>
          </w:tcPr>
          <w:p w:rsidR="00B64CD9" w:rsidRPr="00B64CD9" w:rsidRDefault="00B64CD9" w:rsidP="00B64CD9">
            <w:pPr>
              <w:rPr>
                <w:rFonts w:ascii="Book Antiqua" w:hAnsi="Book Antiqua"/>
                <w:b/>
                <w:lang w:val="en-US"/>
              </w:rPr>
            </w:pPr>
            <w:r w:rsidRPr="00B64CD9">
              <w:rPr>
                <w:rFonts w:ascii="Book Antiqua" w:hAnsi="Book Antiqua"/>
                <w:b/>
                <w:lang w:val="en-US"/>
              </w:rPr>
              <w:t>Në ç’vend / Where</w:t>
            </w:r>
          </w:p>
        </w:tc>
        <w:tc>
          <w:tcPr>
            <w:tcW w:w="1022" w:type="pct"/>
            <w:shd w:val="clear" w:color="auto" w:fill="C6D9F1" w:themeFill="text2" w:themeFillTint="33"/>
          </w:tcPr>
          <w:p w:rsidR="00B64CD9" w:rsidRPr="00B64CD9" w:rsidRDefault="00B64CD9" w:rsidP="00B64CD9">
            <w:pPr>
              <w:rPr>
                <w:rFonts w:ascii="Book Antiqua" w:hAnsi="Book Antiqua"/>
                <w:b/>
                <w:lang w:val="en-US"/>
              </w:rPr>
            </w:pPr>
            <w:r w:rsidRPr="00B64CD9">
              <w:rPr>
                <w:rFonts w:ascii="Book Antiqua" w:hAnsi="Book Antiqua"/>
                <w:b/>
                <w:lang w:val="en-US"/>
              </w:rPr>
              <w:t>Kush/ Who</w:t>
            </w:r>
          </w:p>
        </w:tc>
        <w:tc>
          <w:tcPr>
            <w:tcW w:w="972" w:type="pct"/>
            <w:shd w:val="clear" w:color="auto" w:fill="C6D9F1" w:themeFill="text2" w:themeFillTint="33"/>
          </w:tcPr>
          <w:p w:rsidR="00B64CD9" w:rsidRPr="00B64CD9" w:rsidRDefault="00B64CD9" w:rsidP="00B64CD9">
            <w:pPr>
              <w:rPr>
                <w:rFonts w:ascii="Book Antiqua" w:hAnsi="Book Antiqua"/>
                <w:b/>
                <w:lang w:val="en-US"/>
              </w:rPr>
            </w:pPr>
            <w:r w:rsidRPr="00B64CD9">
              <w:rPr>
                <w:rFonts w:ascii="Book Antiqua" w:hAnsi="Book Antiqua"/>
                <w:b/>
                <w:lang w:val="en-US"/>
              </w:rPr>
              <w:t xml:space="preserve">Personi kontaktues / </w:t>
            </w:r>
          </w:p>
          <w:p w:rsidR="00B64CD9" w:rsidRPr="00B64CD9" w:rsidRDefault="00B64CD9" w:rsidP="00B64CD9">
            <w:pPr>
              <w:rPr>
                <w:rFonts w:ascii="Book Antiqua" w:hAnsi="Book Antiqua"/>
                <w:b/>
                <w:lang w:val="en-US"/>
              </w:rPr>
            </w:pPr>
            <w:r w:rsidRPr="00B64CD9">
              <w:rPr>
                <w:rFonts w:ascii="Book Antiqua" w:hAnsi="Book Antiqua"/>
                <w:b/>
                <w:lang w:val="en-US"/>
              </w:rPr>
              <w:t xml:space="preserve">Contact person </w:t>
            </w:r>
          </w:p>
        </w:tc>
      </w:tr>
      <w:tr w:rsidR="00B64CD9" w:rsidRPr="00B64CD9" w:rsidTr="00B64CD9">
        <w:trPr>
          <w:trHeight w:val="1430"/>
        </w:trPr>
        <w:tc>
          <w:tcPr>
            <w:tcW w:w="788" w:type="pct"/>
          </w:tcPr>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r w:rsidRPr="00B64CD9">
              <w:rPr>
                <w:rFonts w:ascii="Book Antiqua" w:hAnsi="Book Antiqua"/>
                <w:sz w:val="18"/>
                <w:szCs w:val="18"/>
                <w:lang w:val="en-US"/>
              </w:rPr>
              <w:t>24-11-2016</w:t>
            </w:r>
          </w:p>
          <w:p w:rsidR="00B64CD9" w:rsidRPr="00B64CD9" w:rsidRDefault="00B64CD9" w:rsidP="00B64CD9">
            <w:pPr>
              <w:rPr>
                <w:rFonts w:ascii="Book Antiqua" w:hAnsi="Book Antiqua"/>
                <w:sz w:val="18"/>
                <w:szCs w:val="18"/>
                <w:lang w:val="en-US"/>
              </w:rPr>
            </w:pPr>
            <w:r w:rsidRPr="00B64CD9">
              <w:rPr>
                <w:rFonts w:ascii="Book Antiqua" w:hAnsi="Book Antiqua"/>
                <w:sz w:val="18"/>
                <w:szCs w:val="18"/>
                <w:lang w:val="en-US"/>
              </w:rPr>
              <w:t xml:space="preserve">Komuna e Prishtines </w:t>
            </w:r>
          </w:p>
          <w:p w:rsidR="00B64CD9" w:rsidRPr="00B64CD9" w:rsidRDefault="00B64CD9" w:rsidP="00B64CD9">
            <w:pPr>
              <w:rPr>
                <w:rFonts w:ascii="Book Antiqua" w:hAnsi="Book Antiqua"/>
                <w:sz w:val="18"/>
                <w:szCs w:val="18"/>
                <w:lang w:val="en-US"/>
              </w:rPr>
            </w:pPr>
            <w:r w:rsidRPr="00B64CD9">
              <w:rPr>
                <w:rFonts w:ascii="Book Antiqua" w:hAnsi="Book Antiqua"/>
                <w:sz w:val="18"/>
                <w:szCs w:val="18"/>
                <w:lang w:val="en-US"/>
              </w:rPr>
              <w:t xml:space="preserve">Municipality of Prishtina, </w:t>
            </w: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r w:rsidRPr="00B64CD9">
              <w:rPr>
                <w:rFonts w:ascii="Book Antiqua" w:hAnsi="Book Antiqua"/>
                <w:sz w:val="18"/>
                <w:szCs w:val="18"/>
                <w:lang w:val="en-US"/>
              </w:rPr>
              <w:t>24-11-2016</w:t>
            </w:r>
          </w:p>
          <w:p w:rsidR="00B64CD9" w:rsidRPr="00B64CD9" w:rsidRDefault="00B64CD9" w:rsidP="00B64CD9">
            <w:pPr>
              <w:rPr>
                <w:rFonts w:ascii="Book Antiqua" w:hAnsi="Book Antiqua"/>
                <w:sz w:val="18"/>
                <w:szCs w:val="18"/>
                <w:lang w:val="en-US"/>
              </w:rPr>
            </w:pPr>
            <w:r w:rsidRPr="00B64CD9">
              <w:rPr>
                <w:rFonts w:ascii="Book Antiqua" w:hAnsi="Book Antiqua"/>
                <w:sz w:val="18"/>
                <w:szCs w:val="18"/>
                <w:lang w:val="en-US"/>
              </w:rPr>
              <w:t xml:space="preserve">Komuna e Prishtinës </w:t>
            </w:r>
          </w:p>
          <w:p w:rsidR="00B64CD9" w:rsidRPr="00B64CD9" w:rsidRDefault="00B64CD9" w:rsidP="00B64CD9">
            <w:pPr>
              <w:rPr>
                <w:rFonts w:ascii="Book Antiqua" w:hAnsi="Book Antiqua"/>
                <w:sz w:val="18"/>
                <w:szCs w:val="18"/>
                <w:lang w:val="en-US"/>
              </w:rPr>
            </w:pPr>
            <w:r w:rsidRPr="00B64CD9">
              <w:rPr>
                <w:rFonts w:ascii="Book Antiqua" w:hAnsi="Book Antiqua"/>
                <w:sz w:val="18"/>
                <w:szCs w:val="18"/>
                <w:lang w:val="en-US"/>
              </w:rPr>
              <w:t xml:space="preserve">Municipality of Prishtina, </w:t>
            </w: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r w:rsidRPr="00B64CD9">
              <w:rPr>
                <w:rFonts w:ascii="Book Antiqua" w:hAnsi="Book Antiqua"/>
                <w:sz w:val="18"/>
                <w:szCs w:val="18"/>
                <w:lang w:val="en-US"/>
              </w:rPr>
              <w:lastRenderedPageBreak/>
              <w:t>10-12-2016</w:t>
            </w:r>
          </w:p>
          <w:p w:rsidR="00B64CD9" w:rsidRPr="00B64CD9" w:rsidRDefault="00B64CD9" w:rsidP="00B64CD9">
            <w:pPr>
              <w:rPr>
                <w:rFonts w:ascii="Book Antiqua" w:hAnsi="Book Antiqua"/>
                <w:sz w:val="18"/>
                <w:szCs w:val="18"/>
                <w:lang w:val="en-US"/>
              </w:rPr>
            </w:pPr>
            <w:r w:rsidRPr="00B64CD9">
              <w:rPr>
                <w:rFonts w:ascii="Book Antiqua" w:hAnsi="Book Antiqua"/>
                <w:sz w:val="18"/>
                <w:szCs w:val="18"/>
                <w:lang w:val="en-US"/>
              </w:rPr>
              <w:t>Komuna e Prishtines</w:t>
            </w:r>
          </w:p>
          <w:p w:rsidR="00B64CD9" w:rsidRPr="00B64CD9" w:rsidRDefault="00B64CD9" w:rsidP="00B64CD9">
            <w:pPr>
              <w:rPr>
                <w:rFonts w:ascii="Book Antiqua" w:hAnsi="Book Antiqua"/>
                <w:sz w:val="18"/>
                <w:szCs w:val="18"/>
                <w:lang w:val="en-US"/>
              </w:rPr>
            </w:pPr>
            <w:r w:rsidRPr="00B64CD9">
              <w:rPr>
                <w:rFonts w:ascii="Book Antiqua" w:hAnsi="Book Antiqua"/>
                <w:sz w:val="18"/>
                <w:szCs w:val="18"/>
                <w:lang w:val="en-US"/>
              </w:rPr>
              <w:t xml:space="preserve">Municipality of Prishtina, </w:t>
            </w:r>
          </w:p>
          <w:p w:rsidR="00B64CD9" w:rsidRPr="00B64CD9" w:rsidRDefault="00B64CD9" w:rsidP="00B64CD9">
            <w:pPr>
              <w:rPr>
                <w:rFonts w:ascii="Book Antiqua" w:hAnsi="Book Antiqua"/>
                <w:sz w:val="18"/>
                <w:szCs w:val="18"/>
                <w:lang w:val="en-US"/>
              </w:rPr>
            </w:pPr>
          </w:p>
        </w:tc>
        <w:tc>
          <w:tcPr>
            <w:tcW w:w="1454" w:type="pct"/>
          </w:tcPr>
          <w:p w:rsidR="00B64CD9" w:rsidRPr="00B64CD9" w:rsidRDefault="00B64CD9"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B64CD9" w:rsidRPr="00B64CD9" w:rsidRDefault="00B64CD9"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olor w:val="000000"/>
                <w:sz w:val="18"/>
                <w:szCs w:val="18"/>
                <w:lang w:val="en-US"/>
              </w:rPr>
            </w:pPr>
            <w:r w:rsidRPr="00B64CD9">
              <w:rPr>
                <w:rFonts w:ascii="Book Antiqua" w:hAnsi="Book Antiqua"/>
                <w:sz w:val="18"/>
                <w:szCs w:val="18"/>
                <w:lang w:val="en-US"/>
              </w:rPr>
              <w:t xml:space="preserve">Shpërndarja e kordeles të bardhë  dhe tryezë e rrumbullakët ku do jenë panelist </w:t>
            </w:r>
            <w:r w:rsidRPr="00B64CD9">
              <w:rPr>
                <w:rFonts w:ascii="Book Antiqua" w:hAnsi="Book Antiqua"/>
                <w:color w:val="000000"/>
                <w:sz w:val="18"/>
                <w:szCs w:val="18"/>
                <w:lang w:val="en-US"/>
              </w:rPr>
              <w:t xml:space="preserve"> Policia e Kosovës , Prokuroria e shtetit,  Qendra për punë sociale, Strehimorja   dhe të ftuarit kanë mundësi për diskutim</w:t>
            </w:r>
          </w:p>
          <w:p w:rsidR="00B64CD9" w:rsidRPr="00B64CD9" w:rsidRDefault="00B64CD9"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r w:rsidRPr="00B64CD9">
              <w:rPr>
                <w:rFonts w:ascii="Book Antiqua" w:hAnsi="Book Antiqua"/>
                <w:color w:val="000000"/>
                <w:sz w:val="18"/>
                <w:szCs w:val="18"/>
                <w:lang w:val="en-US"/>
              </w:rPr>
              <w:t xml:space="preserve">Distribution of white ribbon and round table where in the floor will be Kosovo Police, Center for social work, Shelters and the people have possibility to discuss, </w:t>
            </w: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color w:val="000000"/>
                <w:sz w:val="18"/>
                <w:szCs w:val="18"/>
                <w:lang w:val="en-US"/>
              </w:rPr>
            </w:pPr>
            <w:r w:rsidRPr="00B64CD9">
              <w:rPr>
                <w:rFonts w:ascii="Book Antiqua" w:hAnsi="Book Antiqua"/>
                <w:b/>
                <w:color w:val="000000"/>
                <w:sz w:val="18"/>
                <w:szCs w:val="18"/>
                <w:lang w:val="en-US"/>
              </w:rPr>
              <w:t>Në koordinim me OSBE</w:t>
            </w:r>
            <w:r w:rsidRPr="00B64CD9">
              <w:rPr>
                <w:rFonts w:ascii="Book Antiqua" w:hAnsi="Book Antiqua"/>
                <w:color w:val="000000"/>
                <w:sz w:val="18"/>
                <w:szCs w:val="18"/>
                <w:lang w:val="en-US"/>
              </w:rPr>
              <w:t xml:space="preserve"> do organizohet </w:t>
            </w:r>
            <w:proofErr w:type="gramStart"/>
            <w:r w:rsidRPr="00B64CD9">
              <w:rPr>
                <w:rFonts w:ascii="Book Antiqua" w:hAnsi="Book Antiqua"/>
                <w:color w:val="000000"/>
                <w:sz w:val="18"/>
                <w:szCs w:val="18"/>
                <w:lang w:val="en-US"/>
              </w:rPr>
              <w:t>në  shkolla</w:t>
            </w:r>
            <w:proofErr w:type="gramEnd"/>
            <w:r w:rsidRPr="00B64CD9">
              <w:rPr>
                <w:rFonts w:ascii="Book Antiqua" w:hAnsi="Book Antiqua"/>
                <w:color w:val="000000"/>
                <w:sz w:val="18"/>
                <w:szCs w:val="18"/>
                <w:lang w:val="en-US"/>
              </w:rPr>
              <w:t xml:space="preserve"> me nxënës të klasave 7-ta dhe  8-ta.  Piktura  me temën për të drejtat e njeriut –kundër dhunës dhe vlerësimi i  3 punimeve më të mira (financuar nga OSBE)</w:t>
            </w:r>
          </w:p>
          <w:p w:rsidR="00B64CD9" w:rsidRPr="00B64CD9" w:rsidRDefault="00B64CD9" w:rsidP="00B64CD9">
            <w:pPr>
              <w:rPr>
                <w:rFonts w:ascii="Book Antiqua" w:hAnsi="Book Antiqua"/>
                <w:b/>
                <w:color w:val="000000"/>
                <w:sz w:val="18"/>
                <w:szCs w:val="18"/>
                <w:lang w:val="en-US"/>
              </w:rPr>
            </w:pPr>
            <w:r w:rsidRPr="00B64CD9">
              <w:rPr>
                <w:rFonts w:ascii="Book Antiqua" w:hAnsi="Book Antiqua"/>
                <w:b/>
                <w:color w:val="000000"/>
                <w:sz w:val="18"/>
                <w:szCs w:val="18"/>
                <w:lang w:val="en-US"/>
              </w:rPr>
              <w:t xml:space="preserve">In coordination with OSCE </w:t>
            </w:r>
            <w:r w:rsidRPr="00B64CD9">
              <w:rPr>
                <w:rFonts w:ascii="Book Antiqua" w:hAnsi="Book Antiqua"/>
                <w:color w:val="000000"/>
                <w:sz w:val="18"/>
                <w:szCs w:val="18"/>
                <w:lang w:val="en-US"/>
              </w:rPr>
              <w:t xml:space="preserve">it will be </w:t>
            </w:r>
            <w:r w:rsidRPr="00B64CD9">
              <w:rPr>
                <w:rFonts w:ascii="Book Antiqua" w:hAnsi="Book Antiqua"/>
                <w:color w:val="000000"/>
                <w:sz w:val="18"/>
                <w:szCs w:val="18"/>
                <w:lang w:val="en-US"/>
              </w:rPr>
              <w:lastRenderedPageBreak/>
              <w:t xml:space="preserve">organized a school with pupils of 7-th and 8 class. Drawing with the subject for human rights-against violence and assessment of three best works (financed by OSCE), </w:t>
            </w: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r w:rsidRPr="00B64CD9">
              <w:rPr>
                <w:rFonts w:ascii="Book Antiqua" w:hAnsi="Book Antiqua"/>
                <w:sz w:val="18"/>
                <w:szCs w:val="18"/>
                <w:lang w:val="en-US"/>
              </w:rPr>
              <w:t>Aktivitet në bashkëpunim me OSBE</w:t>
            </w:r>
          </w:p>
          <w:p w:rsidR="00B64CD9" w:rsidRPr="00B64CD9" w:rsidRDefault="00B64CD9"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alibri"/>
                <w:sz w:val="18"/>
                <w:szCs w:val="18"/>
                <w:lang w:val="en-US"/>
              </w:rPr>
            </w:pPr>
          </w:p>
        </w:tc>
        <w:tc>
          <w:tcPr>
            <w:tcW w:w="764" w:type="pct"/>
          </w:tcPr>
          <w:p w:rsidR="00B64CD9" w:rsidRPr="00B64CD9" w:rsidRDefault="00B64CD9" w:rsidP="00B64CD9">
            <w:pPr>
              <w:suppressAutoHyphens/>
              <w:snapToGrid w:val="0"/>
              <w:rPr>
                <w:rFonts w:ascii="Book Antiqua" w:eastAsia="Times New Roman" w:hAnsi="Book Antiqua" w:cs="Times New Roman"/>
                <w:sz w:val="18"/>
                <w:szCs w:val="18"/>
                <w:lang w:val="en-US" w:eastAsia="ar-SA"/>
              </w:rPr>
            </w:pPr>
          </w:p>
          <w:p w:rsidR="00B64CD9" w:rsidRPr="00B64CD9" w:rsidRDefault="00B64CD9" w:rsidP="00B64CD9">
            <w:pPr>
              <w:rPr>
                <w:rFonts w:ascii="Book Antiqua" w:hAnsi="Book Antiqua"/>
                <w:b/>
                <w:sz w:val="18"/>
                <w:szCs w:val="18"/>
                <w:lang w:val="en-US"/>
              </w:rPr>
            </w:pPr>
            <w:r w:rsidRPr="00B64CD9">
              <w:rPr>
                <w:rFonts w:ascii="Book Antiqua" w:hAnsi="Book Antiqua"/>
                <w:b/>
                <w:sz w:val="18"/>
                <w:szCs w:val="18"/>
                <w:lang w:val="en-US"/>
              </w:rPr>
              <w:t xml:space="preserve"> </w:t>
            </w:r>
          </w:p>
        </w:tc>
        <w:tc>
          <w:tcPr>
            <w:tcW w:w="1022" w:type="pct"/>
          </w:tcPr>
          <w:p w:rsidR="00B64CD9" w:rsidRPr="00B64CD9" w:rsidRDefault="00B64CD9" w:rsidP="00B64CD9">
            <w:pPr>
              <w:suppressAutoHyphens/>
              <w:jc w:val="both"/>
              <w:rPr>
                <w:rFonts w:ascii="Book Antiqua" w:eastAsia="Times New Roman" w:hAnsi="Book Antiqua" w:cs="Times New Roman"/>
                <w:b/>
                <w:sz w:val="18"/>
                <w:szCs w:val="18"/>
                <w:lang w:val="en-US" w:eastAsia="sr-Latn-CS"/>
              </w:rPr>
            </w:pPr>
          </w:p>
          <w:p w:rsidR="00B64CD9" w:rsidRPr="00B64CD9" w:rsidRDefault="00B64CD9" w:rsidP="00B64CD9">
            <w:pPr>
              <w:suppressAutoHyphens/>
              <w:rPr>
                <w:rFonts w:ascii="Book Antiqua" w:hAnsi="Book Antiqua"/>
                <w:b/>
                <w:sz w:val="18"/>
                <w:szCs w:val="18"/>
                <w:lang w:val="en-US"/>
              </w:rPr>
            </w:pPr>
          </w:p>
          <w:p w:rsidR="00B64CD9" w:rsidRPr="00B64CD9" w:rsidRDefault="00B64CD9" w:rsidP="00B64CD9">
            <w:pPr>
              <w:suppressAutoHyphens/>
              <w:rPr>
                <w:rFonts w:ascii="Book Antiqua" w:hAnsi="Book Antiqua"/>
                <w:b/>
                <w:sz w:val="18"/>
                <w:szCs w:val="18"/>
                <w:lang w:val="en-US"/>
              </w:rPr>
            </w:pPr>
          </w:p>
        </w:tc>
        <w:tc>
          <w:tcPr>
            <w:tcW w:w="972" w:type="pct"/>
          </w:tcPr>
          <w:p w:rsidR="00B64CD9" w:rsidRPr="00B64CD9" w:rsidRDefault="00B64CD9" w:rsidP="00B64CD9">
            <w:pPr>
              <w:rPr>
                <w:rFonts w:ascii="Book Antiqua" w:hAnsi="Book Antiqua"/>
                <w:color w:val="0000FF" w:themeColor="hyperlink"/>
                <w:sz w:val="18"/>
                <w:szCs w:val="18"/>
                <w:u w:val="single"/>
                <w:lang w:val="en-US"/>
              </w:rPr>
            </w:pPr>
          </w:p>
          <w:p w:rsidR="00B64CD9" w:rsidRPr="00B64CD9" w:rsidRDefault="00B64CD9" w:rsidP="00B64CD9">
            <w:pPr>
              <w:rPr>
                <w:rFonts w:ascii="Book Antiqua" w:eastAsia="Times New Roman" w:hAnsi="Book Antiqua" w:cs="Times New Roman"/>
                <w:sz w:val="18"/>
                <w:szCs w:val="18"/>
                <w:lang w:val="en-US" w:eastAsia="ar-SA"/>
              </w:rPr>
            </w:pPr>
            <w:r w:rsidRPr="00B64CD9">
              <w:rPr>
                <w:rFonts w:ascii="Book Antiqua" w:eastAsia="Times New Roman" w:hAnsi="Book Antiqua" w:cs="Times New Roman"/>
                <w:sz w:val="18"/>
                <w:szCs w:val="18"/>
                <w:lang w:val="en-US" w:eastAsia="ar-SA"/>
              </w:rPr>
              <w:t xml:space="preserve">  </w:t>
            </w: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color w:val="0070C0"/>
                <w:sz w:val="18"/>
                <w:szCs w:val="18"/>
                <w:lang w:val="en-US"/>
              </w:rPr>
            </w:pPr>
            <w:r w:rsidRPr="00B64CD9">
              <w:rPr>
                <w:rFonts w:ascii="Book Antiqua" w:hAnsi="Book Antiqua"/>
                <w:color w:val="0070C0"/>
                <w:sz w:val="18"/>
                <w:szCs w:val="18"/>
                <w:lang w:val="en-US"/>
              </w:rPr>
              <w:t>Premtime.preniqi@rks-gov.net</w:t>
            </w:r>
          </w:p>
          <w:p w:rsidR="00B64CD9" w:rsidRPr="00B64CD9" w:rsidRDefault="00B64CD9" w:rsidP="00B64CD9">
            <w:pPr>
              <w:rPr>
                <w:rFonts w:ascii="Book Antiqua" w:hAnsi="Book Antiqua"/>
                <w:sz w:val="18"/>
                <w:szCs w:val="18"/>
                <w:lang w:val="en-US"/>
              </w:rPr>
            </w:pPr>
          </w:p>
          <w:p w:rsidR="00B64CD9" w:rsidRPr="00B64CD9" w:rsidRDefault="00B64CD9" w:rsidP="00B64CD9">
            <w:pPr>
              <w:suppressAutoHyphens/>
              <w:snapToGrid w:val="0"/>
              <w:jc w:val="center"/>
              <w:rPr>
                <w:rFonts w:ascii="Book Antiqua" w:hAnsi="Book Antiqua"/>
                <w:sz w:val="18"/>
                <w:szCs w:val="18"/>
                <w:lang w:val="en-US"/>
              </w:rPr>
            </w:pPr>
          </w:p>
          <w:p w:rsidR="00B64CD9" w:rsidRPr="00B64CD9" w:rsidRDefault="00B64CD9" w:rsidP="00B64CD9">
            <w:pPr>
              <w:suppressAutoHyphens/>
              <w:snapToGrid w:val="0"/>
              <w:jc w:val="center"/>
              <w:rPr>
                <w:rFonts w:ascii="Book Antiqua" w:hAnsi="Book Antiqua"/>
                <w:sz w:val="18"/>
                <w:szCs w:val="18"/>
                <w:lang w:val="en-US"/>
              </w:rPr>
            </w:pPr>
          </w:p>
          <w:p w:rsidR="00B64CD9" w:rsidRPr="00B64CD9" w:rsidRDefault="00B64CD9" w:rsidP="00B64CD9">
            <w:pPr>
              <w:rPr>
                <w:rFonts w:ascii="Book Antiqua" w:hAnsi="Book Antiqua"/>
                <w:color w:val="0070C0"/>
                <w:sz w:val="18"/>
                <w:szCs w:val="18"/>
                <w:lang w:val="en-US"/>
              </w:rPr>
            </w:pPr>
          </w:p>
          <w:p w:rsidR="00B64CD9" w:rsidRPr="00B64CD9" w:rsidRDefault="00B64CD9" w:rsidP="00B64CD9">
            <w:pPr>
              <w:rPr>
                <w:rFonts w:ascii="Book Antiqua" w:hAnsi="Book Antiqua"/>
                <w:color w:val="0070C0"/>
                <w:sz w:val="18"/>
                <w:szCs w:val="18"/>
                <w:lang w:val="en-US"/>
              </w:rPr>
            </w:pPr>
            <w:r w:rsidRPr="00B64CD9">
              <w:rPr>
                <w:rFonts w:ascii="Book Antiqua" w:hAnsi="Book Antiqua"/>
                <w:color w:val="0070C0"/>
                <w:sz w:val="18"/>
                <w:szCs w:val="18"/>
                <w:lang w:val="en-US"/>
              </w:rPr>
              <w:lastRenderedPageBreak/>
              <w:t>Premtime.preniqi@rks-gov.net</w:t>
            </w:r>
          </w:p>
          <w:p w:rsidR="00B64CD9" w:rsidRPr="00B64CD9" w:rsidRDefault="00B64CD9" w:rsidP="00B64CD9">
            <w:pPr>
              <w:suppressAutoHyphens/>
              <w:snapToGrid w:val="0"/>
              <w:rPr>
                <w:rFonts w:ascii="Book Antiqua" w:eastAsia="Times New Roman" w:hAnsi="Book Antiqua" w:cs="Times New Roman"/>
                <w:sz w:val="18"/>
                <w:szCs w:val="18"/>
                <w:lang w:val="en-US" w:eastAsia="ar-SA"/>
              </w:rPr>
            </w:pPr>
          </w:p>
          <w:p w:rsidR="00B64CD9" w:rsidRPr="00B64CD9" w:rsidRDefault="00B64CD9" w:rsidP="00B64CD9">
            <w:pPr>
              <w:rPr>
                <w:rFonts w:ascii="Book Antiqua" w:eastAsia="Times New Roman" w:hAnsi="Book Antiqua" w:cs="Times New Roman"/>
                <w:sz w:val="18"/>
                <w:szCs w:val="18"/>
                <w:lang w:val="en-US" w:eastAsia="ar-SA"/>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tc>
      </w:tr>
    </w:tbl>
    <w:tbl>
      <w:tblPr>
        <w:tblStyle w:val="TableGrid4"/>
        <w:tblW w:w="5011" w:type="pct"/>
        <w:tblLayout w:type="fixed"/>
        <w:tblLook w:val="04A0" w:firstRow="1" w:lastRow="0" w:firstColumn="1" w:lastColumn="0" w:noHBand="0" w:noVBand="1"/>
      </w:tblPr>
      <w:tblGrid>
        <w:gridCol w:w="2081"/>
        <w:gridCol w:w="3840"/>
        <w:gridCol w:w="3008"/>
        <w:gridCol w:w="1709"/>
        <w:gridCol w:w="2567"/>
      </w:tblGrid>
      <w:tr w:rsidR="00B64CD9" w:rsidRPr="00B64CD9" w:rsidTr="00B64CD9">
        <w:trPr>
          <w:trHeight w:val="145"/>
        </w:trPr>
        <w:tc>
          <w:tcPr>
            <w:tcW w:w="788" w:type="pct"/>
            <w:shd w:val="clear" w:color="auto" w:fill="C6D9F1" w:themeFill="text2" w:themeFillTint="33"/>
          </w:tcPr>
          <w:p w:rsidR="00B64CD9" w:rsidRPr="00B64CD9" w:rsidRDefault="00B64CD9" w:rsidP="00B64CD9">
            <w:pPr>
              <w:rPr>
                <w:rFonts w:ascii="Book Antiqua" w:hAnsi="Book Antiqua"/>
                <w:b/>
                <w:lang w:val="en-US"/>
              </w:rPr>
            </w:pPr>
            <w:r w:rsidRPr="00B64CD9">
              <w:rPr>
                <w:rFonts w:ascii="Book Antiqua" w:hAnsi="Book Antiqua"/>
                <w:b/>
                <w:lang w:val="en-US"/>
              </w:rPr>
              <w:lastRenderedPageBreak/>
              <w:t>Kur / When</w:t>
            </w:r>
          </w:p>
        </w:tc>
        <w:tc>
          <w:tcPr>
            <w:tcW w:w="1454" w:type="pct"/>
            <w:shd w:val="clear" w:color="auto" w:fill="C6D9F1" w:themeFill="text2" w:themeFillTint="33"/>
          </w:tcPr>
          <w:p w:rsidR="00B64CD9" w:rsidRPr="00B64CD9" w:rsidRDefault="00B64CD9" w:rsidP="00B64CD9">
            <w:pPr>
              <w:rPr>
                <w:rFonts w:ascii="Book Antiqua" w:hAnsi="Book Antiqua"/>
                <w:b/>
                <w:lang w:val="en-US"/>
              </w:rPr>
            </w:pPr>
            <w:r w:rsidRPr="00B64CD9">
              <w:rPr>
                <w:rFonts w:ascii="Book Antiqua" w:hAnsi="Book Antiqua"/>
                <w:b/>
                <w:lang w:val="en-US"/>
              </w:rPr>
              <w:t>Çfarë / What</w:t>
            </w:r>
          </w:p>
        </w:tc>
        <w:tc>
          <w:tcPr>
            <w:tcW w:w="1139" w:type="pct"/>
            <w:shd w:val="clear" w:color="auto" w:fill="C6D9F1" w:themeFill="text2" w:themeFillTint="33"/>
          </w:tcPr>
          <w:p w:rsidR="00B64CD9" w:rsidRPr="00B64CD9" w:rsidRDefault="00B64CD9" w:rsidP="00B64CD9">
            <w:pPr>
              <w:rPr>
                <w:rFonts w:ascii="Book Antiqua" w:hAnsi="Book Antiqua"/>
                <w:b/>
                <w:lang w:val="en-US"/>
              </w:rPr>
            </w:pPr>
            <w:r w:rsidRPr="00B64CD9">
              <w:rPr>
                <w:rFonts w:ascii="Book Antiqua" w:hAnsi="Book Antiqua"/>
                <w:b/>
                <w:lang w:val="en-US"/>
              </w:rPr>
              <w:t>Në ç’vend / Where</w:t>
            </w:r>
          </w:p>
        </w:tc>
        <w:tc>
          <w:tcPr>
            <w:tcW w:w="647" w:type="pct"/>
            <w:shd w:val="clear" w:color="auto" w:fill="C6D9F1" w:themeFill="text2" w:themeFillTint="33"/>
          </w:tcPr>
          <w:p w:rsidR="00B64CD9" w:rsidRPr="00B64CD9" w:rsidRDefault="00B64CD9" w:rsidP="00B64CD9">
            <w:pPr>
              <w:rPr>
                <w:rFonts w:ascii="Book Antiqua" w:hAnsi="Book Antiqua"/>
                <w:b/>
                <w:lang w:val="en-US"/>
              </w:rPr>
            </w:pPr>
            <w:r w:rsidRPr="00B64CD9">
              <w:rPr>
                <w:rFonts w:ascii="Book Antiqua" w:hAnsi="Book Antiqua"/>
                <w:b/>
                <w:lang w:val="en-US"/>
              </w:rPr>
              <w:t>Kush/ Who</w:t>
            </w:r>
          </w:p>
        </w:tc>
        <w:tc>
          <w:tcPr>
            <w:tcW w:w="972" w:type="pct"/>
            <w:shd w:val="clear" w:color="auto" w:fill="C6D9F1" w:themeFill="text2" w:themeFillTint="33"/>
          </w:tcPr>
          <w:p w:rsidR="00B64CD9" w:rsidRPr="00B64CD9" w:rsidRDefault="00B64CD9" w:rsidP="00B64CD9">
            <w:pPr>
              <w:rPr>
                <w:rFonts w:ascii="Book Antiqua" w:hAnsi="Book Antiqua"/>
                <w:b/>
                <w:lang w:val="en-US"/>
              </w:rPr>
            </w:pPr>
            <w:r w:rsidRPr="00B64CD9">
              <w:rPr>
                <w:rFonts w:ascii="Book Antiqua" w:hAnsi="Book Antiqua"/>
                <w:b/>
                <w:lang w:val="en-US"/>
              </w:rPr>
              <w:t xml:space="preserve">Personi kontaktues / </w:t>
            </w:r>
          </w:p>
          <w:p w:rsidR="00B64CD9" w:rsidRPr="00B64CD9" w:rsidRDefault="00B64CD9" w:rsidP="00B64CD9">
            <w:pPr>
              <w:rPr>
                <w:rFonts w:ascii="Book Antiqua" w:hAnsi="Book Antiqua"/>
                <w:b/>
                <w:lang w:val="en-US"/>
              </w:rPr>
            </w:pPr>
            <w:r w:rsidRPr="00B64CD9">
              <w:rPr>
                <w:rFonts w:ascii="Book Antiqua" w:hAnsi="Book Antiqua"/>
                <w:b/>
                <w:lang w:val="en-US"/>
              </w:rPr>
              <w:t xml:space="preserve">Contact person </w:t>
            </w:r>
          </w:p>
        </w:tc>
      </w:tr>
      <w:tr w:rsidR="00B64CD9" w:rsidRPr="00B64CD9" w:rsidTr="00B64CD9">
        <w:trPr>
          <w:trHeight w:val="3590"/>
        </w:trPr>
        <w:tc>
          <w:tcPr>
            <w:tcW w:w="788" w:type="pct"/>
          </w:tcPr>
          <w:p w:rsidR="00B64CD9" w:rsidRPr="00B64CD9" w:rsidRDefault="00B64CD9" w:rsidP="00B64CD9">
            <w:pPr>
              <w:rPr>
                <w:rFonts w:ascii="Book Antiqua" w:eastAsia="Times New Roman" w:hAnsi="Book Antiqua" w:cs="Times New Roman"/>
                <w:b/>
                <w:sz w:val="18"/>
                <w:szCs w:val="18"/>
                <w:lang w:val="en-US" w:eastAsia="ar-SA"/>
              </w:rPr>
            </w:pPr>
          </w:p>
          <w:p w:rsidR="00B64CD9" w:rsidRPr="00B64CD9" w:rsidRDefault="00B64CD9" w:rsidP="00B64CD9">
            <w:pPr>
              <w:rPr>
                <w:rFonts w:ascii="Book Antiqua" w:eastAsia="Times New Roman" w:hAnsi="Book Antiqua" w:cs="Times New Roman"/>
                <w:sz w:val="18"/>
                <w:szCs w:val="18"/>
                <w:lang w:val="en-US" w:eastAsia="ar-SA"/>
              </w:rPr>
            </w:pPr>
            <w:r w:rsidRPr="00B64CD9">
              <w:rPr>
                <w:rFonts w:ascii="Book Antiqua" w:eastAsia="Times New Roman" w:hAnsi="Book Antiqua" w:cs="Times New Roman"/>
                <w:sz w:val="18"/>
                <w:szCs w:val="18"/>
                <w:lang w:val="en-US" w:eastAsia="ar-SA"/>
              </w:rPr>
              <w:t>28.nëntor--- 09 dhjetor 2016</w:t>
            </w:r>
          </w:p>
          <w:p w:rsidR="00B64CD9" w:rsidRPr="00B64CD9" w:rsidRDefault="00B64CD9" w:rsidP="00B64CD9">
            <w:pPr>
              <w:suppressAutoHyphens/>
              <w:snapToGrid w:val="0"/>
              <w:rPr>
                <w:rFonts w:ascii="Book Antiqua" w:eastAsia="Times New Roman" w:hAnsi="Book Antiqua" w:cs="Times New Roman"/>
                <w:sz w:val="18"/>
                <w:szCs w:val="18"/>
                <w:lang w:val="en-US" w:eastAsia="ar-SA"/>
              </w:rPr>
            </w:pPr>
            <w:r w:rsidRPr="00B64CD9">
              <w:rPr>
                <w:rFonts w:ascii="Book Antiqua" w:eastAsia="Times New Roman" w:hAnsi="Book Antiqua" w:cs="Times New Roman"/>
                <w:sz w:val="18"/>
                <w:szCs w:val="18"/>
                <w:lang w:val="en-US" w:eastAsia="ar-SA"/>
              </w:rPr>
              <w:t xml:space="preserve">28 November-09 December 2016, </w:t>
            </w:r>
          </w:p>
          <w:p w:rsidR="00B64CD9" w:rsidRPr="00B64CD9" w:rsidRDefault="00B64CD9" w:rsidP="00B64CD9">
            <w:pPr>
              <w:suppressAutoHyphens/>
              <w:snapToGrid w:val="0"/>
              <w:rPr>
                <w:rFonts w:ascii="Book Antiqua" w:eastAsia="Times New Roman" w:hAnsi="Book Antiqua" w:cs="Times New Roman"/>
                <w:sz w:val="18"/>
                <w:szCs w:val="18"/>
                <w:lang w:val="en-US" w:eastAsia="ar-SA"/>
              </w:rPr>
            </w:pPr>
          </w:p>
          <w:p w:rsidR="00B64CD9" w:rsidRPr="00B64CD9" w:rsidRDefault="00B64CD9" w:rsidP="00B64CD9">
            <w:pPr>
              <w:suppressAutoHyphens/>
              <w:snapToGrid w:val="0"/>
              <w:rPr>
                <w:rFonts w:ascii="Book Antiqua" w:eastAsia="Times New Roman" w:hAnsi="Book Antiqua" w:cs="Times New Roman"/>
                <w:sz w:val="18"/>
                <w:szCs w:val="18"/>
                <w:lang w:val="en-US" w:eastAsia="ar-SA"/>
              </w:rPr>
            </w:pPr>
            <w:r w:rsidRPr="00B64CD9">
              <w:rPr>
                <w:rFonts w:ascii="Book Antiqua" w:eastAsia="Times New Roman" w:hAnsi="Book Antiqua" w:cs="Times New Roman"/>
                <w:sz w:val="18"/>
                <w:szCs w:val="18"/>
                <w:lang w:val="en-US" w:eastAsia="ar-SA"/>
              </w:rPr>
              <w:t xml:space="preserve">Ministria e Arsimit Shkences dhe Teknologjisë </w:t>
            </w:r>
          </w:p>
          <w:p w:rsidR="00B64CD9" w:rsidRPr="00B64CD9" w:rsidRDefault="00B64CD9" w:rsidP="00B64CD9">
            <w:pPr>
              <w:suppressAutoHyphens/>
              <w:snapToGrid w:val="0"/>
              <w:rPr>
                <w:rFonts w:ascii="Book Antiqua" w:eastAsia="Times New Roman" w:hAnsi="Book Antiqua" w:cs="Times New Roman"/>
                <w:sz w:val="18"/>
                <w:szCs w:val="18"/>
                <w:lang w:val="en-US" w:eastAsia="ar-SA"/>
              </w:rPr>
            </w:pPr>
            <w:r w:rsidRPr="00B64CD9">
              <w:rPr>
                <w:rFonts w:ascii="Book Antiqua" w:eastAsia="Times New Roman" w:hAnsi="Book Antiqua" w:cs="Times New Roman"/>
                <w:sz w:val="18"/>
                <w:szCs w:val="18"/>
                <w:lang w:val="en-US" w:eastAsia="ar-SA"/>
              </w:rPr>
              <w:t xml:space="preserve">Ministry of Education, Science and Technology, </w:t>
            </w:r>
          </w:p>
          <w:p w:rsidR="00B64CD9" w:rsidRPr="00B64CD9" w:rsidRDefault="00B64CD9" w:rsidP="00B64CD9">
            <w:pPr>
              <w:rPr>
                <w:rFonts w:ascii="Book Antiqua" w:hAnsi="Book Antiqua"/>
                <w:sz w:val="18"/>
                <w:szCs w:val="18"/>
                <w:lang w:val="en-US"/>
              </w:rPr>
            </w:pPr>
          </w:p>
        </w:tc>
        <w:tc>
          <w:tcPr>
            <w:tcW w:w="1454" w:type="pct"/>
          </w:tcPr>
          <w:p w:rsidR="00B64CD9" w:rsidRPr="00B64CD9" w:rsidRDefault="00B64CD9"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lang w:val="en-US"/>
              </w:rPr>
            </w:pPr>
          </w:p>
          <w:p w:rsidR="00B64CD9" w:rsidRPr="00B64CD9" w:rsidRDefault="00B64CD9" w:rsidP="00B64CD9">
            <w:pPr>
              <w:rPr>
                <w:rFonts w:ascii="Book Antiqua" w:eastAsia="Times New Roman" w:hAnsi="Book Antiqua" w:cs="Times New Roman"/>
                <w:sz w:val="18"/>
                <w:szCs w:val="18"/>
                <w:lang w:val="en-US" w:eastAsia="sr-Latn-CS"/>
              </w:rPr>
            </w:pPr>
            <w:r w:rsidRPr="00B64CD9">
              <w:rPr>
                <w:rFonts w:ascii="Book Antiqua" w:eastAsia="Times New Roman" w:hAnsi="Book Antiqua" w:cs="Times New Roman"/>
                <w:sz w:val="18"/>
                <w:szCs w:val="18"/>
                <w:lang w:val="en-US" w:eastAsia="sr-Latn-CS"/>
              </w:rPr>
              <w:t>Trashëgimin, Ligji për Dhunën në familje, Programin e Kosovës për Barazi Gjinore, , Procedurat Standarde të Veprimit për Mbrojtje nga Dhuna në familje, Plani i Veprimit në zbatim të Rezolutës 1325” Gratë Paqja dhe Siguria,  Buxhetimi drejtë në arsimimi më të mirë, dhe  do të shpërndahen materiale të ndryshme, fletushka broshura etj. si dhe disa dhurata stimuluese për angazhimin nxënësve dhe mësimdhënësve ne rritjen e vetëdijes për DHF</w:t>
            </w:r>
          </w:p>
          <w:p w:rsidR="00B64CD9" w:rsidRPr="00B64CD9" w:rsidRDefault="00B64CD9" w:rsidP="00B64CD9">
            <w:pPr>
              <w:rPr>
                <w:rFonts w:ascii="Book Antiqua" w:eastAsia="Times New Roman" w:hAnsi="Book Antiqua" w:cs="Times New Roman"/>
                <w:sz w:val="18"/>
                <w:szCs w:val="18"/>
                <w:lang w:val="en-US" w:eastAsia="sr-Latn-CS"/>
              </w:rPr>
            </w:pPr>
            <w:r w:rsidRPr="00B64CD9">
              <w:rPr>
                <w:rFonts w:ascii="Book Antiqua" w:eastAsia="Times New Roman" w:hAnsi="Book Antiqua" w:cs="Times New Roman"/>
                <w:sz w:val="18"/>
                <w:szCs w:val="18"/>
                <w:lang w:val="en-US" w:eastAsia="sr-Latn-CS"/>
              </w:rPr>
              <w:t xml:space="preserve">Trashëgimin, Ligji për Dhunën në familje, Programin e Kosovës për Barazi Gjinore, , Procedurat Standarde të Veprimit për Mbrojtje nga Dhuna në familje, </w:t>
            </w:r>
          </w:p>
          <w:p w:rsidR="00B64CD9" w:rsidRPr="00B64CD9" w:rsidRDefault="00B64CD9" w:rsidP="00B64CD9">
            <w:pPr>
              <w:rPr>
                <w:rFonts w:ascii="Book Antiqua" w:eastAsia="Times New Roman" w:hAnsi="Book Antiqua" w:cs="Times New Roman"/>
                <w:sz w:val="18"/>
                <w:szCs w:val="18"/>
                <w:lang w:val="en-US" w:eastAsia="sr-Latn-CS"/>
              </w:rPr>
            </w:pPr>
          </w:p>
          <w:p w:rsidR="00B64CD9" w:rsidRPr="00B64CD9" w:rsidRDefault="00B64CD9" w:rsidP="00B64CD9">
            <w:pPr>
              <w:rPr>
                <w:rFonts w:ascii="Book Antiqua" w:eastAsia="Times New Roman" w:hAnsi="Book Antiqua" w:cs="Times New Roman"/>
                <w:sz w:val="18"/>
                <w:szCs w:val="18"/>
                <w:lang w:val="en-US" w:eastAsia="sr-Latn-CS"/>
              </w:rPr>
            </w:pPr>
            <w:r w:rsidRPr="00B64CD9">
              <w:rPr>
                <w:rFonts w:ascii="Book Antiqua" w:eastAsia="Times New Roman" w:hAnsi="Book Antiqua" w:cs="Times New Roman"/>
                <w:sz w:val="18"/>
                <w:szCs w:val="18"/>
                <w:lang w:val="en-US" w:eastAsia="sr-Latn-CS"/>
              </w:rPr>
              <w:t xml:space="preserve">Inheritance, Law on domestic violence, Kosovo Program for Gender Equality, Standard Procedures of Action for Protection against Domestic Violence, Action Plan to execute the resolution 1325 “Women, Peace and Security”- Right Budgeting and better education an different materials will be distributed- leaflets and brochures, etc as well as stimulating presents to engage pupils and teachers to raise the awareness for DHF, Inheritance. The Law on Domestic Violence , Kosovo Program for Gender Equality, Standard Procedures of action and Protection from Domestic Violence, </w:t>
            </w:r>
          </w:p>
          <w:p w:rsidR="00B64CD9" w:rsidRPr="00B64CD9" w:rsidRDefault="00B64CD9" w:rsidP="00B64CD9">
            <w:pPr>
              <w:rPr>
                <w:rFonts w:ascii="Book Antiqua" w:eastAsia="Times New Roman" w:hAnsi="Book Antiqua" w:cs="Times New Roman"/>
                <w:sz w:val="18"/>
                <w:szCs w:val="18"/>
                <w:lang w:val="en-US" w:eastAsia="sr-Latn-CS"/>
              </w:rPr>
            </w:pPr>
          </w:p>
          <w:p w:rsidR="00B64CD9" w:rsidRPr="00B64CD9" w:rsidRDefault="00B64CD9" w:rsidP="00B64CD9">
            <w:pPr>
              <w:rPr>
                <w:rFonts w:ascii="Book Antiqua" w:eastAsia="Times New Roman" w:hAnsi="Book Antiqua" w:cs="Times New Roman"/>
                <w:sz w:val="18"/>
                <w:szCs w:val="18"/>
                <w:lang w:val="en-US" w:eastAsia="sr-Latn-CS"/>
              </w:rPr>
            </w:pPr>
            <w:r w:rsidRPr="00B64CD9">
              <w:rPr>
                <w:rFonts w:ascii="Book Antiqua" w:eastAsia="Times New Roman" w:hAnsi="Book Antiqua" w:cs="Times New Roman"/>
                <w:sz w:val="18"/>
                <w:szCs w:val="18"/>
                <w:lang w:val="en-US" w:eastAsia="sr-Latn-CS"/>
              </w:rPr>
              <w:t>Plani i Veprimit në zbatim të Rezolutës 1325” Gratë Paqja dhe Siguria</w:t>
            </w:r>
            <w:proofErr w:type="gramStart"/>
            <w:r w:rsidRPr="00B64CD9">
              <w:rPr>
                <w:rFonts w:ascii="Book Antiqua" w:eastAsia="Times New Roman" w:hAnsi="Book Antiqua" w:cs="Times New Roman"/>
                <w:sz w:val="18"/>
                <w:szCs w:val="18"/>
                <w:lang w:val="en-US" w:eastAsia="sr-Latn-CS"/>
              </w:rPr>
              <w:t>,  Buxhetimi</w:t>
            </w:r>
            <w:proofErr w:type="gramEnd"/>
            <w:r w:rsidRPr="00B64CD9">
              <w:rPr>
                <w:rFonts w:ascii="Book Antiqua" w:eastAsia="Times New Roman" w:hAnsi="Book Antiqua" w:cs="Times New Roman"/>
                <w:sz w:val="18"/>
                <w:szCs w:val="18"/>
                <w:lang w:val="en-US" w:eastAsia="sr-Latn-CS"/>
              </w:rPr>
              <w:t xml:space="preserve"> drejtë në arsimimi më të mirë, dhe  do të shpërndahen materiale të ndryshme, fletushka broshura etj. si dhe disa dhurata stimuluese për angazhimin nxënësve dhe mësimdhënësve ne rritjen e vetëdijes për DHF</w:t>
            </w:r>
          </w:p>
          <w:p w:rsidR="00B64CD9" w:rsidRPr="00B64CD9" w:rsidRDefault="00B64CD9" w:rsidP="00B64CD9">
            <w:pPr>
              <w:rPr>
                <w:rFonts w:ascii="Book Antiqua" w:eastAsia="Times New Roman" w:hAnsi="Book Antiqua" w:cs="Times New Roman"/>
                <w:sz w:val="18"/>
                <w:szCs w:val="18"/>
                <w:lang w:val="en-US" w:eastAsia="sr-Latn-CS"/>
              </w:rPr>
            </w:pPr>
            <w:r w:rsidRPr="00B64CD9">
              <w:rPr>
                <w:rFonts w:ascii="Book Antiqua" w:eastAsia="Times New Roman" w:hAnsi="Book Antiqua" w:cs="Times New Roman"/>
                <w:sz w:val="18"/>
                <w:szCs w:val="18"/>
                <w:lang w:val="en-US" w:eastAsia="sr-Latn-CS"/>
              </w:rPr>
              <w:t xml:space="preserve">Action Plan to execute the Resolution 1325 “Women, Peace and Security-Right budgeting on better education and different materials will be distributed- leaflets, brochures, etc. as well as some stimulating presents for engagement of pupils and teachers in raising the awareness about DHF, </w:t>
            </w:r>
          </w:p>
          <w:p w:rsidR="00B64CD9" w:rsidRPr="00B64CD9" w:rsidRDefault="00B64CD9" w:rsidP="00B64CD9">
            <w:pPr>
              <w:rPr>
                <w:rFonts w:ascii="Book Antiqua" w:eastAsia="Times New Roman" w:hAnsi="Book Antiqua" w:cs="Times New Roman"/>
                <w:sz w:val="18"/>
                <w:szCs w:val="18"/>
                <w:lang w:val="en-US" w:eastAsia="sr-Latn-CS"/>
              </w:rPr>
            </w:pPr>
          </w:p>
          <w:p w:rsidR="00B64CD9" w:rsidRPr="00B64CD9" w:rsidRDefault="00B64CD9" w:rsidP="00B64CD9">
            <w:pPr>
              <w:rPr>
                <w:rFonts w:ascii="Book Antiqua" w:eastAsia="Times New Roman" w:hAnsi="Book Antiqua" w:cs="Times New Roman"/>
                <w:sz w:val="18"/>
                <w:szCs w:val="18"/>
                <w:lang w:val="en-US" w:eastAsia="sr-Latn-CS"/>
              </w:rPr>
            </w:pPr>
          </w:p>
          <w:p w:rsidR="00B64CD9" w:rsidRPr="00B64CD9" w:rsidRDefault="00B64CD9" w:rsidP="00B64CD9">
            <w:pPr>
              <w:rPr>
                <w:rFonts w:ascii="Book Antiqua" w:eastAsia="Times New Roman" w:hAnsi="Book Antiqua" w:cs="Times New Roman"/>
                <w:sz w:val="18"/>
                <w:szCs w:val="18"/>
                <w:lang w:val="en-US" w:eastAsia="sr-Latn-CS"/>
              </w:rPr>
            </w:pPr>
          </w:p>
          <w:p w:rsidR="00B64CD9" w:rsidRPr="00B64CD9" w:rsidRDefault="00B64CD9" w:rsidP="00B64CD9">
            <w:pPr>
              <w:rPr>
                <w:rFonts w:ascii="Book Antiqua" w:hAnsi="Book Antiqua" w:cs="Calibri"/>
                <w:sz w:val="18"/>
                <w:szCs w:val="18"/>
                <w:lang w:val="en-US"/>
              </w:rPr>
            </w:pPr>
          </w:p>
        </w:tc>
        <w:tc>
          <w:tcPr>
            <w:tcW w:w="1139" w:type="pct"/>
          </w:tcPr>
          <w:p w:rsidR="00B64CD9" w:rsidRPr="00412D68" w:rsidRDefault="00B64CD9" w:rsidP="00B64CD9">
            <w:pPr>
              <w:suppressAutoHyphens/>
              <w:jc w:val="both"/>
              <w:rPr>
                <w:rFonts w:ascii="Book Antiqua" w:eastAsia="Times New Roman" w:hAnsi="Book Antiqua" w:cs="Times New Roman"/>
                <w:b/>
                <w:sz w:val="18"/>
                <w:szCs w:val="18"/>
                <w:lang w:val="en-US" w:eastAsia="sr-Latn-CS"/>
              </w:rPr>
            </w:pPr>
            <w:r w:rsidRPr="00412D68">
              <w:rPr>
                <w:rFonts w:ascii="Book Antiqua" w:hAnsi="Book Antiqua"/>
                <w:b/>
                <w:sz w:val="18"/>
                <w:szCs w:val="18"/>
                <w:lang w:val="en-US"/>
              </w:rPr>
              <w:lastRenderedPageBreak/>
              <w:t xml:space="preserve"> </w:t>
            </w:r>
            <w:r w:rsidRPr="00412D68">
              <w:rPr>
                <w:rFonts w:ascii="Book Antiqua" w:eastAsia="Times New Roman" w:hAnsi="Book Antiqua" w:cs="Times New Roman"/>
                <w:b/>
                <w:sz w:val="18"/>
                <w:szCs w:val="18"/>
                <w:lang w:val="en-US" w:eastAsia="sr-Latn-CS"/>
              </w:rPr>
              <w:t>Kuvendi i Junikut” Junik</w:t>
            </w:r>
          </w:p>
          <w:p w:rsidR="00B64CD9" w:rsidRPr="00412D68" w:rsidRDefault="00B64CD9" w:rsidP="00B64CD9">
            <w:pPr>
              <w:suppressAutoHyphens/>
              <w:jc w:val="both"/>
              <w:rPr>
                <w:rFonts w:ascii="Book Antiqua" w:eastAsia="Times New Roman" w:hAnsi="Book Antiqua" w:cs="Times New Roman"/>
                <w:b/>
                <w:sz w:val="18"/>
                <w:szCs w:val="18"/>
                <w:lang w:val="en-US" w:eastAsia="sr-Latn-CS"/>
              </w:rPr>
            </w:pPr>
            <w:r w:rsidRPr="00412D68">
              <w:rPr>
                <w:rFonts w:ascii="Book Antiqua" w:eastAsia="Times New Roman" w:hAnsi="Book Antiqua" w:cs="Times New Roman"/>
                <w:b/>
                <w:sz w:val="18"/>
                <w:szCs w:val="18"/>
                <w:lang w:val="en-US" w:eastAsia="sr-Latn-CS"/>
              </w:rPr>
              <w:t xml:space="preserve">  SHFMU—“Jusuf Hodza”—</w:t>
            </w:r>
          </w:p>
          <w:p w:rsidR="00B64CD9" w:rsidRPr="00412D68" w:rsidRDefault="00B64CD9" w:rsidP="00B64CD9">
            <w:pPr>
              <w:suppressAutoHyphens/>
              <w:jc w:val="both"/>
              <w:rPr>
                <w:rFonts w:ascii="Book Antiqua" w:eastAsia="Times New Roman" w:hAnsi="Book Antiqua" w:cs="Times New Roman"/>
                <w:b/>
                <w:sz w:val="18"/>
                <w:szCs w:val="18"/>
                <w:lang w:val="en-US" w:eastAsia="sr-Latn-CS"/>
              </w:rPr>
            </w:pPr>
            <w:r w:rsidRPr="00412D68">
              <w:rPr>
                <w:rFonts w:ascii="Book Antiqua" w:eastAsia="Times New Roman" w:hAnsi="Book Antiqua" w:cs="Times New Roman"/>
                <w:b/>
                <w:sz w:val="18"/>
                <w:szCs w:val="18"/>
                <w:lang w:val="en-US" w:eastAsia="sr-Latn-CS"/>
              </w:rPr>
              <w:t xml:space="preserve">  SHFMU-“Don-Mikel Tarabulluzi” </w:t>
            </w:r>
          </w:p>
          <w:p w:rsidR="00B64CD9" w:rsidRPr="00412D68" w:rsidRDefault="00B64CD9" w:rsidP="00B64CD9">
            <w:pPr>
              <w:suppressAutoHyphens/>
              <w:jc w:val="both"/>
              <w:rPr>
                <w:rFonts w:ascii="Book Antiqua" w:eastAsia="Times New Roman" w:hAnsi="Book Antiqua" w:cs="Times New Roman"/>
                <w:b/>
                <w:sz w:val="18"/>
                <w:szCs w:val="18"/>
                <w:lang w:val="de-DE" w:eastAsia="sr-Latn-CS"/>
              </w:rPr>
            </w:pPr>
            <w:r w:rsidRPr="00412D68">
              <w:rPr>
                <w:rFonts w:ascii="Book Antiqua" w:eastAsia="Times New Roman" w:hAnsi="Book Antiqua" w:cs="Times New Roman"/>
                <w:b/>
                <w:sz w:val="18"/>
                <w:szCs w:val="18"/>
                <w:lang w:val="de-DE" w:eastAsia="sr-Latn-CS"/>
              </w:rPr>
              <w:t>Stubull e Epërme Viti</w:t>
            </w:r>
          </w:p>
          <w:p w:rsidR="00B64CD9" w:rsidRPr="00412D68" w:rsidRDefault="00B64CD9" w:rsidP="00B64CD9">
            <w:pPr>
              <w:suppressAutoHyphens/>
              <w:jc w:val="both"/>
              <w:rPr>
                <w:rFonts w:ascii="Book Antiqua" w:eastAsia="Times New Roman" w:hAnsi="Book Antiqua" w:cs="Times New Roman"/>
                <w:b/>
                <w:sz w:val="18"/>
                <w:szCs w:val="18"/>
                <w:lang w:val="de-DE" w:eastAsia="sr-Latn-CS"/>
              </w:rPr>
            </w:pPr>
            <w:r w:rsidRPr="00412D68">
              <w:rPr>
                <w:rFonts w:ascii="Book Antiqua" w:eastAsia="Times New Roman" w:hAnsi="Book Antiqua" w:cs="Times New Roman"/>
                <w:b/>
                <w:sz w:val="18"/>
                <w:szCs w:val="18"/>
                <w:lang w:val="de-DE" w:eastAsia="sr-Latn-CS"/>
              </w:rPr>
              <w:t xml:space="preserve">  SHMU-“Shotë Galica”Runik”</w:t>
            </w:r>
          </w:p>
          <w:p w:rsidR="00B64CD9" w:rsidRPr="00412D68" w:rsidRDefault="00B64CD9" w:rsidP="00B64CD9">
            <w:pPr>
              <w:suppressAutoHyphens/>
              <w:jc w:val="both"/>
              <w:rPr>
                <w:rFonts w:ascii="Book Antiqua" w:eastAsia="Times New Roman" w:hAnsi="Book Antiqua" w:cs="Times New Roman"/>
                <w:b/>
                <w:sz w:val="18"/>
                <w:szCs w:val="18"/>
                <w:lang w:val="de-DE" w:eastAsia="sr-Latn-CS"/>
              </w:rPr>
            </w:pPr>
            <w:r w:rsidRPr="00412D68">
              <w:rPr>
                <w:rFonts w:ascii="Book Antiqua" w:eastAsia="Times New Roman" w:hAnsi="Book Antiqua" w:cs="Times New Roman"/>
                <w:b/>
                <w:sz w:val="18"/>
                <w:szCs w:val="18"/>
                <w:lang w:val="de-DE" w:eastAsia="sr-Latn-CS"/>
              </w:rPr>
              <w:t xml:space="preserve"> K.K Skenderaj</w:t>
            </w:r>
          </w:p>
          <w:p w:rsidR="00B64CD9" w:rsidRPr="00412D68" w:rsidRDefault="00B64CD9" w:rsidP="00B64CD9">
            <w:pPr>
              <w:suppressAutoHyphens/>
              <w:jc w:val="both"/>
              <w:rPr>
                <w:rFonts w:ascii="Book Antiqua" w:eastAsia="Times New Roman" w:hAnsi="Book Antiqua" w:cs="Times New Roman"/>
                <w:b/>
                <w:sz w:val="18"/>
                <w:szCs w:val="18"/>
                <w:lang w:val="de-DE" w:eastAsia="sr-Latn-CS"/>
              </w:rPr>
            </w:pPr>
            <w:r w:rsidRPr="00412D68">
              <w:rPr>
                <w:rFonts w:ascii="Book Antiqua" w:eastAsia="Times New Roman" w:hAnsi="Book Antiqua" w:cs="Times New Roman"/>
                <w:b/>
                <w:sz w:val="18"/>
                <w:szCs w:val="18"/>
                <w:lang w:val="de-DE" w:eastAsia="sr-Latn-CS"/>
              </w:rPr>
              <w:t xml:space="preserve"> Këto aktivitete u zhvilluan </w:t>
            </w:r>
          </w:p>
          <w:p w:rsidR="00B64CD9" w:rsidRPr="00412D68" w:rsidRDefault="00B64CD9" w:rsidP="00B64CD9">
            <w:pPr>
              <w:rPr>
                <w:rFonts w:ascii="Book Antiqua" w:hAnsi="Book Antiqua"/>
                <w:b/>
                <w:sz w:val="18"/>
                <w:szCs w:val="18"/>
                <w:lang w:val="de-DE"/>
              </w:rPr>
            </w:pPr>
          </w:p>
          <w:p w:rsidR="00B64CD9" w:rsidRPr="00412D68" w:rsidRDefault="00B64CD9" w:rsidP="00B64CD9">
            <w:pPr>
              <w:rPr>
                <w:rFonts w:ascii="Book Antiqua" w:hAnsi="Book Antiqua"/>
                <w:b/>
                <w:sz w:val="18"/>
                <w:szCs w:val="18"/>
                <w:lang w:val="en-US"/>
              </w:rPr>
            </w:pPr>
            <w:r w:rsidRPr="00412D68">
              <w:rPr>
                <w:rFonts w:ascii="Book Antiqua" w:hAnsi="Book Antiqua"/>
                <w:b/>
                <w:sz w:val="18"/>
                <w:szCs w:val="18"/>
                <w:lang w:val="en-US"/>
              </w:rPr>
              <w:t xml:space="preserve">The following activities took place in the </w:t>
            </w:r>
            <w:r w:rsidRPr="00412D68">
              <w:rPr>
                <w:rFonts w:ascii="Book Antiqua" w:eastAsia="Times New Roman" w:hAnsi="Book Antiqua" w:cs="Times New Roman"/>
                <w:b/>
                <w:sz w:val="18"/>
                <w:szCs w:val="18"/>
                <w:lang w:val="en-US" w:eastAsia="sr-Latn-CS"/>
              </w:rPr>
              <w:t xml:space="preserve">Assembly of Junik,High School “Jusuf Hodza, SHFMU “Don Mikel Tarbulluzi” Stubull e Epërme-Vitia, SHMU “Shotë Galica-Runik , Municipality of Skënderaj, </w:t>
            </w:r>
          </w:p>
        </w:tc>
        <w:tc>
          <w:tcPr>
            <w:tcW w:w="647" w:type="pct"/>
          </w:tcPr>
          <w:p w:rsidR="00B64CD9" w:rsidRPr="00412D68" w:rsidRDefault="00B64CD9" w:rsidP="00B64CD9">
            <w:pPr>
              <w:suppressAutoHyphens/>
              <w:jc w:val="both"/>
              <w:rPr>
                <w:rFonts w:ascii="Book Antiqua" w:eastAsia="Times New Roman" w:hAnsi="Book Antiqua" w:cs="Times New Roman"/>
                <w:b/>
                <w:sz w:val="18"/>
                <w:szCs w:val="18"/>
                <w:lang w:val="en-US" w:eastAsia="sr-Latn-CS"/>
              </w:rPr>
            </w:pPr>
          </w:p>
          <w:p w:rsidR="00B64CD9" w:rsidRPr="00412D68" w:rsidRDefault="00B64CD9" w:rsidP="00B64CD9">
            <w:pPr>
              <w:suppressAutoHyphens/>
              <w:rPr>
                <w:rFonts w:ascii="Book Antiqua" w:hAnsi="Book Antiqua"/>
                <w:b/>
                <w:sz w:val="18"/>
                <w:szCs w:val="18"/>
                <w:lang w:val="en-US"/>
              </w:rPr>
            </w:pPr>
          </w:p>
          <w:p w:rsidR="00B64CD9" w:rsidRPr="00412D68" w:rsidRDefault="00B64CD9" w:rsidP="00B64CD9">
            <w:pPr>
              <w:suppressAutoHyphens/>
              <w:jc w:val="both"/>
              <w:rPr>
                <w:rFonts w:ascii="Book Antiqua" w:eastAsia="Times New Roman" w:hAnsi="Book Antiqua" w:cs="Times New Roman"/>
                <w:b/>
                <w:sz w:val="18"/>
                <w:szCs w:val="18"/>
                <w:lang w:val="en-US" w:eastAsia="ar-SA"/>
              </w:rPr>
            </w:pPr>
            <w:r w:rsidRPr="00412D68">
              <w:rPr>
                <w:rFonts w:ascii="Book Antiqua" w:eastAsia="Times New Roman" w:hAnsi="Book Antiqua" w:cs="Times New Roman"/>
                <w:b/>
                <w:sz w:val="18"/>
                <w:szCs w:val="18"/>
                <w:lang w:val="en-US" w:eastAsia="ar-SA"/>
              </w:rPr>
              <w:t>MASHT</w:t>
            </w:r>
          </w:p>
          <w:p w:rsidR="00B64CD9" w:rsidRPr="00412D68" w:rsidRDefault="00B64CD9" w:rsidP="00B64CD9">
            <w:pPr>
              <w:suppressAutoHyphens/>
              <w:jc w:val="both"/>
              <w:rPr>
                <w:rFonts w:ascii="Book Antiqua" w:hAnsi="Book Antiqua"/>
                <w:b/>
                <w:sz w:val="18"/>
                <w:szCs w:val="18"/>
                <w:lang w:val="en-US"/>
              </w:rPr>
            </w:pPr>
            <w:r w:rsidRPr="00412D68">
              <w:rPr>
                <w:rFonts w:ascii="Book Antiqua" w:eastAsia="Times New Roman" w:hAnsi="Book Antiqua" w:cs="Times New Roman"/>
                <w:b/>
                <w:sz w:val="18"/>
                <w:szCs w:val="18"/>
                <w:lang w:val="en-US" w:eastAsia="ar-SA"/>
              </w:rPr>
              <w:t xml:space="preserve">MEST, </w:t>
            </w:r>
          </w:p>
        </w:tc>
        <w:tc>
          <w:tcPr>
            <w:tcW w:w="972" w:type="pct"/>
          </w:tcPr>
          <w:p w:rsidR="00B64CD9" w:rsidRPr="00B64CD9" w:rsidRDefault="00B64CD9" w:rsidP="00B64CD9">
            <w:pPr>
              <w:rPr>
                <w:rFonts w:ascii="Book Antiqua" w:hAnsi="Book Antiqua"/>
                <w:color w:val="0000FF" w:themeColor="hyperlink"/>
                <w:sz w:val="18"/>
                <w:szCs w:val="18"/>
                <w:u w:val="single"/>
                <w:lang w:val="en-US"/>
              </w:rPr>
            </w:pPr>
          </w:p>
          <w:p w:rsidR="00B64CD9" w:rsidRPr="00B64CD9" w:rsidRDefault="00B64CD9" w:rsidP="00B64CD9">
            <w:pPr>
              <w:rPr>
                <w:rFonts w:ascii="Book Antiqua" w:eastAsia="Times New Roman" w:hAnsi="Book Antiqua" w:cs="Times New Roman"/>
                <w:sz w:val="18"/>
                <w:szCs w:val="18"/>
                <w:lang w:val="en-US" w:eastAsia="ar-SA"/>
              </w:rPr>
            </w:pPr>
            <w:r w:rsidRPr="00B64CD9">
              <w:rPr>
                <w:rFonts w:ascii="Book Antiqua" w:eastAsia="Times New Roman" w:hAnsi="Book Antiqua" w:cs="Times New Roman"/>
                <w:sz w:val="18"/>
                <w:szCs w:val="18"/>
                <w:lang w:val="en-US" w:eastAsia="ar-SA"/>
              </w:rPr>
              <w:t xml:space="preserve">  </w:t>
            </w:r>
          </w:p>
          <w:p w:rsidR="00B64CD9" w:rsidRPr="00B64CD9" w:rsidRDefault="00B64CD9" w:rsidP="00B64CD9">
            <w:pPr>
              <w:rPr>
                <w:rFonts w:ascii="Book Antiqua" w:eastAsia="Times New Roman" w:hAnsi="Book Antiqua" w:cs="Times New Roman"/>
                <w:sz w:val="18"/>
                <w:szCs w:val="18"/>
                <w:lang w:val="en-US" w:eastAsia="ar-SA"/>
              </w:rPr>
            </w:pPr>
          </w:p>
          <w:p w:rsidR="00B64CD9" w:rsidRPr="00B64CD9" w:rsidRDefault="00B64CD9" w:rsidP="00B64CD9">
            <w:pPr>
              <w:rPr>
                <w:rFonts w:ascii="Book Antiqua" w:eastAsia="Times New Roman" w:hAnsi="Book Antiqua" w:cs="Times New Roman"/>
                <w:sz w:val="18"/>
                <w:szCs w:val="18"/>
                <w:lang w:val="en-US" w:eastAsia="ar-SA"/>
              </w:rPr>
            </w:pPr>
          </w:p>
          <w:p w:rsidR="00B64CD9" w:rsidRPr="00B64CD9" w:rsidRDefault="00B64CD9" w:rsidP="00B64CD9">
            <w:pPr>
              <w:rPr>
                <w:rFonts w:ascii="Book Antiqua" w:eastAsia="Times New Roman" w:hAnsi="Book Antiqua" w:cs="Times New Roman"/>
                <w:sz w:val="18"/>
                <w:szCs w:val="18"/>
                <w:lang w:val="en-US" w:eastAsia="ar-SA"/>
              </w:rPr>
            </w:pPr>
          </w:p>
          <w:p w:rsidR="00B64CD9" w:rsidRPr="00B64CD9" w:rsidRDefault="00B64CD9" w:rsidP="00B64CD9">
            <w:pPr>
              <w:rPr>
                <w:rFonts w:ascii="Book Antiqua" w:hAnsi="Book Antiqua"/>
                <w:color w:val="0070C0"/>
                <w:sz w:val="18"/>
                <w:szCs w:val="18"/>
                <w:lang w:val="en-US"/>
              </w:rPr>
            </w:pPr>
            <w:r w:rsidRPr="00B64CD9">
              <w:rPr>
                <w:rFonts w:ascii="Book Antiqua" w:eastAsia="Times New Roman" w:hAnsi="Book Antiqua" w:cs="Times New Roman"/>
                <w:color w:val="0070C0"/>
                <w:sz w:val="18"/>
                <w:szCs w:val="18"/>
                <w:lang w:val="en-US" w:eastAsia="ar-SA"/>
              </w:rPr>
              <w:t>Fatime.jasiqi@rks-gov.net</w:t>
            </w: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eastAsia="Times New Roman" w:hAnsi="Book Antiqua" w:cs="Times New Roman"/>
                <w:sz w:val="18"/>
                <w:szCs w:val="18"/>
                <w:lang w:val="en-US" w:eastAsia="ar-SA"/>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p w:rsidR="00B64CD9" w:rsidRPr="00B64CD9" w:rsidRDefault="00B64CD9" w:rsidP="00B64CD9">
            <w:pPr>
              <w:rPr>
                <w:rFonts w:ascii="Book Antiqua" w:hAnsi="Book Antiqua"/>
                <w:sz w:val="18"/>
                <w:szCs w:val="18"/>
                <w:lang w:val="en-US"/>
              </w:rPr>
            </w:pPr>
          </w:p>
        </w:tc>
      </w:tr>
    </w:tbl>
    <w:p w:rsidR="00B64CD9" w:rsidRPr="00B64CD9" w:rsidRDefault="00B64CD9" w:rsidP="00B64CD9">
      <w:pPr>
        <w:rPr>
          <w:rFonts w:ascii="Book Antiqua" w:hAnsi="Book Antiqua"/>
          <w:sz w:val="18"/>
          <w:szCs w:val="18"/>
          <w:lang w:val="en-US"/>
        </w:rPr>
      </w:pPr>
    </w:p>
    <w:tbl>
      <w:tblPr>
        <w:tblStyle w:val="TableGrid"/>
        <w:tblW w:w="5011" w:type="pct"/>
        <w:tblLook w:val="04A0" w:firstRow="1" w:lastRow="0" w:firstColumn="1" w:lastColumn="0" w:noHBand="0" w:noVBand="1"/>
      </w:tblPr>
      <w:tblGrid>
        <w:gridCol w:w="2229"/>
        <w:gridCol w:w="3988"/>
        <w:gridCol w:w="1698"/>
        <w:gridCol w:w="2084"/>
        <w:gridCol w:w="3206"/>
      </w:tblGrid>
      <w:tr w:rsidR="00B64CD9" w:rsidRPr="00D10F7D" w:rsidTr="00B64CD9">
        <w:trPr>
          <w:trHeight w:val="145"/>
        </w:trPr>
        <w:tc>
          <w:tcPr>
            <w:tcW w:w="844" w:type="pct"/>
            <w:shd w:val="clear" w:color="auto" w:fill="C6D9F1" w:themeFill="text2" w:themeFillTint="33"/>
          </w:tcPr>
          <w:p w:rsidR="00B64CD9" w:rsidRPr="00D10F7D" w:rsidRDefault="00B64CD9" w:rsidP="00B64CD9">
            <w:pPr>
              <w:rPr>
                <w:rFonts w:ascii="Book Antiqua" w:hAnsi="Book Antiqua"/>
                <w:b/>
                <w:lang w:val="en-US"/>
              </w:rPr>
            </w:pPr>
            <w:r w:rsidRPr="00D10F7D">
              <w:rPr>
                <w:rFonts w:ascii="Book Antiqua" w:hAnsi="Book Antiqua"/>
                <w:b/>
                <w:lang w:val="en-US"/>
              </w:rPr>
              <w:t>Kur / When</w:t>
            </w:r>
          </w:p>
        </w:tc>
        <w:tc>
          <w:tcPr>
            <w:tcW w:w="1510" w:type="pct"/>
            <w:shd w:val="clear" w:color="auto" w:fill="C6D9F1" w:themeFill="text2" w:themeFillTint="33"/>
          </w:tcPr>
          <w:p w:rsidR="00B64CD9" w:rsidRPr="00D10F7D" w:rsidRDefault="00B64CD9" w:rsidP="00B64CD9">
            <w:pPr>
              <w:rPr>
                <w:rFonts w:ascii="Book Antiqua" w:hAnsi="Book Antiqua"/>
                <w:b/>
                <w:lang w:val="en-US"/>
              </w:rPr>
            </w:pPr>
            <w:r w:rsidRPr="00D10F7D">
              <w:rPr>
                <w:rFonts w:ascii="Book Antiqua" w:hAnsi="Book Antiqua"/>
                <w:b/>
                <w:lang w:val="en-US"/>
              </w:rPr>
              <w:t>Çfarë / What</w:t>
            </w:r>
          </w:p>
        </w:tc>
        <w:tc>
          <w:tcPr>
            <w:tcW w:w="643" w:type="pct"/>
            <w:shd w:val="clear" w:color="auto" w:fill="C6D9F1" w:themeFill="text2" w:themeFillTint="33"/>
          </w:tcPr>
          <w:p w:rsidR="00B64CD9" w:rsidRPr="00D10F7D" w:rsidRDefault="00721FFC" w:rsidP="00B64CD9">
            <w:pPr>
              <w:rPr>
                <w:rFonts w:ascii="Book Antiqua" w:hAnsi="Book Antiqua"/>
                <w:b/>
                <w:lang w:val="en-US"/>
              </w:rPr>
            </w:pPr>
            <w:r w:rsidRPr="00D10F7D">
              <w:rPr>
                <w:rFonts w:ascii="Book Antiqua" w:hAnsi="Book Antiqua"/>
                <w:b/>
                <w:lang w:val="en-US"/>
              </w:rPr>
              <w:t>Në ç’vend / Where</w:t>
            </w:r>
          </w:p>
        </w:tc>
        <w:tc>
          <w:tcPr>
            <w:tcW w:w="789" w:type="pct"/>
            <w:shd w:val="clear" w:color="auto" w:fill="C6D9F1" w:themeFill="text2" w:themeFillTint="33"/>
          </w:tcPr>
          <w:p w:rsidR="00B64CD9" w:rsidRPr="00D10F7D" w:rsidRDefault="00721FFC" w:rsidP="00B64CD9">
            <w:pPr>
              <w:rPr>
                <w:rFonts w:ascii="Book Antiqua" w:hAnsi="Book Antiqua"/>
                <w:b/>
                <w:lang w:val="en-US"/>
              </w:rPr>
            </w:pPr>
            <w:r w:rsidRPr="00D10F7D">
              <w:rPr>
                <w:rFonts w:ascii="Book Antiqua" w:hAnsi="Book Antiqua"/>
                <w:b/>
                <w:lang w:val="en-US"/>
              </w:rPr>
              <w:t>Kush/ Who</w:t>
            </w:r>
          </w:p>
        </w:tc>
        <w:tc>
          <w:tcPr>
            <w:tcW w:w="1214" w:type="pct"/>
            <w:shd w:val="clear" w:color="auto" w:fill="C6D9F1" w:themeFill="text2" w:themeFillTint="33"/>
          </w:tcPr>
          <w:p w:rsidR="00B64CD9" w:rsidRPr="00D10F7D" w:rsidRDefault="00B64CD9" w:rsidP="00B64CD9">
            <w:pPr>
              <w:rPr>
                <w:rFonts w:ascii="Book Antiqua" w:hAnsi="Book Antiqua"/>
                <w:b/>
                <w:lang w:val="en-US"/>
              </w:rPr>
            </w:pPr>
            <w:r w:rsidRPr="00D10F7D">
              <w:rPr>
                <w:rFonts w:ascii="Book Antiqua" w:hAnsi="Book Antiqua"/>
                <w:b/>
                <w:lang w:val="en-US"/>
              </w:rPr>
              <w:t xml:space="preserve">Personi kontaktues / </w:t>
            </w:r>
          </w:p>
          <w:p w:rsidR="00B64CD9" w:rsidRPr="00D10F7D" w:rsidRDefault="00B64CD9" w:rsidP="00B64CD9">
            <w:pPr>
              <w:rPr>
                <w:rFonts w:ascii="Book Antiqua" w:hAnsi="Book Antiqua"/>
                <w:b/>
                <w:lang w:val="en-US"/>
              </w:rPr>
            </w:pPr>
            <w:r w:rsidRPr="00D10F7D">
              <w:rPr>
                <w:rFonts w:ascii="Book Antiqua" w:hAnsi="Book Antiqua"/>
                <w:b/>
                <w:lang w:val="en-US"/>
              </w:rPr>
              <w:t xml:space="preserve">Contact person </w:t>
            </w:r>
          </w:p>
        </w:tc>
      </w:tr>
      <w:tr w:rsidR="00B64CD9" w:rsidRPr="00F313A9" w:rsidTr="00B64CD9">
        <w:trPr>
          <w:trHeight w:val="3427"/>
        </w:trPr>
        <w:tc>
          <w:tcPr>
            <w:tcW w:w="844" w:type="pct"/>
          </w:tcPr>
          <w:p w:rsidR="00B64CD9" w:rsidRPr="00D10F7D" w:rsidRDefault="00B64CD9" w:rsidP="00B64CD9">
            <w:pPr>
              <w:rPr>
                <w:rFonts w:ascii="Book Antiqua" w:hAnsi="Book Antiqua"/>
                <w:lang w:val="en-US"/>
              </w:rPr>
            </w:pPr>
          </w:p>
          <w:p w:rsidR="00B64CD9" w:rsidRPr="00D10F7D" w:rsidRDefault="00B64CD9" w:rsidP="00B64CD9">
            <w:pPr>
              <w:rPr>
                <w:rFonts w:ascii="Book Antiqua" w:hAnsi="Book Antiqua"/>
                <w:lang w:val="en-US"/>
              </w:rPr>
            </w:pPr>
            <w:r w:rsidRPr="00D10F7D">
              <w:rPr>
                <w:rFonts w:ascii="Book Antiqua" w:hAnsi="Book Antiqua"/>
                <w:lang w:val="en-US"/>
              </w:rPr>
              <w:t xml:space="preserve">  </w:t>
            </w:r>
          </w:p>
          <w:p w:rsidR="00B64CD9" w:rsidRPr="00D10F7D" w:rsidRDefault="00B64CD9" w:rsidP="00B64CD9">
            <w:pPr>
              <w:rPr>
                <w:rFonts w:ascii="Book Antiqua" w:hAnsi="Book Antiqua"/>
                <w:lang w:val="en-US"/>
              </w:rPr>
            </w:pPr>
          </w:p>
          <w:p w:rsidR="00B64CD9" w:rsidRPr="00D10F7D" w:rsidRDefault="00B64CD9" w:rsidP="00B64CD9">
            <w:pPr>
              <w:rPr>
                <w:rFonts w:ascii="Book Antiqua" w:hAnsi="Book Antiqua"/>
                <w:lang w:val="en-US"/>
              </w:rPr>
            </w:pPr>
            <w:r w:rsidRPr="00D10F7D">
              <w:rPr>
                <w:rFonts w:ascii="Book Antiqua" w:hAnsi="Book Antiqua"/>
                <w:lang w:val="en-US"/>
              </w:rPr>
              <w:t xml:space="preserve">         </w:t>
            </w:r>
          </w:p>
          <w:p w:rsidR="00B64CD9" w:rsidRPr="00D10F7D" w:rsidRDefault="00B64CD9" w:rsidP="00B64CD9">
            <w:pPr>
              <w:rPr>
                <w:rFonts w:ascii="Book Antiqua" w:hAnsi="Book Antiqua"/>
                <w:lang w:val="en-US"/>
              </w:rPr>
            </w:pPr>
            <w:r w:rsidRPr="00D10F7D">
              <w:rPr>
                <w:rFonts w:ascii="Book Antiqua" w:hAnsi="Book Antiqua"/>
                <w:lang w:val="en-US"/>
              </w:rPr>
              <w:t xml:space="preserve">           </w:t>
            </w:r>
          </w:p>
          <w:p w:rsidR="00B64CD9" w:rsidRPr="00D10F7D" w:rsidRDefault="00B64CD9" w:rsidP="00B64CD9">
            <w:pPr>
              <w:rPr>
                <w:rFonts w:ascii="Book Antiqua" w:hAnsi="Book Antiqua"/>
                <w:lang w:val="en-US"/>
              </w:rPr>
            </w:pPr>
            <w:r w:rsidRPr="00D10F7D">
              <w:rPr>
                <w:rFonts w:ascii="Book Antiqua" w:hAnsi="Book Antiqua"/>
                <w:lang w:val="en-US"/>
              </w:rPr>
              <w:t xml:space="preserve">         25.11.2016</w:t>
            </w:r>
          </w:p>
          <w:p w:rsidR="00B64CD9" w:rsidRPr="00D10F7D" w:rsidRDefault="00B64CD9" w:rsidP="00B64CD9">
            <w:pPr>
              <w:rPr>
                <w:rFonts w:ascii="Book Antiqua" w:hAnsi="Book Antiqua"/>
                <w:lang w:val="en-US"/>
              </w:rPr>
            </w:pPr>
          </w:p>
          <w:p w:rsidR="00B64CD9" w:rsidRPr="00D10F7D" w:rsidRDefault="00B64CD9" w:rsidP="00B64CD9">
            <w:pPr>
              <w:rPr>
                <w:rFonts w:ascii="Book Antiqua" w:hAnsi="Book Antiqua"/>
                <w:lang w:val="en-US"/>
              </w:rPr>
            </w:pPr>
          </w:p>
          <w:p w:rsidR="00B64CD9" w:rsidRPr="00D10F7D" w:rsidRDefault="00B64CD9" w:rsidP="00B64CD9">
            <w:pPr>
              <w:rPr>
                <w:rFonts w:ascii="Book Antiqua" w:hAnsi="Book Antiqua"/>
                <w:lang w:val="en-US"/>
              </w:rPr>
            </w:pPr>
          </w:p>
          <w:p w:rsidR="00721FFC" w:rsidRDefault="00721FFC" w:rsidP="00721FFC">
            <w:pPr>
              <w:rPr>
                <w:rFonts w:ascii="Book Antiqua" w:hAnsi="Book Antiqua"/>
                <w:lang w:val="en-US"/>
              </w:rPr>
            </w:pPr>
            <w:r w:rsidRPr="00D10F7D">
              <w:rPr>
                <w:rFonts w:ascii="Book Antiqua" w:hAnsi="Book Antiqua"/>
                <w:lang w:val="en-US"/>
              </w:rPr>
              <w:t xml:space="preserve">         </w:t>
            </w:r>
          </w:p>
          <w:p w:rsidR="00721FFC" w:rsidRDefault="00721FFC" w:rsidP="00721FFC">
            <w:pPr>
              <w:rPr>
                <w:rFonts w:ascii="Book Antiqua" w:hAnsi="Book Antiqua"/>
                <w:lang w:val="en-US"/>
              </w:rPr>
            </w:pPr>
          </w:p>
          <w:p w:rsidR="00721FFC" w:rsidRDefault="00721FFC" w:rsidP="00721FFC">
            <w:pPr>
              <w:rPr>
                <w:rFonts w:ascii="Book Antiqua" w:hAnsi="Book Antiqua"/>
                <w:lang w:val="en-US"/>
              </w:rPr>
            </w:pPr>
          </w:p>
          <w:p w:rsidR="00721FFC" w:rsidRDefault="00721FFC" w:rsidP="00721FFC">
            <w:pPr>
              <w:rPr>
                <w:rFonts w:ascii="Book Antiqua" w:hAnsi="Book Antiqua"/>
                <w:lang w:val="en-US"/>
              </w:rPr>
            </w:pPr>
          </w:p>
          <w:p w:rsidR="00721FFC" w:rsidRDefault="00721FFC" w:rsidP="00721FFC">
            <w:pPr>
              <w:rPr>
                <w:rFonts w:ascii="Book Antiqua" w:hAnsi="Book Antiqua"/>
                <w:lang w:val="en-US"/>
              </w:rPr>
            </w:pPr>
          </w:p>
          <w:p w:rsidR="00721FFC" w:rsidRDefault="00721FFC" w:rsidP="00721FFC">
            <w:pPr>
              <w:rPr>
                <w:rFonts w:ascii="Book Antiqua" w:hAnsi="Book Antiqua"/>
                <w:lang w:val="en-US"/>
              </w:rPr>
            </w:pPr>
          </w:p>
          <w:p w:rsidR="00721FFC" w:rsidRPr="00D10F7D" w:rsidRDefault="00721FFC" w:rsidP="00721FFC">
            <w:pPr>
              <w:rPr>
                <w:rFonts w:ascii="Book Antiqua" w:hAnsi="Book Antiqua"/>
                <w:lang w:val="en-US"/>
              </w:rPr>
            </w:pPr>
            <w:r w:rsidRPr="00D10F7D">
              <w:rPr>
                <w:rFonts w:ascii="Book Antiqua" w:hAnsi="Book Antiqua"/>
                <w:lang w:val="en-US"/>
              </w:rPr>
              <w:t>25.11.2016</w:t>
            </w:r>
          </w:p>
          <w:p w:rsidR="00B64CD9" w:rsidRDefault="00B64CD9" w:rsidP="00B64CD9">
            <w:pPr>
              <w:rPr>
                <w:rFonts w:ascii="Book Antiqua" w:hAnsi="Book Antiqua"/>
                <w:lang w:val="en-US"/>
              </w:rPr>
            </w:pPr>
          </w:p>
          <w:p w:rsidR="00721FFC" w:rsidRDefault="00721FFC" w:rsidP="00B64CD9">
            <w:pPr>
              <w:rPr>
                <w:rFonts w:ascii="Book Antiqua" w:hAnsi="Book Antiqua"/>
                <w:lang w:val="en-US"/>
              </w:rPr>
            </w:pPr>
          </w:p>
          <w:p w:rsidR="00721FFC" w:rsidRDefault="00721FFC" w:rsidP="00B64CD9">
            <w:pPr>
              <w:rPr>
                <w:rFonts w:ascii="Book Antiqua" w:hAnsi="Book Antiqua"/>
                <w:lang w:val="en-US"/>
              </w:rPr>
            </w:pPr>
          </w:p>
          <w:p w:rsidR="00721FFC" w:rsidRDefault="00721FFC" w:rsidP="00B64CD9">
            <w:pPr>
              <w:rPr>
                <w:rFonts w:ascii="Book Antiqua" w:hAnsi="Book Antiqua"/>
                <w:lang w:val="en-US"/>
              </w:rPr>
            </w:pPr>
          </w:p>
          <w:p w:rsidR="00721FFC" w:rsidRDefault="00721FFC" w:rsidP="00B64CD9">
            <w:pPr>
              <w:rPr>
                <w:rFonts w:ascii="Book Antiqua" w:hAnsi="Book Antiqua"/>
                <w:lang w:val="en-US"/>
              </w:rPr>
            </w:pPr>
          </w:p>
          <w:p w:rsidR="00721FFC" w:rsidRDefault="00721FFC" w:rsidP="00B64CD9">
            <w:pPr>
              <w:rPr>
                <w:rFonts w:ascii="Book Antiqua" w:hAnsi="Book Antiqua"/>
                <w:lang w:val="en-US"/>
              </w:rPr>
            </w:pPr>
          </w:p>
          <w:p w:rsidR="00721FFC" w:rsidRDefault="00721FFC" w:rsidP="00B64CD9">
            <w:pPr>
              <w:rPr>
                <w:rFonts w:ascii="Book Antiqua" w:hAnsi="Book Antiqua"/>
                <w:lang w:val="en-US"/>
              </w:rPr>
            </w:pPr>
          </w:p>
          <w:p w:rsidR="00721FFC" w:rsidRDefault="00721FFC" w:rsidP="00B64CD9">
            <w:pPr>
              <w:rPr>
                <w:rFonts w:ascii="Book Antiqua" w:hAnsi="Book Antiqua"/>
                <w:lang w:val="en-US"/>
              </w:rPr>
            </w:pPr>
          </w:p>
          <w:p w:rsidR="00721FFC" w:rsidRPr="00D10F7D" w:rsidRDefault="00721FFC" w:rsidP="00721FFC">
            <w:pPr>
              <w:rPr>
                <w:rFonts w:ascii="Book Antiqua" w:hAnsi="Book Antiqua"/>
                <w:lang w:val="en-US"/>
              </w:rPr>
            </w:pPr>
            <w:r w:rsidRPr="00D10F7D">
              <w:rPr>
                <w:rFonts w:ascii="Book Antiqua" w:hAnsi="Book Antiqua"/>
                <w:lang w:val="en-US"/>
              </w:rPr>
              <w:t>25.11.2016</w:t>
            </w:r>
          </w:p>
          <w:p w:rsidR="00721FFC" w:rsidRDefault="00721FFC" w:rsidP="00B64CD9">
            <w:pPr>
              <w:rPr>
                <w:rFonts w:ascii="Book Antiqua" w:hAnsi="Book Antiqua"/>
                <w:lang w:val="en-US"/>
              </w:rPr>
            </w:pPr>
          </w:p>
          <w:p w:rsidR="00721FFC" w:rsidRDefault="00721FFC" w:rsidP="00B64CD9">
            <w:pPr>
              <w:rPr>
                <w:rFonts w:ascii="Book Antiqua" w:hAnsi="Book Antiqua"/>
                <w:lang w:val="en-US"/>
              </w:rPr>
            </w:pPr>
          </w:p>
          <w:p w:rsidR="00721FFC" w:rsidRDefault="00721FFC" w:rsidP="00721FFC">
            <w:pPr>
              <w:rPr>
                <w:rFonts w:ascii="Book Antiqua" w:hAnsi="Book Antiqua"/>
                <w:lang w:val="en-US"/>
              </w:rPr>
            </w:pPr>
          </w:p>
          <w:p w:rsidR="00721FFC" w:rsidRPr="00D10F7D" w:rsidRDefault="00721FFC" w:rsidP="00721FFC">
            <w:pPr>
              <w:rPr>
                <w:rFonts w:ascii="Book Antiqua" w:hAnsi="Book Antiqua"/>
                <w:lang w:val="en-US"/>
              </w:rPr>
            </w:pPr>
            <w:r w:rsidRPr="00D10F7D">
              <w:rPr>
                <w:rFonts w:ascii="Book Antiqua" w:hAnsi="Book Antiqua"/>
                <w:lang w:val="en-US"/>
              </w:rPr>
              <w:t>25.11.2016</w:t>
            </w:r>
          </w:p>
          <w:p w:rsidR="00721FFC" w:rsidRDefault="00721FFC" w:rsidP="00B64CD9">
            <w:pPr>
              <w:rPr>
                <w:rFonts w:ascii="Book Antiqua" w:hAnsi="Book Antiqua"/>
                <w:lang w:val="en-US"/>
              </w:rPr>
            </w:pPr>
          </w:p>
          <w:p w:rsidR="00721FFC" w:rsidRDefault="00721FFC" w:rsidP="00B64CD9">
            <w:pPr>
              <w:rPr>
                <w:rFonts w:ascii="Book Antiqua" w:hAnsi="Book Antiqua"/>
                <w:lang w:val="en-US"/>
              </w:rPr>
            </w:pPr>
          </w:p>
          <w:p w:rsidR="00721FFC" w:rsidRDefault="00721FFC" w:rsidP="00B64CD9">
            <w:pPr>
              <w:rPr>
                <w:rFonts w:ascii="Book Antiqua" w:hAnsi="Book Antiqua"/>
                <w:lang w:val="en-US"/>
              </w:rPr>
            </w:pPr>
          </w:p>
          <w:p w:rsidR="00721FFC" w:rsidRDefault="00721FFC" w:rsidP="00B64CD9">
            <w:pPr>
              <w:rPr>
                <w:rFonts w:ascii="Book Antiqua" w:hAnsi="Book Antiqua"/>
                <w:lang w:val="en-US"/>
              </w:rPr>
            </w:pPr>
          </w:p>
          <w:p w:rsidR="00721FFC" w:rsidRDefault="00721FFC" w:rsidP="00721FFC">
            <w:pPr>
              <w:rPr>
                <w:rFonts w:ascii="Book Antiqua" w:hAnsi="Book Antiqua"/>
                <w:lang w:val="en-US"/>
              </w:rPr>
            </w:pPr>
            <w:r>
              <w:rPr>
                <w:rFonts w:ascii="Book Antiqua" w:hAnsi="Book Antiqua"/>
                <w:lang w:val="en-US"/>
              </w:rPr>
              <w:t xml:space="preserve">  </w:t>
            </w:r>
          </w:p>
          <w:p w:rsidR="00721FFC" w:rsidRDefault="00721FFC" w:rsidP="00721FFC">
            <w:pPr>
              <w:rPr>
                <w:rFonts w:ascii="Book Antiqua" w:hAnsi="Book Antiqua"/>
                <w:lang w:val="en-US"/>
              </w:rPr>
            </w:pPr>
          </w:p>
          <w:p w:rsidR="00721FFC" w:rsidRDefault="00721FFC" w:rsidP="00721FFC">
            <w:pPr>
              <w:rPr>
                <w:rFonts w:ascii="Book Antiqua" w:hAnsi="Book Antiqua"/>
                <w:lang w:val="en-US"/>
              </w:rPr>
            </w:pPr>
          </w:p>
          <w:p w:rsidR="00721FFC" w:rsidRDefault="00721FFC" w:rsidP="00721FFC">
            <w:pPr>
              <w:rPr>
                <w:rFonts w:ascii="Book Antiqua" w:hAnsi="Book Antiqua"/>
                <w:lang w:val="en-US"/>
              </w:rPr>
            </w:pPr>
            <w:r>
              <w:rPr>
                <w:rFonts w:ascii="Book Antiqua" w:hAnsi="Book Antiqua"/>
                <w:lang w:val="en-US"/>
              </w:rPr>
              <w:t>25.11.2016</w:t>
            </w:r>
          </w:p>
          <w:p w:rsidR="00721FFC" w:rsidRDefault="00721FFC" w:rsidP="00721FFC">
            <w:pPr>
              <w:rPr>
                <w:rFonts w:ascii="Book Antiqua" w:hAnsi="Book Antiqua"/>
                <w:lang w:val="en-US"/>
              </w:rPr>
            </w:pPr>
          </w:p>
          <w:p w:rsidR="00721FFC" w:rsidRDefault="00721FFC" w:rsidP="00721FFC">
            <w:pPr>
              <w:rPr>
                <w:rFonts w:ascii="Book Antiqua" w:hAnsi="Book Antiqua"/>
                <w:lang w:val="en-US"/>
              </w:rPr>
            </w:pPr>
          </w:p>
          <w:p w:rsidR="00721FFC" w:rsidRDefault="00721FFC" w:rsidP="00721FFC">
            <w:pPr>
              <w:rPr>
                <w:rFonts w:ascii="Book Antiqua" w:hAnsi="Book Antiqua"/>
                <w:lang w:val="en-US"/>
              </w:rPr>
            </w:pPr>
          </w:p>
          <w:p w:rsidR="00721FFC" w:rsidRDefault="00721FFC" w:rsidP="00721FFC">
            <w:pPr>
              <w:rPr>
                <w:rFonts w:ascii="Book Antiqua" w:hAnsi="Book Antiqua"/>
                <w:lang w:val="en-US"/>
              </w:rPr>
            </w:pPr>
          </w:p>
          <w:p w:rsidR="00721FFC" w:rsidRDefault="00721FFC" w:rsidP="00721FFC">
            <w:pPr>
              <w:rPr>
                <w:rFonts w:ascii="Book Antiqua" w:hAnsi="Book Antiqua"/>
                <w:lang w:val="en-US"/>
              </w:rPr>
            </w:pPr>
          </w:p>
          <w:p w:rsidR="00721FFC" w:rsidRDefault="00721FFC" w:rsidP="00721FFC">
            <w:pPr>
              <w:rPr>
                <w:rFonts w:ascii="Book Antiqua" w:hAnsi="Book Antiqua"/>
                <w:lang w:val="en-US"/>
              </w:rPr>
            </w:pPr>
          </w:p>
          <w:p w:rsidR="00721FFC" w:rsidRPr="00D10F7D" w:rsidRDefault="00721FFC" w:rsidP="00721FFC">
            <w:pPr>
              <w:rPr>
                <w:rFonts w:ascii="Book Antiqua" w:hAnsi="Book Antiqua"/>
                <w:lang w:val="en-US"/>
              </w:rPr>
            </w:pPr>
            <w:r>
              <w:rPr>
                <w:rFonts w:ascii="Book Antiqua" w:hAnsi="Book Antiqua"/>
                <w:lang w:val="en-US"/>
              </w:rPr>
              <w:t>10.12</w:t>
            </w:r>
            <w:r w:rsidRPr="00D10F7D">
              <w:rPr>
                <w:rFonts w:ascii="Book Antiqua" w:hAnsi="Book Antiqua"/>
                <w:lang w:val="en-US"/>
              </w:rPr>
              <w:t>.2016</w:t>
            </w:r>
          </w:p>
          <w:p w:rsidR="00721FFC" w:rsidRPr="00D10F7D" w:rsidRDefault="00721FFC" w:rsidP="00B64CD9">
            <w:pPr>
              <w:rPr>
                <w:rFonts w:ascii="Book Antiqua" w:hAnsi="Book Antiqua"/>
                <w:lang w:val="en-US"/>
              </w:rPr>
            </w:pPr>
          </w:p>
        </w:tc>
        <w:tc>
          <w:tcPr>
            <w:tcW w:w="1510" w:type="pct"/>
          </w:tcPr>
          <w:p w:rsidR="00B64CD9" w:rsidRPr="00F313A9" w:rsidRDefault="00B64CD9"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Calibri"/>
                <w:sz w:val="18"/>
                <w:szCs w:val="18"/>
                <w:lang w:val="en-US"/>
              </w:rPr>
            </w:pPr>
          </w:p>
          <w:p w:rsidR="00B64CD9"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r w:rsidRPr="00222BF4">
              <w:rPr>
                <w:rFonts w:ascii="Book Antiqua" w:hAnsi="Book Antiqua"/>
                <w:sz w:val="18"/>
                <w:szCs w:val="18"/>
              </w:rPr>
              <w:t>Tryeza te rrumbullakëta per Procedura Standarde Veprimit per mbrojtje nga dhuna ne familje ne institucionet shëndetësore, ne Qendrat Kryesore te mjekësive Familjare, emergjencat</w:t>
            </w:r>
            <w:r>
              <w:rPr>
                <w:rFonts w:ascii="Book Antiqua" w:hAnsi="Book Antiqua"/>
              </w:rPr>
              <w:t xml:space="preserve"> </w:t>
            </w:r>
            <w:r w:rsidRPr="00222BF4">
              <w:rPr>
                <w:rFonts w:ascii="Book Antiqua" w:hAnsi="Book Antiqua"/>
                <w:sz w:val="18"/>
                <w:szCs w:val="18"/>
              </w:rPr>
              <w:t>dhe</w:t>
            </w:r>
            <w:r>
              <w:rPr>
                <w:rFonts w:ascii="Book Antiqua" w:hAnsi="Book Antiqua"/>
                <w:sz w:val="18"/>
                <w:szCs w:val="18"/>
              </w:rPr>
              <w:t xml:space="preserve"> </w:t>
            </w:r>
            <w:r w:rsidRPr="00222BF4">
              <w:rPr>
                <w:rFonts w:ascii="Book Antiqua" w:hAnsi="Book Antiqua"/>
                <w:sz w:val="18"/>
                <w:szCs w:val="18"/>
              </w:rPr>
              <w:t>Qendrat e Shëndetit mendorne regjionin e Pejës.</w:t>
            </w:r>
          </w:p>
          <w:p w:rsid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p>
          <w:p w:rsid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p>
          <w:p w:rsid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p>
          <w:p w:rsid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p>
          <w:p w:rsid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p>
          <w:p w:rsid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p>
          <w:p w:rsid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p>
          <w:p w:rsidR="00721FFC" w:rsidRP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r w:rsidRPr="00721FFC">
              <w:rPr>
                <w:rFonts w:ascii="Book Antiqua" w:hAnsi="Book Antiqua"/>
                <w:sz w:val="18"/>
                <w:szCs w:val="18"/>
              </w:rPr>
              <w:t xml:space="preserve">Tryeza te rrumbullakëta per Procedura Standarde Veprimit per mbrojtje nga dhuna ne </w:t>
            </w:r>
            <w:r w:rsidRPr="00721FFC">
              <w:rPr>
                <w:rFonts w:ascii="Book Antiqua" w:hAnsi="Book Antiqua"/>
                <w:sz w:val="18"/>
                <w:szCs w:val="18"/>
              </w:rPr>
              <w:lastRenderedPageBreak/>
              <w:t>familje ne institucionet shëndetësore, ne Qendrat Kryesore te mjekësive Familjare, emergjencat dhe Qendrat e Shëndetit mendore, policia e Kosovës dhe Mbrojtësit e viktimave  regjionin e Prizrenit.</w:t>
            </w:r>
          </w:p>
          <w:p w:rsidR="00721FFC" w:rsidRP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p>
          <w:p w:rsidR="00721FFC" w:rsidRP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p>
          <w:p w:rsidR="00721FFC" w:rsidRPr="00721FFC" w:rsidRDefault="00721FFC" w:rsidP="00721FFC">
            <w:pPr>
              <w:suppressAutoHyphens/>
              <w:jc w:val="both"/>
              <w:rPr>
                <w:rFonts w:ascii="Times New Roman" w:eastAsia="Times New Roman" w:hAnsi="Times New Roman" w:cs="Times New Roman"/>
                <w:sz w:val="18"/>
                <w:szCs w:val="18"/>
                <w:lang w:val="en-US" w:eastAsia="ar-SA"/>
              </w:rPr>
            </w:pPr>
            <w:r w:rsidRPr="00721FFC">
              <w:rPr>
                <w:rFonts w:ascii="Book Antiqua" w:eastAsia="Times New Roman" w:hAnsi="Book Antiqua" w:cs="Times New Roman"/>
                <w:sz w:val="18"/>
                <w:szCs w:val="18"/>
                <w:lang w:val="en-US" w:eastAsia="ar-SA"/>
              </w:rPr>
              <w:t xml:space="preserve">Tryeza te rrumbullakëta per Procedura Standarde Veprimit per mbrojtje nga dhuna ne familje ne institucionet shëndetësore, ne Qendrat Kryesore te mjekësive Familjare, emergjencat dhe Qendrat e Shëndetit mendore policia e Kosovës dhe Mbrojtësit e viktimave regjionin e regjionin e Gjakovës </w:t>
            </w:r>
          </w:p>
          <w:p w:rsidR="00721FFC" w:rsidRP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p>
          <w:p w:rsidR="00721FFC" w:rsidRP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p>
          <w:p w:rsidR="00721FFC" w:rsidRP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r w:rsidRPr="00721FFC">
              <w:rPr>
                <w:rFonts w:ascii="Book Antiqua" w:hAnsi="Book Antiqua"/>
                <w:sz w:val="18"/>
                <w:szCs w:val="18"/>
              </w:rPr>
              <w:t>Tryeza te rrumbullakëta per Procedura Standarde Veprimit per mbrojtje nga dhuna ne familje ne institucionet shëndetësore, ne Qendrat Kryesore te mjekësive Familjare, emergjencat dhe Qendrat e Shëndetit mendore policia e Kosovës dhe Mbrojtësit e viktimave regjionin e regjionin e Ferizajit</w:t>
            </w:r>
          </w:p>
          <w:p w:rsid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p>
          <w:p w:rsid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p>
          <w:p w:rsidR="00721FFC" w:rsidRP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r w:rsidRPr="00721FFC">
              <w:rPr>
                <w:rFonts w:ascii="Book Antiqua" w:hAnsi="Book Antiqua"/>
                <w:sz w:val="18"/>
                <w:szCs w:val="18"/>
              </w:rPr>
              <w:t>Tryeza te rrumbullakëta per Procedura Standarde Veprimit per mbrojtje nga dhuna ne familje ne institucionet shëndetësore, ne Qendrat Kryesore te mjekësive Familjare, emergjencat dhe Qendrat e Shëndetit mendore policia e Kosovës dhe Mbrojtësit e viktimave regjionin e regjionin e Gjilan.</w:t>
            </w:r>
          </w:p>
          <w:p w:rsid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p>
          <w:p w:rsidR="00721FFC" w:rsidRPr="00721FFC" w:rsidRDefault="00721FFC" w:rsidP="00721FFC">
            <w:pPr>
              <w:suppressAutoHyphens/>
              <w:rPr>
                <w:rFonts w:ascii="Times New Roman" w:eastAsia="Times New Roman" w:hAnsi="Times New Roman" w:cs="Times New Roman"/>
                <w:sz w:val="18"/>
                <w:szCs w:val="18"/>
                <w:lang w:val="en-US" w:eastAsia="ar-SA"/>
              </w:rPr>
            </w:pPr>
            <w:r w:rsidRPr="00721FFC">
              <w:rPr>
                <w:rFonts w:ascii="Times New Roman" w:eastAsia="Times New Roman" w:hAnsi="Times New Roman" w:cs="Times New Roman"/>
                <w:sz w:val="18"/>
                <w:szCs w:val="18"/>
                <w:lang w:val="en-US" w:eastAsia="ar-SA"/>
              </w:rPr>
              <w:t>Konferencë kundër kancerit te gjirit</w:t>
            </w:r>
          </w:p>
          <w:p w:rsidR="00721FFC"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p>
          <w:p w:rsidR="00721FFC" w:rsidRPr="001C1840" w:rsidRDefault="00721FFC" w:rsidP="00B64C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Courier New"/>
                <w:color w:val="212121"/>
                <w:sz w:val="18"/>
                <w:szCs w:val="18"/>
                <w:lang w:val="en-US"/>
              </w:rPr>
            </w:pPr>
          </w:p>
        </w:tc>
        <w:tc>
          <w:tcPr>
            <w:tcW w:w="643" w:type="pct"/>
          </w:tcPr>
          <w:p w:rsidR="00B64CD9" w:rsidRPr="00412D68" w:rsidRDefault="00B64CD9" w:rsidP="00B64CD9">
            <w:pPr>
              <w:rPr>
                <w:rFonts w:ascii="Book Antiqua" w:hAnsi="Book Antiqua"/>
                <w:b/>
                <w:sz w:val="18"/>
                <w:szCs w:val="18"/>
                <w:lang w:val="en-US"/>
              </w:rPr>
            </w:pPr>
          </w:p>
          <w:p w:rsidR="00B64CD9" w:rsidRPr="00412D68" w:rsidRDefault="00721FFC" w:rsidP="00B64CD9">
            <w:pPr>
              <w:rPr>
                <w:rFonts w:ascii="Book Antiqua" w:hAnsi="Book Antiqua"/>
                <w:b/>
                <w:sz w:val="18"/>
                <w:szCs w:val="18"/>
                <w:lang w:val="en-US"/>
              </w:rPr>
            </w:pPr>
            <w:r w:rsidRPr="00412D68">
              <w:rPr>
                <w:rFonts w:ascii="Book Antiqua" w:hAnsi="Book Antiqua"/>
                <w:b/>
                <w:sz w:val="18"/>
                <w:szCs w:val="18"/>
                <w:lang w:val="en-US"/>
              </w:rPr>
              <w:t>Pejë</w:t>
            </w:r>
          </w:p>
          <w:p w:rsidR="00B64CD9" w:rsidRPr="00412D68" w:rsidRDefault="00B64CD9" w:rsidP="00B64CD9">
            <w:pPr>
              <w:rPr>
                <w:rFonts w:ascii="Book Antiqua" w:hAnsi="Book Antiqua"/>
                <w:b/>
                <w:sz w:val="18"/>
                <w:szCs w:val="18"/>
                <w:lang w:val="en-US"/>
              </w:rPr>
            </w:pPr>
          </w:p>
          <w:p w:rsidR="00B64CD9" w:rsidRPr="00412D68" w:rsidRDefault="00B64CD9"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B64CD9" w:rsidRPr="00412D68" w:rsidRDefault="00721FFC" w:rsidP="00B64CD9">
            <w:pPr>
              <w:rPr>
                <w:rFonts w:ascii="Book Antiqua" w:hAnsi="Book Antiqua"/>
                <w:b/>
                <w:sz w:val="18"/>
                <w:szCs w:val="18"/>
                <w:lang w:val="en-US"/>
              </w:rPr>
            </w:pPr>
            <w:r w:rsidRPr="00412D68">
              <w:rPr>
                <w:rFonts w:ascii="Book Antiqua" w:hAnsi="Book Antiqua"/>
                <w:b/>
                <w:sz w:val="18"/>
                <w:szCs w:val="18"/>
                <w:lang w:val="en-US"/>
              </w:rPr>
              <w:t xml:space="preserve">Prizren </w:t>
            </w: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r w:rsidRPr="00412D68">
              <w:rPr>
                <w:rFonts w:ascii="Book Antiqua" w:hAnsi="Book Antiqua"/>
                <w:b/>
                <w:sz w:val="18"/>
                <w:szCs w:val="18"/>
                <w:lang w:val="en-US"/>
              </w:rPr>
              <w:t>Gjakove</w:t>
            </w: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r w:rsidRPr="00412D68">
              <w:rPr>
                <w:rFonts w:ascii="Book Antiqua" w:hAnsi="Book Antiqua"/>
                <w:b/>
                <w:sz w:val="18"/>
                <w:szCs w:val="18"/>
                <w:lang w:val="en-US"/>
              </w:rPr>
              <w:t>Ferizaj</w:t>
            </w: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r w:rsidRPr="00412D68">
              <w:rPr>
                <w:rFonts w:ascii="Book Antiqua" w:hAnsi="Book Antiqua"/>
                <w:b/>
                <w:sz w:val="18"/>
                <w:szCs w:val="18"/>
                <w:lang w:val="en-US"/>
              </w:rPr>
              <w:t>Gjilan</w:t>
            </w: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r w:rsidRPr="00412D68">
              <w:rPr>
                <w:rFonts w:ascii="Book Antiqua" w:hAnsi="Book Antiqua"/>
                <w:b/>
                <w:sz w:val="18"/>
                <w:szCs w:val="18"/>
                <w:lang w:val="en-US"/>
              </w:rPr>
              <w:t>Prishtinë</w:t>
            </w:r>
          </w:p>
        </w:tc>
        <w:tc>
          <w:tcPr>
            <w:tcW w:w="789" w:type="pct"/>
          </w:tcPr>
          <w:p w:rsidR="00B64CD9" w:rsidRPr="00412D68" w:rsidRDefault="00B64CD9" w:rsidP="00B64CD9">
            <w:pPr>
              <w:rPr>
                <w:rFonts w:ascii="Book Antiqua" w:hAnsi="Book Antiqua"/>
                <w:b/>
                <w:sz w:val="18"/>
                <w:szCs w:val="18"/>
                <w:lang w:val="en-US"/>
              </w:rPr>
            </w:pPr>
          </w:p>
          <w:p w:rsidR="00B64CD9" w:rsidRPr="00412D68" w:rsidRDefault="00721FFC" w:rsidP="00B64CD9">
            <w:pPr>
              <w:rPr>
                <w:rFonts w:ascii="Book Antiqua" w:hAnsi="Book Antiqua"/>
                <w:b/>
                <w:sz w:val="18"/>
                <w:szCs w:val="18"/>
                <w:lang w:val="en-US"/>
              </w:rPr>
            </w:pPr>
            <w:r w:rsidRPr="00412D68">
              <w:rPr>
                <w:rFonts w:ascii="Book Antiqua" w:hAnsi="Book Antiqua"/>
                <w:b/>
                <w:sz w:val="18"/>
                <w:szCs w:val="18"/>
                <w:lang w:val="en-US"/>
              </w:rPr>
              <w:t>ZBGJ/MSH</w:t>
            </w: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r w:rsidRPr="00412D68">
              <w:rPr>
                <w:rFonts w:ascii="Book Antiqua" w:hAnsi="Book Antiqua"/>
                <w:b/>
                <w:sz w:val="18"/>
                <w:szCs w:val="18"/>
                <w:lang w:val="en-US"/>
              </w:rPr>
              <w:t>ZBGJ/MSH</w:t>
            </w: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r w:rsidRPr="00412D68">
              <w:rPr>
                <w:rFonts w:ascii="Book Antiqua" w:hAnsi="Book Antiqua"/>
                <w:b/>
                <w:sz w:val="18"/>
                <w:szCs w:val="18"/>
                <w:lang w:val="en-US"/>
              </w:rPr>
              <w:t xml:space="preserve">ZBGJ/MSH </w:t>
            </w: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r w:rsidRPr="00412D68">
              <w:rPr>
                <w:rFonts w:ascii="Book Antiqua" w:hAnsi="Book Antiqua"/>
                <w:b/>
                <w:sz w:val="18"/>
                <w:szCs w:val="18"/>
                <w:lang w:val="en-US"/>
              </w:rPr>
              <w:t xml:space="preserve">ZBGJ/MSH </w:t>
            </w: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p>
          <w:p w:rsidR="00721FFC" w:rsidRPr="00412D68" w:rsidRDefault="00721FFC" w:rsidP="00B64CD9">
            <w:pPr>
              <w:rPr>
                <w:rFonts w:ascii="Book Antiqua" w:hAnsi="Book Antiqua"/>
                <w:b/>
                <w:sz w:val="18"/>
                <w:szCs w:val="18"/>
                <w:lang w:val="en-US"/>
              </w:rPr>
            </w:pPr>
            <w:r w:rsidRPr="00412D68">
              <w:rPr>
                <w:rFonts w:ascii="Book Antiqua" w:hAnsi="Book Antiqua"/>
                <w:b/>
                <w:sz w:val="18"/>
                <w:szCs w:val="18"/>
                <w:lang w:val="en-US"/>
              </w:rPr>
              <w:t>ZBGJ/MSH</w:t>
            </w:r>
          </w:p>
          <w:p w:rsidR="002F36E1" w:rsidRPr="00412D68" w:rsidRDefault="002F36E1" w:rsidP="00B64CD9">
            <w:pPr>
              <w:rPr>
                <w:rFonts w:ascii="Book Antiqua" w:hAnsi="Book Antiqua"/>
                <w:b/>
                <w:sz w:val="18"/>
                <w:szCs w:val="18"/>
                <w:lang w:val="en-US"/>
              </w:rPr>
            </w:pPr>
          </w:p>
          <w:p w:rsidR="002F36E1" w:rsidRPr="00412D68" w:rsidRDefault="002F36E1" w:rsidP="00B64CD9">
            <w:pPr>
              <w:rPr>
                <w:rFonts w:ascii="Book Antiqua" w:hAnsi="Book Antiqua"/>
                <w:b/>
                <w:sz w:val="18"/>
                <w:szCs w:val="18"/>
                <w:lang w:val="en-US"/>
              </w:rPr>
            </w:pPr>
          </w:p>
          <w:p w:rsidR="002F36E1" w:rsidRPr="00412D68" w:rsidRDefault="002F36E1" w:rsidP="00B64CD9">
            <w:pPr>
              <w:rPr>
                <w:rFonts w:ascii="Book Antiqua" w:hAnsi="Book Antiqua"/>
                <w:b/>
                <w:sz w:val="18"/>
                <w:szCs w:val="18"/>
                <w:lang w:val="en-US"/>
              </w:rPr>
            </w:pPr>
          </w:p>
          <w:p w:rsidR="002F36E1" w:rsidRPr="00412D68" w:rsidRDefault="002F36E1" w:rsidP="00B64CD9">
            <w:pPr>
              <w:rPr>
                <w:rFonts w:ascii="Book Antiqua" w:hAnsi="Book Antiqua"/>
                <w:b/>
                <w:sz w:val="18"/>
                <w:szCs w:val="18"/>
                <w:lang w:val="en-US"/>
              </w:rPr>
            </w:pPr>
          </w:p>
          <w:p w:rsidR="002F36E1" w:rsidRPr="00412D68" w:rsidRDefault="002F36E1" w:rsidP="00B64CD9">
            <w:pPr>
              <w:rPr>
                <w:rFonts w:ascii="Book Antiqua" w:hAnsi="Book Antiqua"/>
                <w:b/>
                <w:sz w:val="18"/>
                <w:szCs w:val="18"/>
                <w:lang w:val="en-US"/>
              </w:rPr>
            </w:pPr>
          </w:p>
          <w:p w:rsidR="002F36E1" w:rsidRPr="00412D68" w:rsidRDefault="002F36E1" w:rsidP="00B64CD9">
            <w:pPr>
              <w:rPr>
                <w:rFonts w:ascii="Book Antiqua" w:hAnsi="Book Antiqua"/>
                <w:b/>
                <w:sz w:val="18"/>
                <w:szCs w:val="18"/>
                <w:lang w:val="en-US"/>
              </w:rPr>
            </w:pPr>
          </w:p>
          <w:p w:rsidR="002F36E1" w:rsidRPr="00412D68" w:rsidRDefault="002F36E1" w:rsidP="00B64CD9">
            <w:pPr>
              <w:rPr>
                <w:rFonts w:ascii="Book Antiqua" w:hAnsi="Book Antiqua"/>
                <w:b/>
                <w:sz w:val="18"/>
                <w:szCs w:val="18"/>
                <w:lang w:val="en-US"/>
              </w:rPr>
            </w:pPr>
          </w:p>
          <w:p w:rsidR="002F36E1" w:rsidRPr="00412D68" w:rsidRDefault="002F36E1" w:rsidP="00B64CD9">
            <w:pPr>
              <w:rPr>
                <w:rFonts w:ascii="Book Antiqua" w:hAnsi="Book Antiqua"/>
                <w:b/>
                <w:sz w:val="18"/>
                <w:szCs w:val="18"/>
                <w:lang w:val="en-US"/>
              </w:rPr>
            </w:pPr>
            <w:r w:rsidRPr="00412D68">
              <w:rPr>
                <w:rFonts w:ascii="Book Antiqua" w:hAnsi="Book Antiqua"/>
                <w:b/>
                <w:sz w:val="18"/>
                <w:szCs w:val="18"/>
                <w:lang w:val="en-US"/>
              </w:rPr>
              <w:t>MSH</w:t>
            </w:r>
          </w:p>
        </w:tc>
        <w:tc>
          <w:tcPr>
            <w:tcW w:w="1214" w:type="pct"/>
          </w:tcPr>
          <w:p w:rsidR="00B64CD9" w:rsidRPr="00F313A9" w:rsidRDefault="00B64CD9" w:rsidP="00B64CD9">
            <w:pPr>
              <w:rPr>
                <w:rStyle w:val="Hyperlink"/>
                <w:rFonts w:ascii="Book Antiqua" w:hAnsi="Book Antiqua"/>
                <w:sz w:val="18"/>
                <w:szCs w:val="18"/>
                <w:lang w:val="en-US"/>
              </w:rPr>
            </w:pPr>
          </w:p>
          <w:p w:rsidR="00B64CD9" w:rsidRPr="00F313A9" w:rsidRDefault="00B64CD9" w:rsidP="00B64CD9">
            <w:pPr>
              <w:rPr>
                <w:rFonts w:ascii="Book Antiqua" w:hAnsi="Book Antiqua"/>
                <w:sz w:val="18"/>
                <w:szCs w:val="18"/>
                <w:lang w:val="en-US"/>
              </w:rPr>
            </w:pPr>
          </w:p>
          <w:p w:rsidR="00B64CD9" w:rsidRPr="00F313A9" w:rsidRDefault="00B64CD9" w:rsidP="00B64CD9">
            <w:pPr>
              <w:rPr>
                <w:rFonts w:ascii="Book Antiqua" w:hAnsi="Book Antiqua"/>
                <w:sz w:val="18"/>
                <w:szCs w:val="18"/>
                <w:lang w:val="en-US"/>
              </w:rPr>
            </w:pPr>
          </w:p>
          <w:p w:rsidR="00B64CD9" w:rsidRPr="00F313A9" w:rsidRDefault="00B64CD9" w:rsidP="00B64CD9">
            <w:pPr>
              <w:rPr>
                <w:rFonts w:ascii="Book Antiqua" w:hAnsi="Book Antiqua"/>
                <w:sz w:val="18"/>
                <w:szCs w:val="18"/>
                <w:lang w:val="en-US"/>
              </w:rPr>
            </w:pPr>
          </w:p>
          <w:p w:rsidR="00B64CD9" w:rsidRPr="00F313A9" w:rsidRDefault="00B64CD9" w:rsidP="00B64CD9">
            <w:pPr>
              <w:rPr>
                <w:rFonts w:ascii="Book Antiqua" w:hAnsi="Book Antiqua"/>
                <w:sz w:val="18"/>
                <w:szCs w:val="18"/>
                <w:lang w:val="en-US"/>
              </w:rPr>
            </w:pPr>
          </w:p>
          <w:p w:rsidR="00B64CD9" w:rsidRPr="00F313A9" w:rsidRDefault="00B64CD9" w:rsidP="00B64CD9">
            <w:pPr>
              <w:rPr>
                <w:rFonts w:ascii="Book Antiqua" w:hAnsi="Book Antiqua"/>
                <w:sz w:val="18"/>
                <w:szCs w:val="18"/>
                <w:lang w:val="en-US"/>
              </w:rPr>
            </w:pPr>
          </w:p>
          <w:p w:rsidR="001D1999" w:rsidRDefault="001D1999" w:rsidP="00B64CD9">
            <w:pPr>
              <w:rPr>
                <w:u w:val="single"/>
              </w:rPr>
            </w:pPr>
          </w:p>
          <w:p w:rsidR="001D1999" w:rsidRDefault="001D1999" w:rsidP="00B64CD9">
            <w:pPr>
              <w:rPr>
                <w:u w:val="single"/>
              </w:rPr>
            </w:pPr>
          </w:p>
          <w:p w:rsidR="001D1999" w:rsidRDefault="001D1999" w:rsidP="00B64CD9">
            <w:pPr>
              <w:rPr>
                <w:u w:val="single"/>
              </w:rPr>
            </w:pPr>
          </w:p>
          <w:p w:rsidR="00B64CD9" w:rsidRDefault="009B2014" w:rsidP="00B64CD9">
            <w:pPr>
              <w:rPr>
                <w:color w:val="0070C0"/>
                <w:u w:val="single"/>
              </w:rPr>
            </w:pPr>
            <w:hyperlink r:id="rId16" w:history="1">
              <w:r w:rsidR="001D1999" w:rsidRPr="00B0779C">
                <w:rPr>
                  <w:rStyle w:val="Hyperlink"/>
                </w:rPr>
                <w:t>Nazmije.Kajtazi@rks-gov.net</w:t>
              </w:r>
            </w:hyperlink>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1D1999" w:rsidP="00B64CD9">
            <w:pPr>
              <w:rPr>
                <w:color w:val="0070C0"/>
                <w:u w:val="single"/>
              </w:rPr>
            </w:pPr>
          </w:p>
          <w:p w:rsidR="001D1999" w:rsidRDefault="009B2014" w:rsidP="00B64CD9">
            <w:pPr>
              <w:rPr>
                <w:color w:val="0070C0"/>
                <w:u w:val="single"/>
              </w:rPr>
            </w:pPr>
            <w:hyperlink r:id="rId17" w:history="1">
              <w:r w:rsidR="001D1999" w:rsidRPr="00B0779C">
                <w:rPr>
                  <w:rStyle w:val="Hyperlink"/>
                </w:rPr>
                <w:t>Nazmije.Kajtazi@rks-gov.net</w:t>
              </w:r>
            </w:hyperlink>
          </w:p>
          <w:p w:rsidR="001D1999" w:rsidRPr="001D1999" w:rsidRDefault="001D1999" w:rsidP="00B64CD9">
            <w:pPr>
              <w:rPr>
                <w:rFonts w:ascii="Book Antiqua" w:hAnsi="Book Antiqua"/>
                <w:sz w:val="18"/>
                <w:szCs w:val="18"/>
                <w:u w:val="single"/>
                <w:lang w:val="en-US"/>
              </w:rPr>
            </w:pPr>
          </w:p>
        </w:tc>
      </w:tr>
    </w:tbl>
    <w:p w:rsidR="00B64CD9" w:rsidRDefault="00B64CD9"/>
    <w:p w:rsidR="00345024" w:rsidRDefault="00345024"/>
    <w:tbl>
      <w:tblPr>
        <w:tblStyle w:val="TableGrid"/>
        <w:tblW w:w="5011" w:type="pct"/>
        <w:tblLook w:val="04A0" w:firstRow="1" w:lastRow="0" w:firstColumn="1" w:lastColumn="0" w:noHBand="0" w:noVBand="1"/>
      </w:tblPr>
      <w:tblGrid>
        <w:gridCol w:w="2229"/>
        <w:gridCol w:w="3988"/>
        <w:gridCol w:w="1698"/>
        <w:gridCol w:w="2084"/>
        <w:gridCol w:w="3206"/>
      </w:tblGrid>
      <w:tr w:rsidR="00345024" w:rsidRPr="00D10F7D" w:rsidTr="003244F0">
        <w:trPr>
          <w:trHeight w:val="145"/>
        </w:trPr>
        <w:tc>
          <w:tcPr>
            <w:tcW w:w="844" w:type="pct"/>
            <w:shd w:val="clear" w:color="auto" w:fill="C6D9F1" w:themeFill="text2" w:themeFillTint="33"/>
          </w:tcPr>
          <w:p w:rsidR="00345024" w:rsidRPr="00D10F7D" w:rsidRDefault="00345024" w:rsidP="003244F0">
            <w:pPr>
              <w:rPr>
                <w:rFonts w:ascii="Book Antiqua" w:hAnsi="Book Antiqua"/>
                <w:b/>
                <w:lang w:val="en-US"/>
              </w:rPr>
            </w:pPr>
            <w:r w:rsidRPr="00D10F7D">
              <w:rPr>
                <w:rFonts w:ascii="Book Antiqua" w:hAnsi="Book Antiqua"/>
                <w:b/>
                <w:lang w:val="en-US"/>
              </w:rPr>
              <w:lastRenderedPageBreak/>
              <w:t>Kur / When</w:t>
            </w:r>
          </w:p>
        </w:tc>
        <w:tc>
          <w:tcPr>
            <w:tcW w:w="1510" w:type="pct"/>
            <w:shd w:val="clear" w:color="auto" w:fill="C6D9F1" w:themeFill="text2" w:themeFillTint="33"/>
          </w:tcPr>
          <w:p w:rsidR="00345024" w:rsidRPr="00D10F7D" w:rsidRDefault="00345024" w:rsidP="003244F0">
            <w:pPr>
              <w:rPr>
                <w:rFonts w:ascii="Book Antiqua" w:hAnsi="Book Antiqua"/>
                <w:b/>
                <w:lang w:val="en-US"/>
              </w:rPr>
            </w:pPr>
            <w:r w:rsidRPr="00D10F7D">
              <w:rPr>
                <w:rFonts w:ascii="Book Antiqua" w:hAnsi="Book Antiqua"/>
                <w:b/>
                <w:lang w:val="en-US"/>
              </w:rPr>
              <w:t>Çfarë / What</w:t>
            </w:r>
          </w:p>
        </w:tc>
        <w:tc>
          <w:tcPr>
            <w:tcW w:w="643" w:type="pct"/>
            <w:shd w:val="clear" w:color="auto" w:fill="C6D9F1" w:themeFill="text2" w:themeFillTint="33"/>
          </w:tcPr>
          <w:p w:rsidR="00345024" w:rsidRPr="00D10F7D" w:rsidRDefault="00345024" w:rsidP="003244F0">
            <w:pPr>
              <w:rPr>
                <w:rFonts w:ascii="Book Antiqua" w:hAnsi="Book Antiqua"/>
                <w:b/>
                <w:lang w:val="en-US"/>
              </w:rPr>
            </w:pPr>
            <w:r w:rsidRPr="00D10F7D">
              <w:rPr>
                <w:rFonts w:ascii="Book Antiqua" w:hAnsi="Book Antiqua"/>
                <w:b/>
                <w:lang w:val="en-US"/>
              </w:rPr>
              <w:t>Në ç’vend / Where</w:t>
            </w:r>
          </w:p>
        </w:tc>
        <w:tc>
          <w:tcPr>
            <w:tcW w:w="789" w:type="pct"/>
            <w:shd w:val="clear" w:color="auto" w:fill="C6D9F1" w:themeFill="text2" w:themeFillTint="33"/>
          </w:tcPr>
          <w:p w:rsidR="00345024" w:rsidRPr="00D10F7D" w:rsidRDefault="00345024" w:rsidP="003244F0">
            <w:pPr>
              <w:rPr>
                <w:rFonts w:ascii="Book Antiqua" w:hAnsi="Book Antiqua"/>
                <w:b/>
                <w:lang w:val="en-US"/>
              </w:rPr>
            </w:pPr>
            <w:r w:rsidRPr="00D10F7D">
              <w:rPr>
                <w:rFonts w:ascii="Book Antiqua" w:hAnsi="Book Antiqua"/>
                <w:b/>
                <w:lang w:val="en-US"/>
              </w:rPr>
              <w:t>Kush/ Who</w:t>
            </w:r>
          </w:p>
        </w:tc>
        <w:tc>
          <w:tcPr>
            <w:tcW w:w="1214" w:type="pct"/>
            <w:shd w:val="clear" w:color="auto" w:fill="C6D9F1" w:themeFill="text2" w:themeFillTint="33"/>
          </w:tcPr>
          <w:p w:rsidR="00345024" w:rsidRPr="00D10F7D" w:rsidRDefault="00345024" w:rsidP="003244F0">
            <w:pPr>
              <w:rPr>
                <w:rFonts w:ascii="Book Antiqua" w:hAnsi="Book Antiqua"/>
                <w:b/>
                <w:lang w:val="en-US"/>
              </w:rPr>
            </w:pPr>
            <w:r w:rsidRPr="00D10F7D">
              <w:rPr>
                <w:rFonts w:ascii="Book Antiqua" w:hAnsi="Book Antiqua"/>
                <w:b/>
                <w:lang w:val="en-US"/>
              </w:rPr>
              <w:t xml:space="preserve">Personi kontaktues / </w:t>
            </w:r>
          </w:p>
          <w:p w:rsidR="00345024" w:rsidRPr="00D10F7D" w:rsidRDefault="00345024" w:rsidP="003244F0">
            <w:pPr>
              <w:rPr>
                <w:rFonts w:ascii="Book Antiqua" w:hAnsi="Book Antiqua"/>
                <w:b/>
                <w:lang w:val="en-US"/>
              </w:rPr>
            </w:pPr>
            <w:r w:rsidRPr="00D10F7D">
              <w:rPr>
                <w:rFonts w:ascii="Book Antiqua" w:hAnsi="Book Antiqua"/>
                <w:b/>
                <w:lang w:val="en-US"/>
              </w:rPr>
              <w:t xml:space="preserve">Contact person </w:t>
            </w:r>
          </w:p>
        </w:tc>
      </w:tr>
      <w:tr w:rsidR="00345024" w:rsidRPr="00F313A9" w:rsidTr="003244F0">
        <w:trPr>
          <w:trHeight w:val="3427"/>
        </w:trPr>
        <w:tc>
          <w:tcPr>
            <w:tcW w:w="844" w:type="pct"/>
          </w:tcPr>
          <w:p w:rsidR="00345024" w:rsidRPr="00D10F7D" w:rsidRDefault="00345024" w:rsidP="003244F0">
            <w:pPr>
              <w:rPr>
                <w:rFonts w:ascii="Book Antiqua" w:hAnsi="Book Antiqua"/>
                <w:lang w:val="en-US"/>
              </w:rPr>
            </w:pPr>
            <w:r>
              <w:rPr>
                <w:rFonts w:ascii="Book Antiqua" w:hAnsi="Book Antiqua"/>
                <w:lang w:val="en-US"/>
              </w:rPr>
              <w:t>01</w:t>
            </w:r>
            <w:r w:rsidRPr="00D10F7D">
              <w:rPr>
                <w:rFonts w:ascii="Book Antiqua" w:hAnsi="Book Antiqua"/>
                <w:lang w:val="en-US"/>
              </w:rPr>
              <w:t>.11.2016</w:t>
            </w:r>
          </w:p>
          <w:p w:rsidR="00345024" w:rsidRPr="00D10F7D" w:rsidRDefault="00345024" w:rsidP="003244F0">
            <w:pPr>
              <w:rPr>
                <w:rFonts w:ascii="Book Antiqua" w:hAnsi="Book Antiqua"/>
                <w:lang w:val="en-US"/>
              </w:rPr>
            </w:pPr>
          </w:p>
          <w:p w:rsidR="00345024" w:rsidRPr="00D10F7D" w:rsidRDefault="00345024" w:rsidP="003244F0">
            <w:pPr>
              <w:rPr>
                <w:rFonts w:ascii="Book Antiqua" w:hAnsi="Book Antiqua"/>
                <w:lang w:val="en-US"/>
              </w:rPr>
            </w:pPr>
          </w:p>
          <w:p w:rsidR="00345024" w:rsidRDefault="00345024" w:rsidP="003244F0">
            <w:r w:rsidRPr="00345024">
              <w:t>Deri me 10</w:t>
            </w:r>
            <w:r w:rsidR="00412D68">
              <w:t>-12-2016</w:t>
            </w:r>
          </w:p>
          <w:p w:rsidR="00345024" w:rsidRDefault="00345024" w:rsidP="003244F0"/>
          <w:p w:rsidR="00345024" w:rsidRDefault="00345024" w:rsidP="003244F0"/>
          <w:p w:rsidR="00345024" w:rsidRPr="00412D68" w:rsidRDefault="00412D68" w:rsidP="003244F0">
            <w:pPr>
              <w:rPr>
                <w:rFonts w:ascii="Book Antiqua" w:hAnsi="Book Antiqua"/>
                <w:lang w:val="en-US"/>
              </w:rPr>
            </w:pPr>
            <w:r>
              <w:t>8 ose 9 -12-2016</w:t>
            </w:r>
          </w:p>
          <w:p w:rsidR="00345024" w:rsidRPr="00D10F7D" w:rsidRDefault="00345024" w:rsidP="003244F0">
            <w:pPr>
              <w:rPr>
                <w:rFonts w:ascii="Book Antiqua" w:hAnsi="Book Antiqua"/>
                <w:lang w:val="en-US"/>
              </w:rPr>
            </w:pPr>
          </w:p>
        </w:tc>
        <w:tc>
          <w:tcPr>
            <w:tcW w:w="1510" w:type="pct"/>
          </w:tcPr>
          <w:p w:rsidR="00345024" w:rsidRPr="00345024" w:rsidRDefault="00345024" w:rsidP="0032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Calibri"/>
                <w:sz w:val="18"/>
                <w:szCs w:val="18"/>
                <w:lang w:val="en-US"/>
              </w:rPr>
            </w:pPr>
            <w:r w:rsidRPr="00345024">
              <w:rPr>
                <w:rFonts w:ascii="Book Antiqua" w:hAnsi="Book Antiqua"/>
                <w:sz w:val="18"/>
                <w:szCs w:val="18"/>
              </w:rPr>
              <w:t>Puntori  per Ligjin per Barazi Gjinore dhe Ligjin per mbrojtje nga  Diskriminimi</w:t>
            </w:r>
          </w:p>
          <w:p w:rsidR="00345024" w:rsidRPr="00345024" w:rsidRDefault="00345024" w:rsidP="0032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Courier New"/>
                <w:color w:val="212121"/>
                <w:sz w:val="18"/>
                <w:szCs w:val="18"/>
                <w:lang w:val="en-US"/>
              </w:rPr>
            </w:pPr>
          </w:p>
          <w:p w:rsidR="00345024" w:rsidRPr="00345024" w:rsidRDefault="00345024" w:rsidP="0032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Courier New"/>
                <w:color w:val="212121"/>
                <w:sz w:val="18"/>
                <w:szCs w:val="18"/>
                <w:lang w:val="en-US"/>
              </w:rPr>
            </w:pPr>
          </w:p>
          <w:p w:rsidR="00345024" w:rsidRPr="00345024" w:rsidRDefault="00345024" w:rsidP="00345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eastAsia="ar-SA"/>
              </w:rPr>
            </w:pPr>
            <w:r w:rsidRPr="00345024">
              <w:rPr>
                <w:rFonts w:ascii="Times New Roman" w:eastAsia="Times New Roman" w:hAnsi="Times New Roman" w:cs="Times New Roman"/>
                <w:sz w:val="18"/>
                <w:szCs w:val="18"/>
                <w:lang w:val="en-US" w:eastAsia="ar-SA"/>
              </w:rPr>
              <w:t>Shkrim per mbrojtjen nga dhuna ne  familje</w:t>
            </w:r>
          </w:p>
          <w:p w:rsidR="00345024" w:rsidRPr="00345024" w:rsidRDefault="00345024" w:rsidP="00345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eastAsia="ar-SA"/>
              </w:rPr>
            </w:pPr>
          </w:p>
          <w:p w:rsidR="00345024" w:rsidRPr="00345024" w:rsidRDefault="00345024" w:rsidP="00345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en-US" w:eastAsia="ar-SA"/>
              </w:rPr>
            </w:pPr>
          </w:p>
          <w:p w:rsidR="00345024" w:rsidRPr="00345024" w:rsidRDefault="00345024" w:rsidP="00345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Courier New"/>
                <w:color w:val="212121"/>
                <w:sz w:val="18"/>
                <w:szCs w:val="18"/>
                <w:lang w:val="en-US"/>
              </w:rPr>
            </w:pPr>
            <w:r w:rsidRPr="00345024">
              <w:rPr>
                <w:sz w:val="18"/>
                <w:szCs w:val="18"/>
              </w:rPr>
              <w:t>Debat rreth librit te Autorit Binak  Kelmendi me titull Guri i vashes</w:t>
            </w:r>
          </w:p>
        </w:tc>
        <w:tc>
          <w:tcPr>
            <w:tcW w:w="643" w:type="pct"/>
          </w:tcPr>
          <w:p w:rsidR="00345024" w:rsidRPr="00F313A9" w:rsidRDefault="00345024" w:rsidP="003244F0">
            <w:pPr>
              <w:rPr>
                <w:rFonts w:ascii="Book Antiqua" w:hAnsi="Book Antiqua"/>
                <w:sz w:val="18"/>
                <w:szCs w:val="18"/>
                <w:lang w:val="en-US"/>
              </w:rPr>
            </w:pPr>
            <w:r>
              <w:rPr>
                <w:rFonts w:ascii="Book Antiqua" w:hAnsi="Book Antiqua"/>
                <w:b/>
                <w:sz w:val="18"/>
                <w:szCs w:val="18"/>
                <w:lang w:val="en-US"/>
              </w:rPr>
              <w:t>Prishtnë</w:t>
            </w:r>
          </w:p>
          <w:p w:rsidR="00345024" w:rsidRDefault="00345024" w:rsidP="003244F0">
            <w:pPr>
              <w:rPr>
                <w:rFonts w:ascii="Book Antiqua" w:hAnsi="Book Antiqua"/>
                <w:sz w:val="18"/>
                <w:szCs w:val="18"/>
                <w:lang w:val="en-US"/>
              </w:rPr>
            </w:pPr>
          </w:p>
          <w:p w:rsidR="00345024" w:rsidRDefault="00345024" w:rsidP="003244F0">
            <w:pPr>
              <w:rPr>
                <w:rFonts w:ascii="Book Antiqua" w:hAnsi="Book Antiqua"/>
                <w:sz w:val="18"/>
                <w:szCs w:val="18"/>
                <w:lang w:val="en-US"/>
              </w:rPr>
            </w:pPr>
          </w:p>
          <w:p w:rsidR="00345024" w:rsidRDefault="00345024" w:rsidP="003244F0">
            <w:pPr>
              <w:rPr>
                <w:rFonts w:ascii="Book Antiqua" w:hAnsi="Book Antiqua"/>
                <w:sz w:val="18"/>
                <w:szCs w:val="18"/>
                <w:lang w:val="en-US"/>
              </w:rPr>
            </w:pPr>
          </w:p>
          <w:p w:rsidR="00345024" w:rsidRPr="00F313A9" w:rsidRDefault="00345024" w:rsidP="003244F0">
            <w:pPr>
              <w:rPr>
                <w:rFonts w:ascii="Book Antiqua" w:hAnsi="Book Antiqua"/>
                <w:sz w:val="18"/>
                <w:szCs w:val="18"/>
                <w:lang w:val="en-US"/>
              </w:rPr>
            </w:pPr>
            <w:r>
              <w:rPr>
                <w:rFonts w:ascii="Book Antiqua" w:hAnsi="Book Antiqua"/>
                <w:b/>
                <w:sz w:val="18"/>
                <w:szCs w:val="18"/>
                <w:lang w:val="en-US"/>
              </w:rPr>
              <w:t xml:space="preserve">Publikim në Media </w:t>
            </w:r>
          </w:p>
          <w:p w:rsidR="00345024" w:rsidRPr="00F313A9" w:rsidRDefault="00345024" w:rsidP="003244F0">
            <w:pPr>
              <w:rPr>
                <w:rFonts w:ascii="Book Antiqua" w:hAnsi="Book Antiqua"/>
                <w:sz w:val="18"/>
                <w:szCs w:val="18"/>
                <w:lang w:val="en-US"/>
              </w:rPr>
            </w:pPr>
          </w:p>
          <w:p w:rsidR="00345024" w:rsidRPr="00412D68" w:rsidRDefault="00412D68" w:rsidP="003244F0">
            <w:pPr>
              <w:rPr>
                <w:rFonts w:ascii="Book Antiqua" w:hAnsi="Book Antiqua"/>
                <w:b/>
                <w:sz w:val="18"/>
                <w:szCs w:val="18"/>
                <w:lang w:val="en-US"/>
              </w:rPr>
            </w:pPr>
            <w:r w:rsidRPr="00412D68">
              <w:rPr>
                <w:b/>
              </w:rPr>
              <w:t>Prishtinë</w:t>
            </w:r>
          </w:p>
          <w:p w:rsidR="00345024" w:rsidRPr="00F313A9" w:rsidRDefault="00345024" w:rsidP="003244F0">
            <w:pPr>
              <w:rPr>
                <w:rFonts w:ascii="Book Antiqua" w:hAnsi="Book Antiqua"/>
                <w:sz w:val="18"/>
                <w:szCs w:val="18"/>
                <w:lang w:val="en-US"/>
              </w:rPr>
            </w:pPr>
          </w:p>
          <w:p w:rsidR="00345024" w:rsidRPr="00F313A9" w:rsidRDefault="00345024" w:rsidP="003244F0">
            <w:pPr>
              <w:rPr>
                <w:rFonts w:ascii="Book Antiqua" w:hAnsi="Book Antiqua"/>
                <w:sz w:val="18"/>
                <w:szCs w:val="18"/>
                <w:lang w:val="en-US"/>
              </w:rPr>
            </w:pPr>
          </w:p>
        </w:tc>
        <w:tc>
          <w:tcPr>
            <w:tcW w:w="789" w:type="pct"/>
          </w:tcPr>
          <w:p w:rsidR="00345024" w:rsidRPr="00345024" w:rsidRDefault="00345024" w:rsidP="003244F0">
            <w:pPr>
              <w:rPr>
                <w:rFonts w:ascii="Book Antiqua" w:hAnsi="Book Antiqua"/>
                <w:b/>
                <w:sz w:val="18"/>
                <w:szCs w:val="18"/>
                <w:lang w:val="en-US"/>
              </w:rPr>
            </w:pPr>
            <w:r w:rsidRPr="00345024">
              <w:rPr>
                <w:rFonts w:ascii="Book Antiqua" w:hAnsi="Book Antiqua"/>
                <w:b/>
                <w:sz w:val="18"/>
                <w:szCs w:val="18"/>
                <w:lang w:val="en-US"/>
              </w:rPr>
              <w:t>ZBGJ/MKRS</w:t>
            </w:r>
          </w:p>
          <w:p w:rsidR="00345024" w:rsidRPr="00F313A9" w:rsidRDefault="00345024" w:rsidP="003244F0">
            <w:pPr>
              <w:rPr>
                <w:rFonts w:ascii="Book Antiqua" w:hAnsi="Book Antiqua"/>
                <w:sz w:val="18"/>
                <w:szCs w:val="18"/>
                <w:lang w:val="en-US"/>
              </w:rPr>
            </w:pPr>
          </w:p>
          <w:p w:rsidR="00345024" w:rsidRPr="00F313A9" w:rsidRDefault="00345024" w:rsidP="003244F0">
            <w:pPr>
              <w:rPr>
                <w:rFonts w:ascii="Book Antiqua" w:hAnsi="Book Antiqua"/>
                <w:sz w:val="18"/>
                <w:szCs w:val="18"/>
                <w:lang w:val="en-US"/>
              </w:rPr>
            </w:pPr>
          </w:p>
          <w:p w:rsidR="00345024" w:rsidRPr="00F313A9" w:rsidRDefault="00345024" w:rsidP="003244F0">
            <w:pPr>
              <w:rPr>
                <w:rFonts w:ascii="Book Antiqua" w:hAnsi="Book Antiqua"/>
                <w:sz w:val="18"/>
                <w:szCs w:val="18"/>
                <w:lang w:val="en-US"/>
              </w:rPr>
            </w:pPr>
          </w:p>
          <w:p w:rsidR="00345024" w:rsidRDefault="00345024" w:rsidP="003244F0">
            <w:pPr>
              <w:rPr>
                <w:b/>
              </w:rPr>
            </w:pPr>
            <w:r w:rsidRPr="00345024">
              <w:rPr>
                <w:rFonts w:ascii="Book Antiqua" w:hAnsi="Book Antiqua"/>
                <w:b/>
                <w:sz w:val="18"/>
                <w:szCs w:val="18"/>
                <w:lang w:val="en-US"/>
              </w:rPr>
              <w:t>ZBGJ/</w:t>
            </w:r>
            <w:r w:rsidRPr="00345024">
              <w:rPr>
                <w:b/>
              </w:rPr>
              <w:t xml:space="preserve"> Frierdich  Ebert  Stiftung</w:t>
            </w:r>
          </w:p>
          <w:p w:rsidR="00412D68" w:rsidRDefault="00412D68" w:rsidP="003244F0">
            <w:pPr>
              <w:rPr>
                <w:b/>
              </w:rPr>
            </w:pPr>
          </w:p>
          <w:p w:rsidR="00412D68" w:rsidRPr="00345024" w:rsidRDefault="00412D68" w:rsidP="00412D68">
            <w:pPr>
              <w:rPr>
                <w:rFonts w:ascii="Book Antiqua" w:hAnsi="Book Antiqua"/>
                <w:b/>
                <w:sz w:val="18"/>
                <w:szCs w:val="18"/>
                <w:lang w:val="en-US"/>
              </w:rPr>
            </w:pPr>
            <w:r w:rsidRPr="00345024">
              <w:rPr>
                <w:rFonts w:ascii="Book Antiqua" w:hAnsi="Book Antiqua"/>
                <w:b/>
                <w:sz w:val="18"/>
                <w:szCs w:val="18"/>
                <w:lang w:val="en-US"/>
              </w:rPr>
              <w:t>ZBGJ/MKRS</w:t>
            </w:r>
          </w:p>
          <w:p w:rsidR="00412D68" w:rsidRPr="00345024" w:rsidRDefault="00412D68" w:rsidP="003244F0">
            <w:pPr>
              <w:rPr>
                <w:rFonts w:ascii="Book Antiqua" w:hAnsi="Book Antiqua"/>
                <w:b/>
                <w:sz w:val="18"/>
                <w:szCs w:val="18"/>
                <w:lang w:val="en-US"/>
              </w:rPr>
            </w:pPr>
          </w:p>
        </w:tc>
        <w:tc>
          <w:tcPr>
            <w:tcW w:w="1214" w:type="pct"/>
          </w:tcPr>
          <w:p w:rsidR="00345024" w:rsidRPr="00F313A9" w:rsidRDefault="00345024" w:rsidP="003244F0">
            <w:pPr>
              <w:rPr>
                <w:rStyle w:val="Hyperlink"/>
                <w:rFonts w:ascii="Book Antiqua" w:hAnsi="Book Antiqua"/>
                <w:sz w:val="18"/>
                <w:szCs w:val="18"/>
                <w:lang w:val="en-US"/>
              </w:rPr>
            </w:pPr>
          </w:p>
          <w:p w:rsidR="00345024" w:rsidRPr="00F313A9" w:rsidRDefault="00345024" w:rsidP="003244F0">
            <w:pPr>
              <w:rPr>
                <w:rFonts w:ascii="Book Antiqua" w:hAnsi="Book Antiqua"/>
                <w:sz w:val="18"/>
                <w:szCs w:val="18"/>
                <w:lang w:val="en-US"/>
              </w:rPr>
            </w:pPr>
          </w:p>
          <w:p w:rsidR="00345024" w:rsidRPr="00F313A9" w:rsidRDefault="00345024" w:rsidP="003244F0">
            <w:pPr>
              <w:rPr>
                <w:rFonts w:ascii="Book Antiqua" w:hAnsi="Book Antiqua"/>
                <w:sz w:val="18"/>
                <w:szCs w:val="18"/>
                <w:lang w:val="en-US"/>
              </w:rPr>
            </w:pPr>
          </w:p>
          <w:p w:rsidR="00345024" w:rsidRPr="00F313A9" w:rsidRDefault="00345024" w:rsidP="003244F0">
            <w:pPr>
              <w:rPr>
                <w:rFonts w:ascii="Book Antiqua" w:hAnsi="Book Antiqua"/>
                <w:sz w:val="18"/>
                <w:szCs w:val="18"/>
                <w:lang w:val="en-US"/>
              </w:rPr>
            </w:pPr>
          </w:p>
          <w:p w:rsidR="00412D68" w:rsidRDefault="00412D68" w:rsidP="003244F0">
            <w:pPr>
              <w:rPr>
                <w:rFonts w:ascii="Tahoma" w:hAnsi="Tahoma" w:cs="Tahoma"/>
                <w:color w:val="0070C0"/>
                <w:sz w:val="20"/>
                <w:szCs w:val="20"/>
                <w:u w:val="single"/>
              </w:rPr>
            </w:pPr>
          </w:p>
          <w:p w:rsidR="00412D68" w:rsidRDefault="00412D68" w:rsidP="003244F0">
            <w:pPr>
              <w:rPr>
                <w:rFonts w:ascii="Tahoma" w:hAnsi="Tahoma" w:cs="Tahoma"/>
                <w:color w:val="0070C0"/>
                <w:sz w:val="20"/>
                <w:szCs w:val="20"/>
                <w:u w:val="single"/>
              </w:rPr>
            </w:pPr>
          </w:p>
          <w:p w:rsidR="00345024" w:rsidRDefault="009B2014" w:rsidP="003244F0">
            <w:pPr>
              <w:rPr>
                <w:rFonts w:ascii="Tahoma" w:hAnsi="Tahoma" w:cs="Tahoma"/>
                <w:color w:val="0070C0"/>
                <w:sz w:val="20"/>
                <w:szCs w:val="20"/>
                <w:u w:val="single"/>
              </w:rPr>
            </w:pPr>
            <w:hyperlink r:id="rId18" w:history="1">
              <w:r w:rsidR="00412D68" w:rsidRPr="00B0779C">
                <w:rPr>
                  <w:rStyle w:val="Hyperlink"/>
                  <w:rFonts w:ascii="Tahoma" w:hAnsi="Tahoma" w:cs="Tahoma"/>
                  <w:sz w:val="20"/>
                  <w:szCs w:val="20"/>
                </w:rPr>
                <w:t>Nezaqete.Rukovci@rks-gov.net</w:t>
              </w:r>
            </w:hyperlink>
          </w:p>
          <w:p w:rsidR="00412D68" w:rsidRPr="00412D68" w:rsidRDefault="00412D68" w:rsidP="003244F0">
            <w:pPr>
              <w:rPr>
                <w:rFonts w:ascii="Book Antiqua" w:hAnsi="Book Antiqua"/>
                <w:sz w:val="18"/>
                <w:szCs w:val="18"/>
                <w:u w:val="single"/>
                <w:lang w:val="en-US"/>
              </w:rPr>
            </w:pPr>
          </w:p>
        </w:tc>
      </w:tr>
    </w:tbl>
    <w:p w:rsidR="00345024" w:rsidRDefault="00345024"/>
    <w:tbl>
      <w:tblPr>
        <w:tblStyle w:val="TableGrid"/>
        <w:tblW w:w="5011" w:type="pct"/>
        <w:tblLook w:val="04A0" w:firstRow="1" w:lastRow="0" w:firstColumn="1" w:lastColumn="0" w:noHBand="0" w:noVBand="1"/>
      </w:tblPr>
      <w:tblGrid>
        <w:gridCol w:w="2229"/>
        <w:gridCol w:w="3988"/>
        <w:gridCol w:w="1698"/>
        <w:gridCol w:w="2084"/>
        <w:gridCol w:w="3206"/>
      </w:tblGrid>
      <w:tr w:rsidR="00412D68" w:rsidRPr="00D10F7D" w:rsidTr="003244F0">
        <w:trPr>
          <w:trHeight w:val="145"/>
        </w:trPr>
        <w:tc>
          <w:tcPr>
            <w:tcW w:w="844" w:type="pct"/>
            <w:shd w:val="clear" w:color="auto" w:fill="C6D9F1" w:themeFill="text2" w:themeFillTint="33"/>
          </w:tcPr>
          <w:p w:rsidR="00412D68" w:rsidRPr="00D10F7D" w:rsidRDefault="00412D68" w:rsidP="003244F0">
            <w:pPr>
              <w:rPr>
                <w:rFonts w:ascii="Book Antiqua" w:hAnsi="Book Antiqua"/>
                <w:b/>
                <w:lang w:val="en-US"/>
              </w:rPr>
            </w:pPr>
            <w:r w:rsidRPr="00D10F7D">
              <w:rPr>
                <w:rFonts w:ascii="Book Antiqua" w:hAnsi="Book Antiqua"/>
                <w:b/>
                <w:lang w:val="en-US"/>
              </w:rPr>
              <w:t>Kur / When</w:t>
            </w:r>
          </w:p>
        </w:tc>
        <w:tc>
          <w:tcPr>
            <w:tcW w:w="1510" w:type="pct"/>
            <w:shd w:val="clear" w:color="auto" w:fill="C6D9F1" w:themeFill="text2" w:themeFillTint="33"/>
          </w:tcPr>
          <w:p w:rsidR="00412D68" w:rsidRPr="00D10F7D" w:rsidRDefault="00412D68" w:rsidP="003244F0">
            <w:pPr>
              <w:rPr>
                <w:rFonts w:ascii="Book Antiqua" w:hAnsi="Book Antiqua"/>
                <w:b/>
                <w:lang w:val="en-US"/>
              </w:rPr>
            </w:pPr>
            <w:r w:rsidRPr="00D10F7D">
              <w:rPr>
                <w:rFonts w:ascii="Book Antiqua" w:hAnsi="Book Antiqua"/>
                <w:b/>
                <w:lang w:val="en-US"/>
              </w:rPr>
              <w:t>Çfarë / What</w:t>
            </w:r>
          </w:p>
        </w:tc>
        <w:tc>
          <w:tcPr>
            <w:tcW w:w="643" w:type="pct"/>
            <w:shd w:val="clear" w:color="auto" w:fill="C6D9F1" w:themeFill="text2" w:themeFillTint="33"/>
          </w:tcPr>
          <w:p w:rsidR="00412D68" w:rsidRPr="00D10F7D" w:rsidRDefault="00412D68" w:rsidP="003244F0">
            <w:pPr>
              <w:rPr>
                <w:rFonts w:ascii="Book Antiqua" w:hAnsi="Book Antiqua"/>
                <w:b/>
                <w:lang w:val="en-US"/>
              </w:rPr>
            </w:pPr>
            <w:r w:rsidRPr="00D10F7D">
              <w:rPr>
                <w:rFonts w:ascii="Book Antiqua" w:hAnsi="Book Antiqua"/>
                <w:b/>
                <w:lang w:val="en-US"/>
              </w:rPr>
              <w:t>Në ç’vend / Where</w:t>
            </w:r>
          </w:p>
        </w:tc>
        <w:tc>
          <w:tcPr>
            <w:tcW w:w="789" w:type="pct"/>
            <w:shd w:val="clear" w:color="auto" w:fill="C6D9F1" w:themeFill="text2" w:themeFillTint="33"/>
          </w:tcPr>
          <w:p w:rsidR="00412D68" w:rsidRPr="00D10F7D" w:rsidRDefault="00412D68" w:rsidP="003244F0">
            <w:pPr>
              <w:rPr>
                <w:rFonts w:ascii="Book Antiqua" w:hAnsi="Book Antiqua"/>
                <w:b/>
                <w:lang w:val="en-US"/>
              </w:rPr>
            </w:pPr>
            <w:r w:rsidRPr="00D10F7D">
              <w:rPr>
                <w:rFonts w:ascii="Book Antiqua" w:hAnsi="Book Antiqua"/>
                <w:b/>
                <w:lang w:val="en-US"/>
              </w:rPr>
              <w:t>Kush/ Who</w:t>
            </w:r>
          </w:p>
        </w:tc>
        <w:tc>
          <w:tcPr>
            <w:tcW w:w="1214" w:type="pct"/>
            <w:shd w:val="clear" w:color="auto" w:fill="C6D9F1" w:themeFill="text2" w:themeFillTint="33"/>
          </w:tcPr>
          <w:p w:rsidR="00412D68" w:rsidRPr="00D10F7D" w:rsidRDefault="00412D68" w:rsidP="003244F0">
            <w:pPr>
              <w:rPr>
                <w:rFonts w:ascii="Book Antiqua" w:hAnsi="Book Antiqua"/>
                <w:b/>
                <w:lang w:val="en-US"/>
              </w:rPr>
            </w:pPr>
            <w:r w:rsidRPr="00D10F7D">
              <w:rPr>
                <w:rFonts w:ascii="Book Antiqua" w:hAnsi="Book Antiqua"/>
                <w:b/>
                <w:lang w:val="en-US"/>
              </w:rPr>
              <w:t xml:space="preserve">Personi kontaktues / </w:t>
            </w:r>
          </w:p>
          <w:p w:rsidR="00412D68" w:rsidRPr="00D10F7D" w:rsidRDefault="00412D68" w:rsidP="003244F0">
            <w:pPr>
              <w:rPr>
                <w:rFonts w:ascii="Book Antiqua" w:hAnsi="Book Antiqua"/>
                <w:b/>
                <w:lang w:val="en-US"/>
              </w:rPr>
            </w:pPr>
            <w:r w:rsidRPr="00D10F7D">
              <w:rPr>
                <w:rFonts w:ascii="Book Antiqua" w:hAnsi="Book Antiqua"/>
                <w:b/>
                <w:lang w:val="en-US"/>
              </w:rPr>
              <w:t xml:space="preserve">Contact person </w:t>
            </w:r>
          </w:p>
        </w:tc>
      </w:tr>
      <w:tr w:rsidR="00412D68" w:rsidRPr="00412D68" w:rsidTr="003244F0">
        <w:trPr>
          <w:trHeight w:val="3427"/>
        </w:trPr>
        <w:tc>
          <w:tcPr>
            <w:tcW w:w="844" w:type="pct"/>
          </w:tcPr>
          <w:p w:rsidR="00412D68" w:rsidRDefault="00412D68" w:rsidP="00412D68">
            <w:pPr>
              <w:rPr>
                <w:rFonts w:ascii="Book Antiqua" w:hAnsi="Book Antiqua"/>
                <w:lang w:val="en-US"/>
              </w:rPr>
            </w:pPr>
            <w:r>
              <w:rPr>
                <w:rFonts w:ascii="Book Antiqua" w:hAnsi="Book Antiqua"/>
                <w:lang w:val="en-US"/>
              </w:rPr>
              <w:t>25-11-2016</w:t>
            </w:r>
          </w:p>
          <w:p w:rsidR="00412D68" w:rsidRDefault="00412D68" w:rsidP="00412D68">
            <w:pPr>
              <w:rPr>
                <w:rFonts w:ascii="Book Antiqua" w:hAnsi="Book Antiqua"/>
                <w:lang w:val="en-US"/>
              </w:rPr>
            </w:pPr>
          </w:p>
          <w:p w:rsidR="00412D68" w:rsidRDefault="00412D68" w:rsidP="00412D68">
            <w:pPr>
              <w:rPr>
                <w:rFonts w:ascii="Book Antiqua" w:hAnsi="Book Antiqua"/>
                <w:lang w:val="en-US"/>
              </w:rPr>
            </w:pPr>
          </w:p>
          <w:p w:rsidR="00412D68" w:rsidRDefault="00412D68" w:rsidP="00412D68">
            <w:pPr>
              <w:rPr>
                <w:rFonts w:ascii="Book Antiqua" w:hAnsi="Book Antiqua"/>
                <w:lang w:val="en-US"/>
              </w:rPr>
            </w:pPr>
            <w:r>
              <w:rPr>
                <w:rFonts w:ascii="Book Antiqua" w:hAnsi="Book Antiqua"/>
                <w:lang w:val="en-US"/>
              </w:rPr>
              <w:t>28-12-2016</w:t>
            </w:r>
          </w:p>
          <w:p w:rsidR="00412D68" w:rsidRDefault="00412D68" w:rsidP="00412D68">
            <w:pPr>
              <w:rPr>
                <w:rFonts w:ascii="Book Antiqua" w:hAnsi="Book Antiqua"/>
                <w:lang w:val="en-US"/>
              </w:rPr>
            </w:pPr>
          </w:p>
          <w:p w:rsidR="00412D68" w:rsidRDefault="00412D68" w:rsidP="00412D68">
            <w:pPr>
              <w:rPr>
                <w:rFonts w:ascii="Book Antiqua" w:hAnsi="Book Antiqua"/>
                <w:lang w:val="en-US"/>
              </w:rPr>
            </w:pPr>
          </w:p>
          <w:p w:rsidR="00412D68" w:rsidRPr="00D10F7D" w:rsidRDefault="00412D68" w:rsidP="00412D68">
            <w:pPr>
              <w:rPr>
                <w:rFonts w:ascii="Book Antiqua" w:hAnsi="Book Antiqua"/>
                <w:lang w:val="en-US"/>
              </w:rPr>
            </w:pPr>
            <w:r>
              <w:rPr>
                <w:rFonts w:ascii="Book Antiqua" w:hAnsi="Book Antiqua"/>
                <w:lang w:val="en-US"/>
              </w:rPr>
              <w:t>08-12-2016</w:t>
            </w:r>
          </w:p>
        </w:tc>
        <w:tc>
          <w:tcPr>
            <w:tcW w:w="1510" w:type="pct"/>
          </w:tcPr>
          <w:p w:rsidR="00412D68" w:rsidRDefault="00412D68" w:rsidP="0032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r w:rsidRPr="00412D68">
              <w:rPr>
                <w:rFonts w:ascii="Book Antiqua" w:hAnsi="Book Antiqua"/>
                <w:sz w:val="18"/>
                <w:szCs w:val="18"/>
              </w:rPr>
              <w:t>Shtypja e adresarëve të MKK-së, me shenjën kundër dhunës në familje dhe informacionet e qendrave në ndihmë kundër dhunës në familje</w:t>
            </w:r>
          </w:p>
          <w:p w:rsidR="00412D68" w:rsidRDefault="00412D68" w:rsidP="0032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p>
          <w:p w:rsidR="00412D68" w:rsidRDefault="00412D68" w:rsidP="0032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r w:rsidRPr="00412D68">
              <w:rPr>
                <w:rFonts w:ascii="Book Antiqua" w:hAnsi="Book Antiqua"/>
                <w:sz w:val="18"/>
                <w:szCs w:val="18"/>
              </w:rPr>
              <w:t>Kërkesa për ekzaminim të gjirit të punonjësve të MKK-së</w:t>
            </w:r>
          </w:p>
          <w:p w:rsidR="00412D68" w:rsidRDefault="00412D68" w:rsidP="0032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8"/>
                <w:szCs w:val="18"/>
              </w:rPr>
            </w:pPr>
          </w:p>
          <w:p w:rsidR="00412D68" w:rsidRPr="00412D68" w:rsidRDefault="00412D68" w:rsidP="00412D68">
            <w:pPr>
              <w:suppressAutoHyphens/>
              <w:jc w:val="both"/>
              <w:rPr>
                <w:rFonts w:ascii="Times New Roman" w:eastAsia="Times New Roman" w:hAnsi="Times New Roman" w:cs="Times New Roman"/>
                <w:sz w:val="18"/>
                <w:szCs w:val="18"/>
                <w:lang w:val="en-US" w:eastAsia="ar-SA"/>
              </w:rPr>
            </w:pPr>
            <w:r w:rsidRPr="00412D68">
              <w:rPr>
                <w:rFonts w:ascii="Times New Roman" w:eastAsia="Times New Roman" w:hAnsi="Times New Roman" w:cs="Times New Roman"/>
                <w:sz w:val="18"/>
                <w:szCs w:val="18"/>
                <w:lang w:val="en-US" w:eastAsia="ar-SA"/>
              </w:rPr>
              <w:t>Tryezë - ABGJ-MKK – USAID</w:t>
            </w:r>
          </w:p>
          <w:p w:rsidR="00412D68" w:rsidRPr="00412D68" w:rsidRDefault="00412D68" w:rsidP="00412D68">
            <w:pPr>
              <w:suppressAutoHyphens/>
              <w:jc w:val="both"/>
              <w:rPr>
                <w:rFonts w:ascii="Times New Roman" w:eastAsia="Times New Roman" w:hAnsi="Times New Roman" w:cs="Times New Roman"/>
                <w:sz w:val="18"/>
                <w:szCs w:val="18"/>
                <w:lang w:val="en-US" w:eastAsia="ar-SA"/>
              </w:rPr>
            </w:pPr>
            <w:r w:rsidRPr="00412D68">
              <w:rPr>
                <w:rFonts w:ascii="Times New Roman" w:eastAsia="Times New Roman" w:hAnsi="Times New Roman" w:cs="Times New Roman"/>
                <w:sz w:val="18"/>
                <w:szCs w:val="18"/>
                <w:lang w:val="en-US" w:eastAsia="ar-SA"/>
              </w:rPr>
              <w:t>LBGJ &amp; Reg. 12/2016</w:t>
            </w:r>
          </w:p>
          <w:p w:rsidR="00412D68" w:rsidRPr="00412D68" w:rsidRDefault="00412D68" w:rsidP="00324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Courier New"/>
                <w:color w:val="212121"/>
                <w:sz w:val="18"/>
                <w:szCs w:val="18"/>
                <w:lang w:val="en-US"/>
              </w:rPr>
            </w:pPr>
          </w:p>
        </w:tc>
        <w:tc>
          <w:tcPr>
            <w:tcW w:w="643" w:type="pct"/>
          </w:tcPr>
          <w:p w:rsidR="00412D68" w:rsidRPr="00F313A9" w:rsidRDefault="00412D68" w:rsidP="003244F0">
            <w:pPr>
              <w:rPr>
                <w:rFonts w:ascii="Book Antiqua" w:hAnsi="Book Antiqua"/>
                <w:sz w:val="18"/>
                <w:szCs w:val="18"/>
                <w:lang w:val="en-US"/>
              </w:rPr>
            </w:pPr>
          </w:p>
          <w:p w:rsidR="00412D68" w:rsidRPr="00412D68" w:rsidRDefault="00412D68" w:rsidP="003244F0">
            <w:pPr>
              <w:rPr>
                <w:rFonts w:ascii="Book Antiqua" w:hAnsi="Book Antiqua"/>
                <w:b/>
                <w:sz w:val="18"/>
                <w:szCs w:val="18"/>
                <w:lang w:val="en-US"/>
              </w:rPr>
            </w:pPr>
            <w:r w:rsidRPr="00412D68">
              <w:rPr>
                <w:rFonts w:ascii="Book Antiqua" w:hAnsi="Book Antiqua"/>
                <w:b/>
                <w:sz w:val="18"/>
                <w:szCs w:val="18"/>
                <w:lang w:val="en-US"/>
              </w:rPr>
              <w:t>MKK</w:t>
            </w:r>
          </w:p>
          <w:p w:rsidR="00412D68" w:rsidRPr="00412D68" w:rsidRDefault="00412D68" w:rsidP="003244F0">
            <w:pPr>
              <w:rPr>
                <w:rFonts w:ascii="Book Antiqua" w:hAnsi="Book Antiqua"/>
                <w:b/>
                <w:sz w:val="18"/>
                <w:szCs w:val="18"/>
                <w:lang w:val="en-US"/>
              </w:rPr>
            </w:pPr>
          </w:p>
          <w:p w:rsidR="00412D68" w:rsidRPr="00412D68" w:rsidRDefault="00412D68" w:rsidP="003244F0">
            <w:pPr>
              <w:rPr>
                <w:rFonts w:ascii="Book Antiqua" w:hAnsi="Book Antiqua"/>
                <w:b/>
                <w:sz w:val="18"/>
                <w:szCs w:val="18"/>
                <w:lang w:val="en-US"/>
              </w:rPr>
            </w:pPr>
          </w:p>
          <w:p w:rsidR="00412D68" w:rsidRDefault="00412D68" w:rsidP="003244F0">
            <w:pPr>
              <w:rPr>
                <w:rFonts w:ascii="Book Antiqua" w:hAnsi="Book Antiqua"/>
                <w:b/>
                <w:sz w:val="18"/>
                <w:szCs w:val="18"/>
                <w:lang w:val="en-US"/>
              </w:rPr>
            </w:pPr>
            <w:r w:rsidRPr="00412D68">
              <w:rPr>
                <w:rFonts w:ascii="Book Antiqua" w:hAnsi="Book Antiqua"/>
                <w:b/>
                <w:sz w:val="18"/>
                <w:szCs w:val="18"/>
                <w:lang w:val="en-US"/>
              </w:rPr>
              <w:t>QKUKU</w:t>
            </w:r>
          </w:p>
          <w:p w:rsidR="00412D68" w:rsidRDefault="00412D68" w:rsidP="003244F0">
            <w:pPr>
              <w:rPr>
                <w:rFonts w:ascii="Book Antiqua" w:hAnsi="Book Antiqua"/>
                <w:b/>
                <w:sz w:val="18"/>
                <w:szCs w:val="18"/>
                <w:lang w:val="en-US"/>
              </w:rPr>
            </w:pPr>
          </w:p>
          <w:p w:rsidR="00412D68" w:rsidRDefault="00412D68" w:rsidP="003244F0">
            <w:pPr>
              <w:rPr>
                <w:rFonts w:ascii="Book Antiqua" w:hAnsi="Book Antiqua"/>
                <w:b/>
                <w:sz w:val="18"/>
                <w:szCs w:val="18"/>
                <w:lang w:val="en-US"/>
              </w:rPr>
            </w:pPr>
          </w:p>
          <w:p w:rsidR="00412D68" w:rsidRPr="00412D68" w:rsidRDefault="00412D68" w:rsidP="003244F0">
            <w:pPr>
              <w:rPr>
                <w:rFonts w:ascii="Book Antiqua" w:hAnsi="Book Antiqua"/>
                <w:b/>
                <w:sz w:val="18"/>
                <w:szCs w:val="18"/>
                <w:lang w:val="en-US"/>
              </w:rPr>
            </w:pPr>
            <w:r w:rsidRPr="00412D68">
              <w:rPr>
                <w:rFonts w:ascii="Book Antiqua" w:hAnsi="Book Antiqua"/>
                <w:b/>
                <w:sz w:val="18"/>
                <w:szCs w:val="18"/>
                <w:lang w:val="en-US"/>
              </w:rPr>
              <w:t>MKK</w:t>
            </w:r>
          </w:p>
        </w:tc>
        <w:tc>
          <w:tcPr>
            <w:tcW w:w="789" w:type="pct"/>
          </w:tcPr>
          <w:p w:rsidR="00412D68" w:rsidRDefault="00412D68" w:rsidP="00412D68">
            <w:pPr>
              <w:rPr>
                <w:rFonts w:ascii="Book Antiqua" w:hAnsi="Book Antiqua"/>
                <w:b/>
                <w:sz w:val="18"/>
                <w:szCs w:val="18"/>
                <w:lang w:val="en-US"/>
              </w:rPr>
            </w:pPr>
          </w:p>
          <w:p w:rsidR="00412D68" w:rsidRDefault="00412D68" w:rsidP="00412D68">
            <w:pPr>
              <w:rPr>
                <w:rFonts w:ascii="Book Antiqua" w:hAnsi="Book Antiqua"/>
                <w:b/>
                <w:sz w:val="18"/>
                <w:szCs w:val="18"/>
                <w:lang w:val="en-US"/>
              </w:rPr>
            </w:pPr>
            <w:r>
              <w:rPr>
                <w:rFonts w:ascii="Book Antiqua" w:hAnsi="Book Antiqua"/>
                <w:b/>
                <w:sz w:val="18"/>
                <w:szCs w:val="18"/>
                <w:lang w:val="en-US"/>
              </w:rPr>
              <w:t>ZBGJ</w:t>
            </w:r>
          </w:p>
          <w:p w:rsidR="00412D68" w:rsidRDefault="00412D68" w:rsidP="00412D68">
            <w:pPr>
              <w:rPr>
                <w:rFonts w:ascii="Book Antiqua" w:hAnsi="Book Antiqua"/>
                <w:b/>
                <w:sz w:val="18"/>
                <w:szCs w:val="18"/>
                <w:lang w:val="en-US"/>
              </w:rPr>
            </w:pPr>
          </w:p>
          <w:p w:rsidR="00412D68" w:rsidRDefault="00412D68" w:rsidP="00412D68">
            <w:pPr>
              <w:rPr>
                <w:rFonts w:ascii="Book Antiqua" w:hAnsi="Book Antiqua"/>
                <w:b/>
                <w:sz w:val="18"/>
                <w:szCs w:val="18"/>
                <w:lang w:val="en-US"/>
              </w:rPr>
            </w:pPr>
          </w:p>
          <w:p w:rsidR="00412D68" w:rsidRDefault="00412D68" w:rsidP="00412D68">
            <w:pPr>
              <w:rPr>
                <w:rFonts w:ascii="Book Antiqua" w:hAnsi="Book Antiqua"/>
                <w:b/>
                <w:sz w:val="18"/>
                <w:szCs w:val="18"/>
                <w:lang w:val="en-US"/>
              </w:rPr>
            </w:pPr>
            <w:r>
              <w:rPr>
                <w:rFonts w:ascii="Book Antiqua" w:hAnsi="Book Antiqua"/>
                <w:b/>
                <w:sz w:val="18"/>
                <w:szCs w:val="18"/>
                <w:lang w:val="en-US"/>
              </w:rPr>
              <w:t>ZBGJ</w:t>
            </w:r>
          </w:p>
          <w:p w:rsidR="00412D68" w:rsidRDefault="00412D68" w:rsidP="00412D68">
            <w:pPr>
              <w:rPr>
                <w:rFonts w:ascii="Book Antiqua" w:hAnsi="Book Antiqua"/>
                <w:b/>
                <w:sz w:val="18"/>
                <w:szCs w:val="18"/>
                <w:lang w:val="en-US"/>
              </w:rPr>
            </w:pPr>
          </w:p>
          <w:p w:rsidR="00412D68" w:rsidRDefault="00412D68" w:rsidP="00412D68">
            <w:pPr>
              <w:rPr>
                <w:rFonts w:ascii="Book Antiqua" w:hAnsi="Book Antiqua"/>
                <w:b/>
                <w:sz w:val="18"/>
                <w:szCs w:val="18"/>
                <w:lang w:val="en-US"/>
              </w:rPr>
            </w:pPr>
          </w:p>
          <w:p w:rsidR="00412D68" w:rsidRPr="00345024" w:rsidRDefault="00412D68" w:rsidP="00412D68">
            <w:pPr>
              <w:rPr>
                <w:rFonts w:ascii="Book Antiqua" w:hAnsi="Book Antiqua"/>
                <w:b/>
                <w:sz w:val="18"/>
                <w:szCs w:val="18"/>
                <w:lang w:val="en-US"/>
              </w:rPr>
            </w:pPr>
            <w:r>
              <w:rPr>
                <w:rFonts w:ascii="Book Antiqua" w:hAnsi="Book Antiqua"/>
                <w:b/>
                <w:sz w:val="18"/>
                <w:szCs w:val="18"/>
                <w:lang w:val="en-US"/>
              </w:rPr>
              <w:t>ZBGJ</w:t>
            </w:r>
          </w:p>
        </w:tc>
        <w:tc>
          <w:tcPr>
            <w:tcW w:w="1214" w:type="pct"/>
          </w:tcPr>
          <w:p w:rsidR="00412D68" w:rsidRPr="00F313A9" w:rsidRDefault="00412D68" w:rsidP="003244F0">
            <w:pPr>
              <w:rPr>
                <w:rStyle w:val="Hyperlink"/>
                <w:rFonts w:ascii="Book Antiqua" w:hAnsi="Book Antiqua"/>
                <w:sz w:val="18"/>
                <w:szCs w:val="18"/>
                <w:lang w:val="en-US"/>
              </w:rPr>
            </w:pPr>
          </w:p>
          <w:p w:rsidR="00412D68" w:rsidRPr="00F313A9" w:rsidRDefault="00412D68" w:rsidP="003244F0">
            <w:pPr>
              <w:rPr>
                <w:rFonts w:ascii="Book Antiqua" w:hAnsi="Book Antiqua"/>
                <w:sz w:val="18"/>
                <w:szCs w:val="18"/>
                <w:lang w:val="en-US"/>
              </w:rPr>
            </w:pPr>
          </w:p>
          <w:p w:rsidR="00412D68" w:rsidRPr="00F313A9" w:rsidRDefault="00412D68" w:rsidP="003244F0">
            <w:pPr>
              <w:rPr>
                <w:rFonts w:ascii="Book Antiqua" w:hAnsi="Book Antiqua"/>
                <w:sz w:val="18"/>
                <w:szCs w:val="18"/>
                <w:lang w:val="en-US"/>
              </w:rPr>
            </w:pPr>
          </w:p>
          <w:p w:rsidR="00412D68" w:rsidRPr="00F313A9" w:rsidRDefault="00412D68" w:rsidP="003244F0">
            <w:pPr>
              <w:rPr>
                <w:rFonts w:ascii="Book Antiqua" w:hAnsi="Book Antiqua"/>
                <w:sz w:val="18"/>
                <w:szCs w:val="18"/>
                <w:lang w:val="en-US"/>
              </w:rPr>
            </w:pPr>
          </w:p>
          <w:p w:rsidR="00412D68" w:rsidRDefault="00412D68" w:rsidP="003244F0">
            <w:pPr>
              <w:rPr>
                <w:rFonts w:ascii="Tahoma" w:hAnsi="Tahoma" w:cs="Tahoma"/>
                <w:color w:val="0070C0"/>
                <w:sz w:val="20"/>
                <w:szCs w:val="20"/>
                <w:u w:val="single"/>
              </w:rPr>
            </w:pPr>
          </w:p>
          <w:p w:rsidR="00412D68" w:rsidRDefault="00412D68" w:rsidP="003244F0">
            <w:pPr>
              <w:rPr>
                <w:rFonts w:ascii="Tahoma" w:hAnsi="Tahoma" w:cs="Tahoma"/>
                <w:color w:val="0070C0"/>
                <w:sz w:val="20"/>
                <w:szCs w:val="20"/>
                <w:u w:val="single"/>
              </w:rPr>
            </w:pPr>
          </w:p>
          <w:p w:rsidR="00412D68" w:rsidRDefault="009B2014" w:rsidP="00412D68">
            <w:pPr>
              <w:rPr>
                <w:rFonts w:ascii="Tahoma" w:hAnsi="Tahoma" w:cs="Tahoma"/>
                <w:color w:val="0070C0"/>
                <w:sz w:val="20"/>
                <w:szCs w:val="20"/>
                <w:u w:val="single"/>
              </w:rPr>
            </w:pPr>
            <w:hyperlink r:id="rId19" w:history="1">
              <w:r w:rsidR="00412D68" w:rsidRPr="00B0779C">
                <w:rPr>
                  <w:rStyle w:val="Hyperlink"/>
                  <w:rFonts w:ascii="Tahoma" w:hAnsi="Tahoma" w:cs="Tahoma"/>
                  <w:sz w:val="20"/>
                  <w:szCs w:val="20"/>
                </w:rPr>
                <w:t>Besa.Qirezi@rks-gov.net</w:t>
              </w:r>
            </w:hyperlink>
          </w:p>
          <w:p w:rsidR="00412D68" w:rsidRPr="00412D68" w:rsidRDefault="00412D68" w:rsidP="00412D68">
            <w:pPr>
              <w:rPr>
                <w:rFonts w:ascii="Book Antiqua" w:hAnsi="Book Antiqua"/>
                <w:sz w:val="18"/>
                <w:szCs w:val="18"/>
                <w:u w:val="single"/>
                <w:lang w:val="en-US"/>
              </w:rPr>
            </w:pPr>
          </w:p>
        </w:tc>
      </w:tr>
    </w:tbl>
    <w:p w:rsidR="00412D68" w:rsidRDefault="00412D68"/>
    <w:p w:rsidR="00412D68" w:rsidRDefault="00412D68" w:rsidP="00412D68"/>
    <w:tbl>
      <w:tblPr>
        <w:tblStyle w:val="TableGrid"/>
        <w:tblW w:w="5011" w:type="pct"/>
        <w:tblLook w:val="04A0" w:firstRow="1" w:lastRow="0" w:firstColumn="1" w:lastColumn="0" w:noHBand="0" w:noVBand="1"/>
      </w:tblPr>
      <w:tblGrid>
        <w:gridCol w:w="2229"/>
        <w:gridCol w:w="3988"/>
        <w:gridCol w:w="1698"/>
        <w:gridCol w:w="2084"/>
        <w:gridCol w:w="3206"/>
      </w:tblGrid>
      <w:tr w:rsidR="009466EE" w:rsidRPr="00D10F7D" w:rsidTr="00C73A2F">
        <w:trPr>
          <w:trHeight w:val="145"/>
        </w:trPr>
        <w:tc>
          <w:tcPr>
            <w:tcW w:w="844" w:type="pct"/>
            <w:shd w:val="clear" w:color="auto" w:fill="C6D9F1" w:themeFill="text2" w:themeFillTint="33"/>
          </w:tcPr>
          <w:p w:rsidR="009466EE" w:rsidRPr="00D10F7D" w:rsidRDefault="009466EE" w:rsidP="00C73A2F">
            <w:pPr>
              <w:rPr>
                <w:rFonts w:ascii="Book Antiqua" w:hAnsi="Book Antiqua"/>
                <w:b/>
                <w:lang w:val="en-US"/>
              </w:rPr>
            </w:pPr>
            <w:r w:rsidRPr="00D10F7D">
              <w:rPr>
                <w:rFonts w:ascii="Book Antiqua" w:hAnsi="Book Antiqua"/>
                <w:b/>
                <w:lang w:val="en-US"/>
              </w:rPr>
              <w:lastRenderedPageBreak/>
              <w:t>Kur / When</w:t>
            </w:r>
          </w:p>
        </w:tc>
        <w:tc>
          <w:tcPr>
            <w:tcW w:w="1510" w:type="pct"/>
            <w:shd w:val="clear" w:color="auto" w:fill="C6D9F1" w:themeFill="text2" w:themeFillTint="33"/>
          </w:tcPr>
          <w:p w:rsidR="009466EE" w:rsidRPr="00D10F7D" w:rsidRDefault="009466EE" w:rsidP="00C73A2F">
            <w:pPr>
              <w:rPr>
                <w:rFonts w:ascii="Book Antiqua" w:hAnsi="Book Antiqua"/>
                <w:b/>
                <w:lang w:val="en-US"/>
              </w:rPr>
            </w:pPr>
            <w:r w:rsidRPr="00D10F7D">
              <w:rPr>
                <w:rFonts w:ascii="Book Antiqua" w:hAnsi="Book Antiqua"/>
                <w:b/>
                <w:lang w:val="en-US"/>
              </w:rPr>
              <w:t>Çfarë / What</w:t>
            </w:r>
          </w:p>
        </w:tc>
        <w:tc>
          <w:tcPr>
            <w:tcW w:w="643" w:type="pct"/>
            <w:shd w:val="clear" w:color="auto" w:fill="C6D9F1" w:themeFill="text2" w:themeFillTint="33"/>
          </w:tcPr>
          <w:p w:rsidR="009466EE" w:rsidRPr="00D10F7D" w:rsidRDefault="009466EE" w:rsidP="00C73A2F">
            <w:pPr>
              <w:rPr>
                <w:rFonts w:ascii="Book Antiqua" w:hAnsi="Book Antiqua"/>
                <w:b/>
                <w:lang w:val="en-US"/>
              </w:rPr>
            </w:pPr>
            <w:r w:rsidRPr="00D10F7D">
              <w:rPr>
                <w:rFonts w:ascii="Book Antiqua" w:hAnsi="Book Antiqua"/>
                <w:b/>
                <w:lang w:val="en-US"/>
              </w:rPr>
              <w:t>Në ç’vend / Where</w:t>
            </w:r>
          </w:p>
        </w:tc>
        <w:tc>
          <w:tcPr>
            <w:tcW w:w="789" w:type="pct"/>
            <w:shd w:val="clear" w:color="auto" w:fill="C6D9F1" w:themeFill="text2" w:themeFillTint="33"/>
          </w:tcPr>
          <w:p w:rsidR="009466EE" w:rsidRPr="00D10F7D" w:rsidRDefault="009466EE" w:rsidP="00C73A2F">
            <w:pPr>
              <w:rPr>
                <w:rFonts w:ascii="Book Antiqua" w:hAnsi="Book Antiqua"/>
                <w:b/>
                <w:lang w:val="en-US"/>
              </w:rPr>
            </w:pPr>
            <w:r w:rsidRPr="00D10F7D">
              <w:rPr>
                <w:rFonts w:ascii="Book Antiqua" w:hAnsi="Book Antiqua"/>
                <w:b/>
                <w:lang w:val="en-US"/>
              </w:rPr>
              <w:t>Kush/ Who</w:t>
            </w:r>
          </w:p>
        </w:tc>
        <w:tc>
          <w:tcPr>
            <w:tcW w:w="1214" w:type="pct"/>
            <w:shd w:val="clear" w:color="auto" w:fill="C6D9F1" w:themeFill="text2" w:themeFillTint="33"/>
          </w:tcPr>
          <w:p w:rsidR="009466EE" w:rsidRPr="00D10F7D" w:rsidRDefault="009466EE" w:rsidP="00C73A2F">
            <w:pPr>
              <w:rPr>
                <w:rFonts w:ascii="Book Antiqua" w:hAnsi="Book Antiqua"/>
                <w:b/>
                <w:lang w:val="en-US"/>
              </w:rPr>
            </w:pPr>
            <w:r w:rsidRPr="00D10F7D">
              <w:rPr>
                <w:rFonts w:ascii="Book Antiqua" w:hAnsi="Book Antiqua"/>
                <w:b/>
                <w:lang w:val="en-US"/>
              </w:rPr>
              <w:t xml:space="preserve">Personi kontaktues / </w:t>
            </w:r>
          </w:p>
          <w:p w:rsidR="009466EE" w:rsidRPr="00D10F7D" w:rsidRDefault="009466EE" w:rsidP="00C73A2F">
            <w:pPr>
              <w:rPr>
                <w:rFonts w:ascii="Book Antiqua" w:hAnsi="Book Antiqua"/>
                <w:b/>
                <w:lang w:val="en-US"/>
              </w:rPr>
            </w:pPr>
            <w:r w:rsidRPr="00D10F7D">
              <w:rPr>
                <w:rFonts w:ascii="Book Antiqua" w:hAnsi="Book Antiqua"/>
                <w:b/>
                <w:lang w:val="en-US"/>
              </w:rPr>
              <w:t xml:space="preserve">Contact person </w:t>
            </w:r>
          </w:p>
        </w:tc>
      </w:tr>
      <w:tr w:rsidR="009466EE" w:rsidRPr="00412D68" w:rsidTr="00C73A2F">
        <w:trPr>
          <w:trHeight w:val="3427"/>
        </w:trPr>
        <w:tc>
          <w:tcPr>
            <w:tcW w:w="844" w:type="pct"/>
          </w:tcPr>
          <w:p w:rsidR="009466EE" w:rsidRPr="009466EE" w:rsidRDefault="009466EE" w:rsidP="009466EE">
            <w:pPr>
              <w:suppressAutoHyphens/>
              <w:snapToGrid w:val="0"/>
              <w:rPr>
                <w:rFonts w:ascii="Times New Roman" w:eastAsia="Times New Roman" w:hAnsi="Times New Roman" w:cs="Times New Roman"/>
                <w:sz w:val="18"/>
                <w:szCs w:val="18"/>
                <w:lang w:val="sq-AL" w:eastAsia="ar-SA"/>
              </w:rPr>
            </w:pPr>
            <w:r w:rsidRPr="009466EE">
              <w:rPr>
                <w:rFonts w:ascii="Times New Roman" w:eastAsia="Times New Roman" w:hAnsi="Times New Roman" w:cs="Times New Roman"/>
                <w:sz w:val="18"/>
                <w:szCs w:val="18"/>
                <w:lang w:val="sq-AL" w:eastAsia="ar-SA"/>
              </w:rPr>
              <w:t>18.11.2014</w:t>
            </w:r>
          </w:p>
          <w:p w:rsidR="009466EE" w:rsidRPr="009466EE" w:rsidRDefault="009466EE" w:rsidP="009466EE">
            <w:pPr>
              <w:suppressAutoHyphens/>
              <w:snapToGrid w:val="0"/>
              <w:jc w:val="center"/>
              <w:rPr>
                <w:rFonts w:ascii="Times New Roman" w:eastAsia="Times New Roman" w:hAnsi="Times New Roman" w:cs="Times New Roman"/>
                <w:sz w:val="18"/>
                <w:szCs w:val="18"/>
                <w:lang w:val="sq-AL" w:eastAsia="ar-SA"/>
              </w:rPr>
            </w:pPr>
          </w:p>
          <w:p w:rsidR="009466EE" w:rsidRDefault="009466EE" w:rsidP="009466EE">
            <w:pPr>
              <w:rPr>
                <w:rFonts w:ascii="Times New Roman" w:eastAsia="Times New Roman" w:hAnsi="Times New Roman" w:cs="Times New Roman"/>
                <w:sz w:val="18"/>
                <w:szCs w:val="18"/>
                <w:lang w:val="sq-AL" w:eastAsia="ar-SA"/>
              </w:rPr>
            </w:pPr>
          </w:p>
          <w:p w:rsidR="009466EE" w:rsidRDefault="009466EE" w:rsidP="009466EE">
            <w:pPr>
              <w:rPr>
                <w:rFonts w:ascii="Times New Roman" w:eastAsia="Times New Roman" w:hAnsi="Times New Roman" w:cs="Times New Roman"/>
                <w:sz w:val="18"/>
                <w:szCs w:val="18"/>
                <w:lang w:val="sq-AL" w:eastAsia="ar-SA"/>
              </w:rPr>
            </w:pPr>
          </w:p>
          <w:p w:rsidR="009466EE" w:rsidRDefault="009466EE" w:rsidP="009466EE">
            <w:pPr>
              <w:rPr>
                <w:rFonts w:ascii="Times New Roman" w:eastAsia="Times New Roman" w:hAnsi="Times New Roman" w:cs="Times New Roman"/>
                <w:sz w:val="18"/>
                <w:szCs w:val="18"/>
                <w:lang w:val="sq-AL" w:eastAsia="ar-SA"/>
              </w:rPr>
            </w:pPr>
          </w:p>
          <w:p w:rsidR="009466EE" w:rsidRPr="009466EE" w:rsidRDefault="009466EE" w:rsidP="009466EE">
            <w:pPr>
              <w:rPr>
                <w:rFonts w:ascii="Times New Roman" w:eastAsia="Times New Roman" w:hAnsi="Times New Roman" w:cs="Times New Roman"/>
                <w:sz w:val="18"/>
                <w:szCs w:val="18"/>
                <w:lang w:val="sq-AL" w:eastAsia="ar-SA"/>
              </w:rPr>
            </w:pPr>
            <w:r w:rsidRPr="009466EE">
              <w:rPr>
                <w:rFonts w:ascii="Times New Roman" w:eastAsia="Times New Roman" w:hAnsi="Times New Roman" w:cs="Times New Roman"/>
                <w:sz w:val="18"/>
                <w:szCs w:val="18"/>
                <w:lang w:val="sq-AL" w:eastAsia="ar-SA"/>
              </w:rPr>
              <w:t>23.11.2016</w:t>
            </w:r>
          </w:p>
          <w:p w:rsidR="009466EE" w:rsidRPr="009466EE" w:rsidRDefault="009466EE" w:rsidP="009466EE">
            <w:pPr>
              <w:rPr>
                <w:rFonts w:ascii="Times New Roman" w:eastAsia="Times New Roman" w:hAnsi="Times New Roman" w:cs="Times New Roman"/>
                <w:sz w:val="18"/>
                <w:szCs w:val="18"/>
                <w:lang w:val="sq-AL" w:eastAsia="ar-SA"/>
              </w:rPr>
            </w:pPr>
          </w:p>
          <w:p w:rsidR="009466EE" w:rsidRPr="009466EE" w:rsidRDefault="009466EE" w:rsidP="009466EE">
            <w:pPr>
              <w:rPr>
                <w:rFonts w:ascii="Times New Roman" w:eastAsia="Times New Roman" w:hAnsi="Times New Roman" w:cs="Times New Roman"/>
                <w:sz w:val="18"/>
                <w:szCs w:val="18"/>
                <w:lang w:val="sq-AL" w:eastAsia="ar-SA"/>
              </w:rPr>
            </w:pPr>
          </w:p>
          <w:p w:rsidR="009466EE" w:rsidRPr="009466EE" w:rsidRDefault="009466EE" w:rsidP="009466EE">
            <w:pPr>
              <w:rPr>
                <w:rFonts w:ascii="Times New Roman" w:eastAsia="Times New Roman" w:hAnsi="Times New Roman" w:cs="Times New Roman"/>
                <w:sz w:val="18"/>
                <w:szCs w:val="18"/>
                <w:lang w:val="sq-AL" w:eastAsia="ar-SA"/>
              </w:rPr>
            </w:pPr>
          </w:p>
          <w:p w:rsidR="009466EE" w:rsidRPr="009466EE" w:rsidRDefault="009466EE" w:rsidP="009466EE">
            <w:pPr>
              <w:rPr>
                <w:rFonts w:ascii="Times New Roman" w:eastAsia="Times New Roman" w:hAnsi="Times New Roman" w:cs="Times New Roman"/>
                <w:sz w:val="18"/>
                <w:szCs w:val="18"/>
                <w:lang w:val="sq-AL" w:eastAsia="ar-SA"/>
              </w:rPr>
            </w:pPr>
          </w:p>
          <w:p w:rsidR="009466EE" w:rsidRPr="009466EE" w:rsidRDefault="009466EE" w:rsidP="009466EE">
            <w:pPr>
              <w:rPr>
                <w:rFonts w:ascii="Times New Roman" w:eastAsia="Times New Roman" w:hAnsi="Times New Roman" w:cs="Times New Roman"/>
                <w:sz w:val="18"/>
                <w:szCs w:val="18"/>
                <w:lang w:val="sq-AL" w:eastAsia="ar-SA"/>
              </w:rPr>
            </w:pPr>
          </w:p>
          <w:p w:rsidR="009466EE" w:rsidRPr="009466EE" w:rsidRDefault="009466EE" w:rsidP="009466EE">
            <w:pPr>
              <w:suppressAutoHyphens/>
              <w:snapToGrid w:val="0"/>
              <w:rPr>
                <w:rFonts w:ascii="Times New Roman" w:eastAsia="Times New Roman" w:hAnsi="Times New Roman" w:cs="Times New Roman"/>
                <w:sz w:val="18"/>
                <w:szCs w:val="18"/>
                <w:lang w:val="sq-AL" w:eastAsia="ar-SA"/>
              </w:rPr>
            </w:pPr>
            <w:r w:rsidRPr="009466EE">
              <w:rPr>
                <w:rFonts w:ascii="Times New Roman" w:eastAsia="Times New Roman" w:hAnsi="Times New Roman" w:cs="Times New Roman"/>
                <w:sz w:val="18"/>
                <w:szCs w:val="18"/>
                <w:lang w:val="sq-AL" w:eastAsia="ar-SA"/>
              </w:rPr>
              <w:t>25.11.2016</w:t>
            </w:r>
          </w:p>
          <w:p w:rsidR="009466EE" w:rsidRPr="009466EE" w:rsidRDefault="009466EE" w:rsidP="009466EE">
            <w:pPr>
              <w:rPr>
                <w:rFonts w:ascii="Book Antiqua" w:hAnsi="Book Antiqua"/>
                <w:sz w:val="18"/>
                <w:szCs w:val="18"/>
                <w:lang w:val="en-US"/>
              </w:rPr>
            </w:pPr>
          </w:p>
          <w:p w:rsidR="009466EE" w:rsidRPr="009466EE" w:rsidRDefault="009466EE" w:rsidP="009466EE">
            <w:pPr>
              <w:rPr>
                <w:rFonts w:ascii="Book Antiqua" w:hAnsi="Book Antiqua"/>
                <w:sz w:val="18"/>
                <w:szCs w:val="18"/>
                <w:lang w:val="en-US"/>
              </w:rPr>
            </w:pPr>
          </w:p>
          <w:p w:rsidR="009466EE" w:rsidRDefault="009466EE" w:rsidP="009466EE">
            <w:pPr>
              <w:rPr>
                <w:rFonts w:ascii="Times New Roman" w:eastAsia="Times New Roman" w:hAnsi="Times New Roman" w:cs="Times New Roman"/>
                <w:sz w:val="18"/>
                <w:szCs w:val="18"/>
                <w:lang w:val="sq-AL" w:eastAsia="ar-SA"/>
              </w:rPr>
            </w:pPr>
          </w:p>
          <w:p w:rsidR="009466EE" w:rsidRDefault="009466EE" w:rsidP="009466EE">
            <w:pPr>
              <w:rPr>
                <w:rFonts w:ascii="Times New Roman" w:eastAsia="Times New Roman" w:hAnsi="Times New Roman" w:cs="Times New Roman"/>
                <w:sz w:val="18"/>
                <w:szCs w:val="18"/>
                <w:lang w:val="sq-AL" w:eastAsia="ar-SA"/>
              </w:rPr>
            </w:pPr>
          </w:p>
          <w:p w:rsidR="009466EE" w:rsidRDefault="009466EE" w:rsidP="009466EE">
            <w:pPr>
              <w:rPr>
                <w:rFonts w:ascii="Times New Roman" w:eastAsia="Times New Roman" w:hAnsi="Times New Roman" w:cs="Times New Roman"/>
                <w:sz w:val="18"/>
                <w:szCs w:val="18"/>
                <w:lang w:val="sq-AL" w:eastAsia="ar-SA"/>
              </w:rPr>
            </w:pPr>
          </w:p>
          <w:p w:rsidR="009466EE" w:rsidRPr="009466EE" w:rsidRDefault="009466EE" w:rsidP="009466EE">
            <w:pPr>
              <w:rPr>
                <w:rFonts w:ascii="Times New Roman" w:eastAsia="Times New Roman" w:hAnsi="Times New Roman" w:cs="Times New Roman"/>
                <w:sz w:val="18"/>
                <w:szCs w:val="18"/>
                <w:lang w:val="sq-AL" w:eastAsia="ar-SA"/>
              </w:rPr>
            </w:pPr>
            <w:r w:rsidRPr="009466EE">
              <w:rPr>
                <w:rFonts w:ascii="Times New Roman" w:eastAsia="Times New Roman" w:hAnsi="Times New Roman" w:cs="Times New Roman"/>
                <w:sz w:val="18"/>
                <w:szCs w:val="18"/>
                <w:lang w:val="sq-AL" w:eastAsia="ar-SA"/>
              </w:rPr>
              <w:t>30.11.2016</w:t>
            </w:r>
          </w:p>
          <w:p w:rsidR="009466EE" w:rsidRPr="009466EE" w:rsidRDefault="009466EE" w:rsidP="009466EE">
            <w:pPr>
              <w:rPr>
                <w:rFonts w:ascii="Times New Roman" w:eastAsia="Times New Roman" w:hAnsi="Times New Roman" w:cs="Times New Roman"/>
                <w:sz w:val="18"/>
                <w:szCs w:val="18"/>
                <w:lang w:val="sq-AL" w:eastAsia="ar-SA"/>
              </w:rPr>
            </w:pPr>
          </w:p>
          <w:p w:rsidR="009466EE" w:rsidRPr="009466EE" w:rsidRDefault="009466EE" w:rsidP="009466EE">
            <w:pPr>
              <w:rPr>
                <w:rFonts w:ascii="Book Antiqua" w:hAnsi="Book Antiqua"/>
                <w:sz w:val="18"/>
                <w:szCs w:val="18"/>
                <w:lang w:val="en-US"/>
              </w:rPr>
            </w:pPr>
          </w:p>
          <w:p w:rsidR="009466EE" w:rsidRPr="009466EE" w:rsidRDefault="009466EE" w:rsidP="009466EE">
            <w:pPr>
              <w:rPr>
                <w:rFonts w:ascii="Book Antiqua" w:hAnsi="Book Antiqua"/>
                <w:sz w:val="18"/>
                <w:szCs w:val="18"/>
                <w:lang w:val="en-US"/>
              </w:rPr>
            </w:pPr>
          </w:p>
          <w:p w:rsidR="009466EE" w:rsidRPr="009466EE" w:rsidRDefault="009466EE" w:rsidP="009466EE">
            <w:pPr>
              <w:rPr>
                <w:rFonts w:ascii="Book Antiqua" w:hAnsi="Book Antiqua"/>
                <w:sz w:val="18"/>
                <w:szCs w:val="18"/>
                <w:lang w:val="en-US"/>
              </w:rPr>
            </w:pPr>
          </w:p>
          <w:p w:rsidR="009466EE" w:rsidRDefault="009466EE" w:rsidP="009466EE">
            <w:pPr>
              <w:rPr>
                <w:rFonts w:ascii="Book Antiqua" w:hAnsi="Book Antiqua"/>
                <w:sz w:val="18"/>
                <w:szCs w:val="18"/>
                <w:lang w:val="en-US"/>
              </w:rPr>
            </w:pPr>
          </w:p>
          <w:p w:rsidR="009466EE" w:rsidRDefault="009466EE" w:rsidP="009466EE">
            <w:pPr>
              <w:rPr>
                <w:rFonts w:ascii="Book Antiqua" w:hAnsi="Book Antiqua"/>
                <w:sz w:val="18"/>
                <w:szCs w:val="18"/>
                <w:lang w:val="en-US"/>
              </w:rPr>
            </w:pPr>
          </w:p>
          <w:p w:rsidR="009466EE" w:rsidRPr="009466EE" w:rsidRDefault="009466EE" w:rsidP="009466EE">
            <w:pPr>
              <w:rPr>
                <w:sz w:val="18"/>
                <w:szCs w:val="18"/>
                <w:lang w:val="sq-AL"/>
              </w:rPr>
            </w:pPr>
            <w:r w:rsidRPr="009466EE">
              <w:rPr>
                <w:sz w:val="18"/>
                <w:szCs w:val="18"/>
                <w:lang w:val="sq-AL"/>
              </w:rPr>
              <w:t>01.12.2016</w:t>
            </w:r>
          </w:p>
          <w:p w:rsidR="009466EE" w:rsidRPr="009466EE" w:rsidRDefault="009466EE" w:rsidP="009466EE">
            <w:pPr>
              <w:rPr>
                <w:sz w:val="18"/>
                <w:szCs w:val="18"/>
                <w:lang w:val="sq-AL"/>
              </w:rPr>
            </w:pPr>
          </w:p>
          <w:p w:rsidR="009466EE" w:rsidRPr="009466EE" w:rsidRDefault="009466EE" w:rsidP="009466EE">
            <w:pPr>
              <w:rPr>
                <w:sz w:val="18"/>
                <w:szCs w:val="18"/>
                <w:lang w:val="sq-AL"/>
              </w:rPr>
            </w:pPr>
          </w:p>
          <w:p w:rsidR="009466EE" w:rsidRPr="009466EE" w:rsidRDefault="009466EE" w:rsidP="009466EE">
            <w:pPr>
              <w:rPr>
                <w:sz w:val="18"/>
                <w:szCs w:val="18"/>
                <w:lang w:val="sq-AL"/>
              </w:rPr>
            </w:pPr>
          </w:p>
          <w:p w:rsidR="009466EE" w:rsidRPr="009466EE" w:rsidRDefault="009466EE" w:rsidP="009466EE">
            <w:pPr>
              <w:rPr>
                <w:sz w:val="18"/>
                <w:szCs w:val="18"/>
                <w:lang w:val="sq-AL"/>
              </w:rPr>
            </w:pPr>
          </w:p>
          <w:p w:rsidR="009466EE" w:rsidRPr="009466EE" w:rsidRDefault="009466EE" w:rsidP="009466EE">
            <w:pPr>
              <w:rPr>
                <w:sz w:val="18"/>
                <w:szCs w:val="18"/>
                <w:lang w:val="sq-AL"/>
              </w:rPr>
            </w:pPr>
            <w:r w:rsidRPr="009466EE">
              <w:rPr>
                <w:sz w:val="18"/>
                <w:szCs w:val="18"/>
                <w:lang w:val="sq-AL"/>
              </w:rPr>
              <w:t xml:space="preserve"> 10.12.2016</w:t>
            </w:r>
          </w:p>
          <w:p w:rsidR="009466EE" w:rsidRPr="009466EE" w:rsidRDefault="009466EE" w:rsidP="009466EE">
            <w:pPr>
              <w:rPr>
                <w:sz w:val="18"/>
                <w:szCs w:val="18"/>
                <w:lang w:val="sq-AL"/>
              </w:rPr>
            </w:pPr>
          </w:p>
          <w:p w:rsidR="009466EE" w:rsidRPr="009466EE" w:rsidRDefault="009466EE" w:rsidP="009466EE">
            <w:pPr>
              <w:rPr>
                <w:sz w:val="18"/>
                <w:szCs w:val="18"/>
                <w:lang w:val="sq-AL"/>
              </w:rPr>
            </w:pPr>
          </w:p>
          <w:p w:rsidR="009466EE" w:rsidRPr="009466EE" w:rsidRDefault="009466EE" w:rsidP="009466EE">
            <w:pPr>
              <w:rPr>
                <w:sz w:val="18"/>
                <w:szCs w:val="18"/>
                <w:lang w:val="sq-AL"/>
              </w:rPr>
            </w:pPr>
          </w:p>
          <w:p w:rsidR="009466EE" w:rsidRPr="009466EE" w:rsidRDefault="009466EE" w:rsidP="009466EE">
            <w:pPr>
              <w:rPr>
                <w:rFonts w:ascii="Book Antiqua" w:hAnsi="Book Antiqua"/>
                <w:sz w:val="18"/>
                <w:szCs w:val="18"/>
                <w:lang w:val="en-US"/>
              </w:rPr>
            </w:pPr>
            <w:r w:rsidRPr="009466EE">
              <w:rPr>
                <w:sz w:val="18"/>
                <w:szCs w:val="18"/>
                <w:lang w:val="sq-AL"/>
              </w:rPr>
              <w:t>10.12.2014</w:t>
            </w:r>
          </w:p>
        </w:tc>
        <w:tc>
          <w:tcPr>
            <w:tcW w:w="1510" w:type="pct"/>
          </w:tcPr>
          <w:p w:rsidR="009466EE" w:rsidRPr="009466EE" w:rsidRDefault="009466EE" w:rsidP="009466EE">
            <w:pPr>
              <w:suppressAutoHyphens/>
              <w:snapToGrid w:val="0"/>
              <w:jc w:val="both"/>
              <w:rPr>
                <w:rFonts w:ascii="Book Antiqua" w:eastAsia="Times New Roman" w:hAnsi="Book Antiqua" w:cs="Times New Roman"/>
                <w:sz w:val="18"/>
                <w:szCs w:val="18"/>
                <w:lang w:val="sq-AL" w:eastAsia="ar-SA"/>
              </w:rPr>
            </w:pPr>
            <w:r w:rsidRPr="009466EE">
              <w:rPr>
                <w:rFonts w:ascii="Book Antiqua" w:eastAsia="Times New Roman" w:hAnsi="Book Antiqua" w:cs="Times New Roman"/>
                <w:sz w:val="18"/>
                <w:szCs w:val="18"/>
                <w:lang w:val="sq-AL" w:eastAsia="ar-SA"/>
              </w:rPr>
              <w:t>Te premten me 18.11.2016. aktivitet me nxënësit e shkollave te mesme ne Sallën e  Kuvendit – tema  TIK- ne bashkëpunim me QTSGJ. Ne ora 11:00</w:t>
            </w:r>
          </w:p>
          <w:p w:rsid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sq-AL" w:eastAsia="ar-SA"/>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sq-AL" w:eastAsia="ar-SA"/>
              </w:rPr>
            </w:pPr>
            <w:r w:rsidRPr="009466EE">
              <w:rPr>
                <w:rFonts w:ascii="Book Antiqua" w:eastAsia="Times New Roman" w:hAnsi="Book Antiqua" w:cs="Times New Roman"/>
                <w:sz w:val="18"/>
                <w:szCs w:val="18"/>
                <w:lang w:val="sq-AL" w:eastAsia="ar-SA"/>
              </w:rPr>
              <w:t xml:space="preserve"> Te enjten me 23.11.2016  Takim me  nxënësit e  shkollave te mesme Magure dhe Shalle .ora -11:30</w:t>
            </w: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sq-AL" w:eastAsia="ar-SA"/>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sq-AL" w:eastAsia="ar-SA"/>
              </w:rPr>
            </w:pPr>
          </w:p>
          <w:p w:rsidR="009466EE" w:rsidRPr="009466EE" w:rsidRDefault="009466EE" w:rsidP="009466EE">
            <w:pPr>
              <w:suppressAutoHyphens/>
              <w:snapToGrid w:val="0"/>
              <w:jc w:val="both"/>
              <w:rPr>
                <w:rFonts w:ascii="Book Antiqua" w:eastAsia="Times New Roman" w:hAnsi="Book Antiqua" w:cs="Times New Roman"/>
                <w:sz w:val="18"/>
                <w:szCs w:val="18"/>
                <w:lang w:val="sq-AL" w:eastAsia="ar-SA"/>
              </w:rPr>
            </w:pPr>
            <w:r w:rsidRPr="009466EE">
              <w:rPr>
                <w:rFonts w:ascii="Book Antiqua" w:eastAsia="Times New Roman" w:hAnsi="Book Antiqua" w:cs="Times New Roman"/>
                <w:sz w:val="18"/>
                <w:szCs w:val="18"/>
                <w:lang w:val="sq-AL" w:eastAsia="ar-SA"/>
              </w:rPr>
              <w:t xml:space="preserve">E premte  do të mbahet aktivitet ne Sallen e kuvendit me sheqerin civile dhe me drejtorit komunale për  shënimin e  DN-Kunder Dhunes .duke shpërndarë lifleta dhe kordele te bardha. </w:t>
            </w: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sq-AL" w:eastAsia="ar-SA"/>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sq-AL"/>
              </w:rPr>
            </w:pPr>
            <w:r w:rsidRPr="009466EE">
              <w:rPr>
                <w:sz w:val="18"/>
                <w:szCs w:val="18"/>
                <w:lang w:val="sq-AL"/>
              </w:rPr>
              <w:t>Aktivitet–lansimi i fushates 16 dite aktivizimi ndal dhunes ndaj gruas ,ku do te ceken ligjet ne fuqi; Ligji per Familje , Ligji per Barazi Gjinore e drejtae gruas ne Pron etj.aktiviteti do te mbahetme ne bashkëpunim me QPS-Zyrtaret komunal dhe OSBE-ne,ne Sallen e Kuvendit ne ora 10:00</w:t>
            </w: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sq-AL"/>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sq-AL"/>
              </w:rPr>
            </w:pPr>
            <w:r w:rsidRPr="009466EE">
              <w:rPr>
                <w:sz w:val="18"/>
                <w:szCs w:val="18"/>
                <w:lang w:val="sq-AL"/>
              </w:rPr>
              <w:t>Aktivitet  ne Gadime me grupin e grave ,avokim per Ligjin për  barazi gjinore .dhe drejta e gruas ne prone.</w:t>
            </w: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sq-AL"/>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sq-AL"/>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sq-AL"/>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sq-AL"/>
              </w:rPr>
            </w:pPr>
            <w:r w:rsidRPr="009466EE">
              <w:rPr>
                <w:sz w:val="18"/>
                <w:szCs w:val="18"/>
                <w:lang w:val="sq-AL"/>
              </w:rPr>
              <w:t>Aktivitet me përmbyllje te 16 ditshit do te mbahet me Institucionet ko</w:t>
            </w:r>
            <w:r>
              <w:rPr>
                <w:sz w:val="18"/>
                <w:szCs w:val="18"/>
                <w:lang w:val="sq-AL"/>
              </w:rPr>
              <w:t xml:space="preserve">munale : Policin,QPS.Shendetsi </w:t>
            </w:r>
            <w:r w:rsidRPr="009466EE">
              <w:rPr>
                <w:sz w:val="18"/>
                <w:szCs w:val="18"/>
                <w:lang w:val="sq-AL"/>
              </w:rPr>
              <w:t>Gjykaten-Entin për Punsim etj.</w:t>
            </w:r>
          </w:p>
          <w:p w:rsidR="009466EE" w:rsidRPr="009466EE" w:rsidRDefault="009466EE" w:rsidP="009466EE">
            <w:pPr>
              <w:suppressAutoHyphens/>
              <w:rPr>
                <w:rFonts w:ascii="Book Antiqua" w:eastAsia="Times New Roman" w:hAnsi="Book Antiqua" w:cs="Times New Roman"/>
                <w:sz w:val="18"/>
                <w:szCs w:val="18"/>
                <w:lang w:val="sq-AL" w:eastAsia="ar-SA"/>
              </w:rPr>
            </w:pPr>
          </w:p>
          <w:p w:rsidR="009466EE" w:rsidRPr="009466EE" w:rsidRDefault="009466EE" w:rsidP="009466EE">
            <w:pPr>
              <w:suppressAutoHyphens/>
              <w:rPr>
                <w:rFonts w:ascii="Times New Roman" w:eastAsia="Times New Roman" w:hAnsi="Times New Roman" w:cs="Times New Roman"/>
                <w:sz w:val="18"/>
                <w:szCs w:val="18"/>
                <w:lang w:val="sq-AL" w:eastAsia="ar-SA"/>
              </w:rPr>
            </w:pPr>
            <w:r w:rsidRPr="009466EE">
              <w:rPr>
                <w:rFonts w:ascii="Times New Roman" w:eastAsia="Times New Roman" w:hAnsi="Times New Roman" w:cs="Times New Roman"/>
                <w:sz w:val="18"/>
                <w:szCs w:val="18"/>
                <w:lang w:val="sq-AL" w:eastAsia="ar-SA"/>
              </w:rPr>
              <w:t xml:space="preserve">Aktivitet </w:t>
            </w: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sq-AL" w:eastAsia="ar-SA"/>
              </w:rPr>
            </w:pPr>
            <w:r w:rsidRPr="009466EE">
              <w:rPr>
                <w:rFonts w:ascii="Times New Roman" w:eastAsia="Times New Roman" w:hAnsi="Times New Roman" w:cs="Times New Roman"/>
                <w:sz w:val="18"/>
                <w:szCs w:val="18"/>
                <w:lang w:val="sq-AL" w:eastAsia="ar-SA"/>
              </w:rPr>
              <w:t>Do te mbahet ne Sallen e kuvendit komunal.</w:t>
            </w: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sq-AL" w:eastAsia="ar-SA"/>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sq-AL" w:eastAsia="ar-SA"/>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sq-AL" w:eastAsia="ar-SA"/>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sq-AL" w:eastAsia="ar-SA"/>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sq-AL" w:eastAsia="ar-SA"/>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sq-AL" w:eastAsia="ar-SA"/>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Times New Roman"/>
                <w:sz w:val="18"/>
                <w:szCs w:val="18"/>
                <w:lang w:val="sq-AL" w:eastAsia="ar-SA"/>
              </w:rPr>
            </w:pPr>
          </w:p>
          <w:p w:rsidR="009466EE" w:rsidRPr="009466EE" w:rsidRDefault="009466EE" w:rsidP="00946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Times New Roman" w:hAnsi="Book Antiqua" w:cs="Courier New"/>
                <w:color w:val="212121"/>
                <w:sz w:val="18"/>
                <w:szCs w:val="18"/>
                <w:lang w:val="en-US"/>
              </w:rPr>
            </w:pPr>
          </w:p>
        </w:tc>
        <w:tc>
          <w:tcPr>
            <w:tcW w:w="643" w:type="pct"/>
          </w:tcPr>
          <w:p w:rsidR="009466EE" w:rsidRPr="00412D68" w:rsidRDefault="009466EE" w:rsidP="009466EE">
            <w:pPr>
              <w:rPr>
                <w:rFonts w:ascii="Book Antiqua" w:hAnsi="Book Antiqua"/>
                <w:b/>
                <w:sz w:val="18"/>
                <w:szCs w:val="18"/>
                <w:lang w:val="en-US"/>
              </w:rPr>
            </w:pPr>
          </w:p>
          <w:p w:rsidR="009466EE" w:rsidRPr="00F313A9" w:rsidRDefault="009466EE" w:rsidP="00C73A2F">
            <w:pPr>
              <w:rPr>
                <w:rFonts w:ascii="Book Antiqua" w:hAnsi="Book Antiqua"/>
                <w:sz w:val="18"/>
                <w:szCs w:val="18"/>
                <w:lang w:val="en-US"/>
              </w:rPr>
            </w:pPr>
          </w:p>
          <w:p w:rsidR="009466EE" w:rsidRPr="00F313A9" w:rsidRDefault="009466EE" w:rsidP="00C73A2F">
            <w:pPr>
              <w:rPr>
                <w:rFonts w:ascii="Book Antiqua" w:hAnsi="Book Antiqua"/>
                <w:sz w:val="18"/>
                <w:szCs w:val="18"/>
                <w:lang w:val="en-US"/>
              </w:rPr>
            </w:pPr>
          </w:p>
        </w:tc>
        <w:tc>
          <w:tcPr>
            <w:tcW w:w="789" w:type="pct"/>
          </w:tcPr>
          <w:p w:rsidR="009466EE" w:rsidRPr="00345024" w:rsidRDefault="009466EE" w:rsidP="009466EE">
            <w:pPr>
              <w:rPr>
                <w:rFonts w:ascii="Book Antiqua" w:hAnsi="Book Antiqua"/>
                <w:b/>
                <w:sz w:val="18"/>
                <w:szCs w:val="18"/>
                <w:lang w:val="en-US"/>
              </w:rPr>
            </w:pPr>
          </w:p>
        </w:tc>
        <w:tc>
          <w:tcPr>
            <w:tcW w:w="1214" w:type="pct"/>
          </w:tcPr>
          <w:p w:rsidR="009466EE" w:rsidRPr="00F313A9" w:rsidRDefault="009466EE" w:rsidP="00C73A2F">
            <w:pPr>
              <w:rPr>
                <w:rStyle w:val="Hyperlink"/>
                <w:rFonts w:ascii="Book Antiqua" w:hAnsi="Book Antiqua"/>
                <w:sz w:val="18"/>
                <w:szCs w:val="18"/>
                <w:lang w:val="en-US"/>
              </w:rPr>
            </w:pPr>
          </w:p>
          <w:p w:rsidR="009466EE" w:rsidRPr="00F313A9" w:rsidRDefault="009466EE" w:rsidP="00C73A2F">
            <w:pPr>
              <w:rPr>
                <w:rFonts w:ascii="Book Antiqua" w:hAnsi="Book Antiqua"/>
                <w:sz w:val="18"/>
                <w:szCs w:val="18"/>
                <w:lang w:val="en-US"/>
              </w:rPr>
            </w:pPr>
          </w:p>
          <w:p w:rsidR="009466EE" w:rsidRPr="00F313A9" w:rsidRDefault="009466EE" w:rsidP="00C73A2F">
            <w:pPr>
              <w:rPr>
                <w:rFonts w:ascii="Book Antiqua" w:hAnsi="Book Antiqua"/>
                <w:sz w:val="18"/>
                <w:szCs w:val="18"/>
                <w:lang w:val="en-US"/>
              </w:rPr>
            </w:pPr>
          </w:p>
          <w:p w:rsidR="009466EE" w:rsidRPr="00F313A9" w:rsidRDefault="009466EE" w:rsidP="00C73A2F">
            <w:pPr>
              <w:rPr>
                <w:rFonts w:ascii="Book Antiqua" w:hAnsi="Book Antiqua"/>
                <w:sz w:val="18"/>
                <w:szCs w:val="18"/>
                <w:lang w:val="en-US"/>
              </w:rPr>
            </w:pPr>
          </w:p>
          <w:p w:rsidR="009466EE" w:rsidRDefault="009466EE" w:rsidP="00C73A2F">
            <w:pPr>
              <w:rPr>
                <w:rFonts w:ascii="Tahoma" w:hAnsi="Tahoma" w:cs="Tahoma"/>
                <w:color w:val="0070C0"/>
                <w:sz w:val="20"/>
                <w:szCs w:val="20"/>
                <w:u w:val="single"/>
              </w:rPr>
            </w:pPr>
          </w:p>
          <w:p w:rsidR="009466EE" w:rsidRDefault="009466EE" w:rsidP="00C73A2F">
            <w:pPr>
              <w:rPr>
                <w:rFonts w:ascii="Tahoma" w:hAnsi="Tahoma" w:cs="Tahoma"/>
                <w:color w:val="0070C0"/>
                <w:sz w:val="20"/>
                <w:szCs w:val="20"/>
                <w:u w:val="single"/>
              </w:rPr>
            </w:pPr>
          </w:p>
          <w:p w:rsidR="009466EE" w:rsidRPr="00412D68" w:rsidRDefault="009466EE" w:rsidP="009466EE">
            <w:pPr>
              <w:rPr>
                <w:rFonts w:ascii="Book Antiqua" w:hAnsi="Book Antiqua"/>
                <w:sz w:val="18"/>
                <w:szCs w:val="18"/>
                <w:u w:val="single"/>
                <w:lang w:val="en-US"/>
              </w:rPr>
            </w:pPr>
          </w:p>
        </w:tc>
      </w:tr>
    </w:tbl>
    <w:p w:rsidR="00345024" w:rsidRDefault="00345024" w:rsidP="00412D68">
      <w:pPr>
        <w:jc w:val="right"/>
      </w:pPr>
    </w:p>
    <w:tbl>
      <w:tblPr>
        <w:tblW w:w="13692" w:type="dxa"/>
        <w:tblInd w:w="-5" w:type="dxa"/>
        <w:tblLayout w:type="fixed"/>
        <w:tblLook w:val="0000" w:firstRow="0" w:lastRow="0" w:firstColumn="0" w:lastColumn="0" w:noHBand="0" w:noVBand="0"/>
      </w:tblPr>
      <w:tblGrid>
        <w:gridCol w:w="2297"/>
        <w:gridCol w:w="4175"/>
        <w:gridCol w:w="1869"/>
        <w:gridCol w:w="1495"/>
        <w:gridCol w:w="1776"/>
        <w:gridCol w:w="2080"/>
      </w:tblGrid>
      <w:tr w:rsidR="00CD41E3" w:rsidRPr="00CD41E3" w:rsidTr="00DA669A">
        <w:trPr>
          <w:trHeight w:val="1707"/>
        </w:trPr>
        <w:tc>
          <w:tcPr>
            <w:tcW w:w="2297" w:type="dxa"/>
            <w:tcBorders>
              <w:top w:val="single" w:sz="4" w:space="0" w:color="000000"/>
              <w:left w:val="single" w:sz="4" w:space="0" w:color="000000"/>
              <w:bottom w:val="single" w:sz="4" w:space="0" w:color="000000"/>
            </w:tcBorders>
            <w:shd w:val="clear" w:color="auto" w:fill="95B3D7"/>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D41E3">
              <w:rPr>
                <w:rFonts w:ascii="Times New Roman" w:eastAsia="Times New Roman" w:hAnsi="Times New Roman" w:cs="Times New Roman"/>
                <w:b/>
                <w:sz w:val="24"/>
                <w:szCs w:val="24"/>
                <w:lang w:val="en-US" w:eastAsia="ar-SA"/>
              </w:rPr>
              <w:t xml:space="preserve">Data </w:t>
            </w:r>
          </w:p>
        </w:tc>
        <w:tc>
          <w:tcPr>
            <w:tcW w:w="4175" w:type="dxa"/>
            <w:tcBorders>
              <w:top w:val="single" w:sz="4" w:space="0" w:color="000000"/>
              <w:left w:val="single" w:sz="4" w:space="0" w:color="000000"/>
              <w:bottom w:val="single" w:sz="4" w:space="0" w:color="000000"/>
            </w:tcBorders>
            <w:shd w:val="clear" w:color="auto" w:fill="95B3D7"/>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D41E3">
              <w:rPr>
                <w:rFonts w:ascii="Times New Roman" w:eastAsia="Times New Roman" w:hAnsi="Times New Roman" w:cs="Times New Roman"/>
                <w:b/>
                <w:sz w:val="24"/>
                <w:szCs w:val="24"/>
                <w:lang w:val="en-US" w:eastAsia="ar-SA"/>
              </w:rPr>
              <w:t xml:space="preserve">Aktiviteti </w:t>
            </w:r>
          </w:p>
        </w:tc>
        <w:tc>
          <w:tcPr>
            <w:tcW w:w="1869" w:type="dxa"/>
            <w:tcBorders>
              <w:top w:val="single" w:sz="4" w:space="0" w:color="000000"/>
              <w:left w:val="single" w:sz="4" w:space="0" w:color="000000"/>
              <w:bottom w:val="single" w:sz="4" w:space="0" w:color="000000"/>
            </w:tcBorders>
            <w:shd w:val="clear" w:color="auto" w:fill="95B3D7"/>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D41E3">
              <w:rPr>
                <w:rFonts w:ascii="Times New Roman" w:eastAsia="Times New Roman" w:hAnsi="Times New Roman" w:cs="Times New Roman"/>
                <w:b/>
                <w:sz w:val="24"/>
                <w:szCs w:val="24"/>
                <w:lang w:val="en-US" w:eastAsia="ar-SA"/>
              </w:rPr>
              <w:t xml:space="preserve"> Vendi</w:t>
            </w:r>
          </w:p>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D41E3">
              <w:rPr>
                <w:rFonts w:ascii="Times New Roman" w:eastAsia="Times New Roman" w:hAnsi="Times New Roman" w:cs="Times New Roman"/>
                <w:b/>
                <w:sz w:val="24"/>
                <w:szCs w:val="24"/>
                <w:lang w:val="en-US" w:eastAsia="ar-SA"/>
              </w:rPr>
              <w:t xml:space="preserve"> </w:t>
            </w:r>
          </w:p>
        </w:tc>
        <w:tc>
          <w:tcPr>
            <w:tcW w:w="1495" w:type="dxa"/>
            <w:tcBorders>
              <w:top w:val="single" w:sz="4" w:space="0" w:color="000000"/>
              <w:left w:val="single" w:sz="4" w:space="0" w:color="000000"/>
              <w:bottom w:val="single" w:sz="4" w:space="0" w:color="000000"/>
            </w:tcBorders>
            <w:shd w:val="clear" w:color="auto" w:fill="95B3D7"/>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D41E3">
              <w:rPr>
                <w:rFonts w:ascii="Times New Roman" w:eastAsia="Times New Roman" w:hAnsi="Times New Roman" w:cs="Times New Roman"/>
                <w:b/>
                <w:sz w:val="24"/>
                <w:szCs w:val="24"/>
                <w:lang w:val="en-US" w:eastAsia="ar-SA"/>
              </w:rPr>
              <w:t>Organizator</w:t>
            </w:r>
          </w:p>
        </w:tc>
        <w:tc>
          <w:tcPr>
            <w:tcW w:w="1776" w:type="dxa"/>
            <w:tcBorders>
              <w:top w:val="single" w:sz="4" w:space="0" w:color="000000"/>
              <w:left w:val="single" w:sz="4" w:space="0" w:color="000000"/>
              <w:bottom w:val="single" w:sz="4" w:space="0" w:color="000000"/>
            </w:tcBorders>
            <w:shd w:val="clear" w:color="auto" w:fill="95B3D7"/>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D41E3">
              <w:rPr>
                <w:rFonts w:ascii="Times New Roman" w:eastAsia="Times New Roman" w:hAnsi="Times New Roman" w:cs="Times New Roman"/>
                <w:b/>
                <w:sz w:val="24"/>
                <w:szCs w:val="24"/>
                <w:lang w:val="en-US" w:eastAsia="ar-SA"/>
              </w:rPr>
              <w:t xml:space="preserve">Donatorët </w:t>
            </w:r>
          </w:p>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CD41E3">
              <w:rPr>
                <w:rFonts w:ascii="Times New Roman" w:eastAsia="Times New Roman" w:hAnsi="Times New Roman" w:cs="Times New Roman"/>
                <w:b/>
                <w:sz w:val="24"/>
                <w:szCs w:val="24"/>
                <w:lang w:val="en-US" w:eastAsia="ar-SA"/>
              </w:rPr>
              <w:t xml:space="preserve">( nëse ka) </w:t>
            </w:r>
          </w:p>
        </w:tc>
        <w:tc>
          <w:tcPr>
            <w:tcW w:w="208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en-US" w:eastAsia="ar-SA"/>
              </w:rPr>
            </w:pPr>
          </w:p>
        </w:tc>
      </w:tr>
      <w:tr w:rsidR="00CD41E3" w:rsidRPr="00CD41E3" w:rsidTr="00DA669A">
        <w:trPr>
          <w:trHeight w:val="1071"/>
        </w:trPr>
        <w:tc>
          <w:tcPr>
            <w:tcW w:w="2297" w:type="dxa"/>
            <w:tcBorders>
              <w:top w:val="single" w:sz="4" w:space="0" w:color="000000"/>
              <w:left w:val="single" w:sz="4" w:space="0" w:color="000000"/>
              <w:bottom w:val="single" w:sz="4" w:space="0" w:color="000000"/>
            </w:tcBorders>
            <w:shd w:val="clear" w:color="auto" w:fill="95B3D7"/>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sq-AL" w:eastAsia="ar-SA"/>
              </w:rPr>
            </w:pPr>
            <w:r w:rsidRPr="00CD41E3">
              <w:rPr>
                <w:rFonts w:ascii="Times New Roman" w:eastAsia="Times New Roman" w:hAnsi="Times New Roman" w:cs="Times New Roman"/>
                <w:b/>
                <w:sz w:val="24"/>
                <w:szCs w:val="24"/>
                <w:lang w:val="sq-AL" w:eastAsia="ar-SA"/>
              </w:rPr>
              <w:t>25.11.2016  dhe</w:t>
            </w:r>
          </w:p>
          <w:p w:rsidR="00CD41E3" w:rsidRPr="00CD41E3" w:rsidRDefault="00CD41E3" w:rsidP="00CD41E3">
            <w:pPr>
              <w:suppressAutoHyphens/>
              <w:snapToGrid w:val="0"/>
              <w:spacing w:after="0" w:line="240" w:lineRule="auto"/>
              <w:rPr>
                <w:rFonts w:ascii="Times New Roman" w:eastAsia="Times New Roman" w:hAnsi="Times New Roman" w:cs="Times New Roman"/>
                <w:b/>
                <w:sz w:val="24"/>
                <w:szCs w:val="24"/>
                <w:lang w:val="sq-AL" w:eastAsia="ar-SA"/>
              </w:rPr>
            </w:pPr>
            <w:r w:rsidRPr="00CD41E3">
              <w:rPr>
                <w:rFonts w:ascii="Times New Roman" w:eastAsia="Times New Roman" w:hAnsi="Times New Roman" w:cs="Times New Roman"/>
                <w:b/>
                <w:sz w:val="24"/>
                <w:szCs w:val="24"/>
                <w:lang w:val="sq-AL" w:eastAsia="ar-SA"/>
              </w:rPr>
              <w:t xml:space="preserve">    29.11.2016</w:t>
            </w:r>
          </w:p>
        </w:tc>
        <w:tc>
          <w:tcPr>
            <w:tcW w:w="417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napToGrid w:val="0"/>
              <w:spacing w:after="0" w:line="240" w:lineRule="auto"/>
              <w:jc w:val="both"/>
              <w:rPr>
                <w:rFonts w:ascii="Book Antiqua" w:eastAsia="Times New Roman" w:hAnsi="Book Antiqua" w:cs="Times New Roman"/>
                <w:sz w:val="28"/>
                <w:szCs w:val="28"/>
                <w:lang w:val="sq-AL" w:eastAsia="ar-SA"/>
              </w:rPr>
            </w:pPr>
            <w:r w:rsidRPr="00CD41E3">
              <w:rPr>
                <w:rFonts w:ascii="Book Antiqua" w:eastAsia="Times New Roman" w:hAnsi="Book Antiqua" w:cs="Times New Roman"/>
                <w:sz w:val="28"/>
                <w:szCs w:val="28"/>
                <w:lang w:val="sq-AL" w:eastAsia="ar-SA"/>
              </w:rPr>
              <w:t>Janë shpërnda 200 fletëpalosje , dhe për shërbyesit civil është shperrna kordelja e bardh.</w:t>
            </w:r>
          </w:p>
        </w:tc>
        <w:tc>
          <w:tcPr>
            <w:tcW w:w="1869"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napToGrid w:val="0"/>
              <w:spacing w:after="0" w:line="240" w:lineRule="auto"/>
              <w:rPr>
                <w:rFonts w:ascii="Book Antiqua" w:eastAsia="Times New Roman" w:hAnsi="Book Antiqua" w:cs="Times New Roman"/>
                <w:lang w:val="sq-AL" w:eastAsia="ar-SA"/>
              </w:rPr>
            </w:pPr>
            <w:r w:rsidRPr="00CD41E3">
              <w:rPr>
                <w:rFonts w:ascii="Book Antiqua" w:eastAsia="Times New Roman" w:hAnsi="Book Antiqua" w:cs="Times New Roman"/>
                <w:lang w:val="sq-AL" w:eastAsia="ar-SA"/>
              </w:rPr>
              <w:t xml:space="preserve"> Në institucionet publike si vijon : Në objektin e Komunës, në QKMF , në QPS në Gjykatë, në shkolla  dhe në disa institucione private në qytetin e  Skenderajt </w:t>
            </w:r>
          </w:p>
        </w:tc>
        <w:tc>
          <w:tcPr>
            <w:tcW w:w="149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napToGrid w:val="0"/>
              <w:spacing w:after="0" w:line="240" w:lineRule="auto"/>
              <w:jc w:val="center"/>
              <w:rPr>
                <w:rFonts w:ascii="Book Antiqua" w:eastAsia="Times New Roman" w:hAnsi="Book Antiqua" w:cs="Times New Roman"/>
                <w:lang w:val="sq-AL" w:eastAsia="ar-SA"/>
              </w:rPr>
            </w:pPr>
            <w:r w:rsidRPr="00CD41E3">
              <w:rPr>
                <w:rFonts w:ascii="Book Antiqua" w:eastAsia="Times New Roman" w:hAnsi="Book Antiqua" w:cs="Times New Roman"/>
                <w:lang w:val="sq-AL" w:eastAsia="ar-SA"/>
              </w:rPr>
              <w:t>Zyrtarja për Barazi Gjinore</w:t>
            </w:r>
          </w:p>
        </w:tc>
        <w:tc>
          <w:tcPr>
            <w:tcW w:w="1776"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Book Antiqua" w:eastAsia="Times New Roman" w:hAnsi="Book Antiqua" w:cs="Times New Roman"/>
                <w:lang w:val="sq-AL" w:eastAsia="ar-SA"/>
              </w:rPr>
            </w:pPr>
            <w:r w:rsidRPr="00CD41E3">
              <w:rPr>
                <w:rFonts w:ascii="Book Antiqua" w:eastAsia="Times New Roman" w:hAnsi="Book Antiqua" w:cs="Times New Roman"/>
                <w:lang w:val="sq-AL" w:eastAsia="ar-SA"/>
              </w:rPr>
              <w:t xml:space="preserve">Këto fletëpalosje janë financuar nga Drejtoria për Shëndetësi dhe Mirëqenie Sociale  </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1E3" w:rsidRPr="00CD41E3" w:rsidRDefault="00CD41E3" w:rsidP="00CD41E3">
            <w:pPr>
              <w:suppressAutoHyphens/>
              <w:snapToGrid w:val="0"/>
              <w:spacing w:after="0" w:line="240" w:lineRule="auto"/>
              <w:jc w:val="center"/>
              <w:rPr>
                <w:rFonts w:ascii="Book Antiqua" w:eastAsia="Times New Roman" w:hAnsi="Book Antiqua" w:cs="Times New Roman"/>
                <w:lang w:val="sq-AL" w:eastAsia="ar-SA"/>
              </w:rPr>
            </w:pPr>
          </w:p>
        </w:tc>
      </w:tr>
      <w:tr w:rsidR="00CD41E3" w:rsidRPr="00CD41E3" w:rsidTr="00DA669A">
        <w:trPr>
          <w:trHeight w:val="692"/>
        </w:trPr>
        <w:tc>
          <w:tcPr>
            <w:tcW w:w="2297" w:type="dxa"/>
            <w:tcBorders>
              <w:top w:val="single" w:sz="4" w:space="0" w:color="000000"/>
              <w:left w:val="single" w:sz="4" w:space="0" w:color="000000"/>
              <w:bottom w:val="single" w:sz="4" w:space="0" w:color="000000"/>
            </w:tcBorders>
            <w:shd w:val="clear" w:color="auto" w:fill="95B3D7"/>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sq-AL" w:eastAsia="ar-SA"/>
              </w:rPr>
            </w:pPr>
            <w:r w:rsidRPr="00CD41E3">
              <w:rPr>
                <w:rFonts w:ascii="Times New Roman" w:eastAsia="Times New Roman" w:hAnsi="Times New Roman" w:cs="Times New Roman"/>
                <w:b/>
                <w:sz w:val="24"/>
                <w:szCs w:val="24"/>
                <w:lang w:val="sq-AL" w:eastAsia="ar-SA"/>
              </w:rPr>
              <w:lastRenderedPageBreak/>
              <w:t>Më 05.12.dhe 06.12.2016</w:t>
            </w:r>
          </w:p>
        </w:tc>
        <w:tc>
          <w:tcPr>
            <w:tcW w:w="417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napToGrid w:val="0"/>
              <w:spacing w:after="0" w:line="240" w:lineRule="auto"/>
              <w:jc w:val="both"/>
              <w:rPr>
                <w:rFonts w:ascii="Book Antiqua" w:eastAsia="Times New Roman" w:hAnsi="Book Antiqua" w:cs="Times New Roman"/>
                <w:lang w:val="sq-AL" w:eastAsia="ar-SA"/>
              </w:rPr>
            </w:pPr>
          </w:p>
          <w:p w:rsidR="00CD41E3" w:rsidRPr="00CD41E3" w:rsidRDefault="00CD41E3" w:rsidP="00CD41E3">
            <w:pPr>
              <w:suppressAutoHyphens/>
              <w:snapToGrid w:val="0"/>
              <w:spacing w:after="0" w:line="240" w:lineRule="auto"/>
              <w:jc w:val="both"/>
              <w:rPr>
                <w:rFonts w:ascii="Book Antiqua" w:eastAsia="Times New Roman" w:hAnsi="Book Antiqua" w:cs="Times New Roman"/>
                <w:lang w:val="sq-AL" w:eastAsia="ar-SA"/>
              </w:rPr>
            </w:pPr>
          </w:p>
          <w:p w:rsidR="00CD41E3" w:rsidRPr="00CD41E3" w:rsidRDefault="00CD41E3" w:rsidP="00CD41E3">
            <w:pPr>
              <w:suppressAutoHyphens/>
              <w:spacing w:after="0" w:line="240" w:lineRule="auto"/>
              <w:jc w:val="both"/>
              <w:rPr>
                <w:rFonts w:ascii="Times New Roman" w:eastAsia="Times New Roman" w:hAnsi="Times New Roman" w:cs="Times New Roman"/>
                <w:sz w:val="24"/>
                <w:szCs w:val="24"/>
                <w:lang w:val="sq-AL" w:eastAsia="ar-SA"/>
              </w:rPr>
            </w:pPr>
            <w:r w:rsidRPr="00CD41E3">
              <w:rPr>
                <w:rFonts w:ascii="Times New Roman" w:eastAsia="Times New Roman" w:hAnsi="Times New Roman" w:cs="Times New Roman"/>
                <w:sz w:val="24"/>
                <w:szCs w:val="24"/>
                <w:lang w:val="sq-AL" w:eastAsia="ar-SA"/>
              </w:rPr>
              <w:t xml:space="preserve">Nxënësit e shkollave të mesme kanë shkruar </w:t>
            </w:r>
            <w:r w:rsidRPr="00CD41E3">
              <w:rPr>
                <w:rFonts w:ascii="Times New Roman" w:eastAsia="Times New Roman" w:hAnsi="Times New Roman" w:cs="Times New Roman"/>
                <w:b/>
                <w:sz w:val="24"/>
                <w:szCs w:val="24"/>
                <w:lang w:val="sq-AL" w:eastAsia="ar-SA"/>
              </w:rPr>
              <w:t>Ese</w:t>
            </w:r>
            <w:r w:rsidRPr="00CD41E3">
              <w:rPr>
                <w:rFonts w:ascii="Times New Roman" w:eastAsia="Times New Roman" w:hAnsi="Times New Roman" w:cs="Times New Roman"/>
                <w:sz w:val="24"/>
                <w:szCs w:val="24"/>
                <w:lang w:val="sq-AL" w:eastAsia="ar-SA"/>
              </w:rPr>
              <w:t xml:space="preserve"> më temën “Dhuna në Baza Gjinore “.Këto Ese i ka vlerësuar  Juria dhe më të mirët janë shpërblyer me nga një dhuratë modeste nga Drejtoria e Arsimit. </w:t>
            </w:r>
          </w:p>
          <w:p w:rsidR="00CD41E3" w:rsidRPr="00CD41E3" w:rsidRDefault="00CD41E3" w:rsidP="00CD41E3">
            <w:pPr>
              <w:suppressAutoHyphens/>
              <w:snapToGrid w:val="0"/>
              <w:spacing w:after="0" w:line="240" w:lineRule="auto"/>
              <w:jc w:val="both"/>
              <w:rPr>
                <w:rFonts w:ascii="Book Antiqua" w:eastAsia="Times New Roman" w:hAnsi="Book Antiqua" w:cs="Times New Roman"/>
                <w:lang w:val="sq-AL" w:eastAsia="ar-SA"/>
              </w:rPr>
            </w:pPr>
          </w:p>
          <w:p w:rsidR="00CD41E3" w:rsidRPr="00CD41E3" w:rsidRDefault="00CD41E3" w:rsidP="00CD41E3">
            <w:pPr>
              <w:suppressAutoHyphens/>
              <w:snapToGrid w:val="0"/>
              <w:spacing w:after="0" w:line="240" w:lineRule="auto"/>
              <w:jc w:val="both"/>
              <w:rPr>
                <w:rFonts w:ascii="Book Antiqua" w:eastAsia="Times New Roman" w:hAnsi="Book Antiqua" w:cs="Times New Roman"/>
                <w:lang w:val="sq-AL" w:eastAsia="ar-SA"/>
              </w:rPr>
            </w:pPr>
          </w:p>
          <w:p w:rsidR="00CD41E3" w:rsidRPr="00CD41E3" w:rsidRDefault="00CD41E3" w:rsidP="00CD41E3">
            <w:pPr>
              <w:suppressAutoHyphens/>
              <w:snapToGrid w:val="0"/>
              <w:spacing w:after="0" w:line="240" w:lineRule="auto"/>
              <w:jc w:val="both"/>
              <w:rPr>
                <w:rFonts w:ascii="Book Antiqua" w:eastAsia="Times New Roman" w:hAnsi="Book Antiqua" w:cs="Times New Roman"/>
                <w:lang w:val="sq-AL" w:eastAsia="ar-SA"/>
              </w:rPr>
            </w:pPr>
          </w:p>
          <w:p w:rsidR="00CD41E3" w:rsidRPr="00CD41E3" w:rsidRDefault="00CD41E3" w:rsidP="00CD41E3">
            <w:pPr>
              <w:suppressAutoHyphens/>
              <w:snapToGrid w:val="0"/>
              <w:spacing w:after="0" w:line="240" w:lineRule="auto"/>
              <w:jc w:val="both"/>
              <w:rPr>
                <w:rFonts w:ascii="Book Antiqua" w:eastAsia="Times New Roman" w:hAnsi="Book Antiqua" w:cs="Times New Roman"/>
                <w:lang w:val="sq-AL" w:eastAsia="ar-SA"/>
              </w:rPr>
            </w:pPr>
            <w:r w:rsidRPr="00CD41E3">
              <w:rPr>
                <w:rFonts w:ascii="Book Antiqua" w:eastAsia="Times New Roman" w:hAnsi="Book Antiqua" w:cs="Times New Roman"/>
                <w:lang w:val="sq-AL" w:eastAsia="ar-SA"/>
              </w:rPr>
              <w:t xml:space="preserve"> </w:t>
            </w:r>
          </w:p>
        </w:tc>
        <w:tc>
          <w:tcPr>
            <w:tcW w:w="1869"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napToGrid w:val="0"/>
              <w:spacing w:after="0" w:line="240" w:lineRule="auto"/>
              <w:jc w:val="center"/>
              <w:rPr>
                <w:rFonts w:ascii="Book Antiqua" w:eastAsia="Times New Roman" w:hAnsi="Book Antiqua" w:cs="Times New Roman"/>
                <w:lang w:val="sq-AL" w:eastAsia="ar-SA"/>
              </w:rPr>
            </w:pPr>
            <w:r w:rsidRPr="00CD41E3">
              <w:rPr>
                <w:rFonts w:ascii="Book Antiqua" w:eastAsia="Times New Roman" w:hAnsi="Book Antiqua" w:cs="Times New Roman"/>
                <w:lang w:val="sq-AL" w:eastAsia="ar-SA"/>
              </w:rPr>
              <w:t>Në Gjimnazin “Hamëz Jashari “ndërsa  takimi për vlerësimin   tyre është mbajtur në shtëpinë e kulturës “Hasan Prishtina”në</w:t>
            </w:r>
          </w:p>
          <w:p w:rsidR="00CD41E3" w:rsidRPr="00CD41E3" w:rsidRDefault="00CD41E3" w:rsidP="00CD41E3">
            <w:pPr>
              <w:suppressAutoHyphens/>
              <w:snapToGrid w:val="0"/>
              <w:spacing w:after="0" w:line="240" w:lineRule="auto"/>
              <w:jc w:val="center"/>
              <w:rPr>
                <w:rFonts w:ascii="Book Antiqua" w:eastAsia="Times New Roman" w:hAnsi="Book Antiqua" w:cs="Times New Roman"/>
                <w:lang w:val="sq-AL" w:eastAsia="ar-SA"/>
              </w:rPr>
            </w:pPr>
            <w:r w:rsidRPr="00CD41E3">
              <w:rPr>
                <w:rFonts w:ascii="Book Antiqua" w:eastAsia="Times New Roman" w:hAnsi="Book Antiqua" w:cs="Times New Roman"/>
                <w:lang w:val="sq-AL" w:eastAsia="ar-SA"/>
              </w:rPr>
              <w:t xml:space="preserve">Skenderaj </w:t>
            </w:r>
          </w:p>
        </w:tc>
        <w:tc>
          <w:tcPr>
            <w:tcW w:w="149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r w:rsidRPr="00CD41E3">
              <w:rPr>
                <w:rFonts w:ascii="Times New Roman" w:eastAsia="Times New Roman" w:hAnsi="Times New Roman" w:cs="Times New Roman"/>
                <w:sz w:val="24"/>
                <w:szCs w:val="24"/>
                <w:lang w:val="sq-AL" w:eastAsia="ar-SA"/>
              </w:rPr>
              <w:t>ZBGJ</w:t>
            </w:r>
          </w:p>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r w:rsidRPr="00CD41E3">
              <w:rPr>
                <w:rFonts w:ascii="Times New Roman" w:eastAsia="Times New Roman" w:hAnsi="Times New Roman" w:cs="Times New Roman"/>
                <w:sz w:val="24"/>
                <w:szCs w:val="24"/>
                <w:lang w:val="sq-AL" w:eastAsia="ar-SA"/>
              </w:rPr>
              <w:t>në</w:t>
            </w:r>
          </w:p>
          <w:p w:rsidR="00CD41E3" w:rsidRPr="00CD41E3" w:rsidRDefault="00CD41E3" w:rsidP="00CD41E3">
            <w:pPr>
              <w:suppressAutoHyphens/>
              <w:snapToGrid w:val="0"/>
              <w:spacing w:after="0" w:line="240" w:lineRule="auto"/>
              <w:jc w:val="center"/>
              <w:rPr>
                <w:rFonts w:ascii="Book Antiqua" w:eastAsia="Times New Roman" w:hAnsi="Book Antiqua" w:cs="Times New Roman"/>
                <w:lang w:val="sq-AL" w:eastAsia="ar-SA"/>
              </w:rPr>
            </w:pPr>
            <w:r w:rsidRPr="00CD41E3">
              <w:rPr>
                <w:rFonts w:ascii="Times New Roman" w:eastAsia="Times New Roman" w:hAnsi="Times New Roman" w:cs="Times New Roman"/>
                <w:sz w:val="24"/>
                <w:szCs w:val="24"/>
                <w:lang w:val="sq-AL" w:eastAsia="ar-SA"/>
              </w:rPr>
              <w:t>bashkëpunim  më drejtorin e shkollës dhe Drejtorinë e Arsimit</w:t>
            </w:r>
          </w:p>
          <w:p w:rsidR="00CD41E3" w:rsidRPr="00CD41E3" w:rsidRDefault="00CD41E3" w:rsidP="00CD41E3">
            <w:pPr>
              <w:suppressAutoHyphens/>
              <w:snapToGrid w:val="0"/>
              <w:spacing w:after="0" w:line="240" w:lineRule="auto"/>
              <w:jc w:val="center"/>
              <w:rPr>
                <w:rFonts w:ascii="Book Antiqua" w:eastAsia="Times New Roman" w:hAnsi="Book Antiqua" w:cs="Times New Roman"/>
                <w:lang w:val="sq-AL" w:eastAsia="ar-SA"/>
              </w:rPr>
            </w:pPr>
          </w:p>
          <w:p w:rsidR="00CD41E3" w:rsidRPr="00CD41E3" w:rsidRDefault="00CD41E3" w:rsidP="00CD41E3">
            <w:pPr>
              <w:suppressAutoHyphens/>
              <w:snapToGrid w:val="0"/>
              <w:spacing w:after="0" w:line="240" w:lineRule="auto"/>
              <w:jc w:val="center"/>
              <w:rPr>
                <w:rFonts w:ascii="Book Antiqua" w:eastAsia="Times New Roman" w:hAnsi="Book Antiqua" w:cs="Times New Roman"/>
                <w:lang w:val="sq-AL" w:eastAsia="ar-SA"/>
              </w:rPr>
            </w:pPr>
          </w:p>
          <w:p w:rsidR="00CD41E3" w:rsidRPr="00CD41E3" w:rsidRDefault="00CD41E3" w:rsidP="00CD41E3">
            <w:pPr>
              <w:suppressAutoHyphens/>
              <w:snapToGrid w:val="0"/>
              <w:spacing w:after="0" w:line="240" w:lineRule="auto"/>
              <w:jc w:val="center"/>
              <w:rPr>
                <w:rFonts w:ascii="Book Antiqua" w:eastAsia="Times New Roman" w:hAnsi="Book Antiqua" w:cs="Times New Roman"/>
                <w:lang w:val="sq-AL" w:eastAsia="ar-SA"/>
              </w:rPr>
            </w:pPr>
          </w:p>
        </w:tc>
        <w:tc>
          <w:tcPr>
            <w:tcW w:w="1776"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napToGrid w:val="0"/>
              <w:spacing w:after="0" w:line="240" w:lineRule="auto"/>
              <w:jc w:val="center"/>
              <w:rPr>
                <w:rFonts w:ascii="Book Antiqua" w:eastAsia="Times New Roman" w:hAnsi="Book Antiqua" w:cs="Times New Roman"/>
                <w:lang w:val="sq-AL" w:eastAsia="ar-SA"/>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1E3" w:rsidRPr="00CD41E3" w:rsidRDefault="00CD41E3" w:rsidP="00CD41E3">
            <w:pPr>
              <w:suppressAutoHyphens/>
              <w:snapToGrid w:val="0"/>
              <w:spacing w:after="0" w:line="240" w:lineRule="auto"/>
              <w:jc w:val="center"/>
              <w:rPr>
                <w:rFonts w:ascii="Book Antiqua" w:eastAsia="Times New Roman" w:hAnsi="Book Antiqua" w:cs="Times New Roman"/>
                <w:lang w:val="sq-AL" w:eastAsia="ar-SA"/>
              </w:rPr>
            </w:pPr>
          </w:p>
        </w:tc>
      </w:tr>
      <w:tr w:rsidR="00CD41E3" w:rsidRPr="00CD41E3" w:rsidTr="00DA669A">
        <w:trPr>
          <w:trHeight w:val="720"/>
        </w:trPr>
        <w:tc>
          <w:tcPr>
            <w:tcW w:w="2297" w:type="dxa"/>
            <w:tcBorders>
              <w:top w:val="single" w:sz="4" w:space="0" w:color="000000"/>
              <w:left w:val="single" w:sz="4" w:space="0" w:color="000000"/>
              <w:bottom w:val="single" w:sz="4" w:space="0" w:color="000000"/>
            </w:tcBorders>
            <w:shd w:val="clear" w:color="auto" w:fill="95B3D7"/>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sq-AL" w:eastAsia="ar-SA"/>
              </w:rPr>
            </w:pPr>
            <w:r w:rsidRPr="00CD41E3">
              <w:rPr>
                <w:rFonts w:ascii="Times New Roman" w:eastAsia="Times New Roman" w:hAnsi="Times New Roman" w:cs="Times New Roman"/>
                <w:b/>
                <w:sz w:val="24"/>
                <w:szCs w:val="24"/>
                <w:lang w:val="sq-AL" w:eastAsia="ar-SA"/>
              </w:rPr>
              <w:t xml:space="preserve">Më 09.12.2016 </w:t>
            </w:r>
          </w:p>
        </w:tc>
        <w:tc>
          <w:tcPr>
            <w:tcW w:w="417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napToGrid w:val="0"/>
              <w:spacing w:after="0" w:line="240" w:lineRule="auto"/>
              <w:jc w:val="both"/>
              <w:rPr>
                <w:rFonts w:ascii="Book Antiqua" w:eastAsia="Times New Roman" w:hAnsi="Book Antiqua" w:cs="Times New Roman"/>
                <w:lang w:val="sq-AL" w:eastAsia="ar-SA"/>
              </w:rPr>
            </w:pPr>
            <w:r w:rsidRPr="00CD41E3">
              <w:rPr>
                <w:rFonts w:ascii="Book Antiqua" w:eastAsia="Times New Roman" w:hAnsi="Book Antiqua" w:cs="Times New Roman"/>
                <w:lang w:val="sq-AL" w:eastAsia="ar-SA"/>
              </w:rPr>
              <w:t xml:space="preserve">Tryezë më temën “Stop Dhunës “.Në takim kanë marr pjesë Drejtori i Shëndetësisë , Drejtori i QPS, përfaqësues nga policia-dega Skenderaj  </w:t>
            </w:r>
          </w:p>
          <w:p w:rsidR="00CD41E3" w:rsidRPr="00CD41E3" w:rsidRDefault="00CD41E3" w:rsidP="00CD41E3">
            <w:pPr>
              <w:suppressAutoHyphens/>
              <w:spacing w:after="0" w:line="240" w:lineRule="auto"/>
              <w:jc w:val="both"/>
              <w:rPr>
                <w:rFonts w:ascii="Times New Roman" w:eastAsia="Times New Roman" w:hAnsi="Times New Roman" w:cs="Times New Roman"/>
                <w:sz w:val="24"/>
                <w:szCs w:val="24"/>
                <w:lang w:val="sq-AL" w:eastAsia="ar-SA"/>
              </w:rPr>
            </w:pPr>
            <w:r w:rsidRPr="00CD41E3">
              <w:rPr>
                <w:rFonts w:ascii="Book Antiqua" w:eastAsia="Times New Roman" w:hAnsi="Book Antiqua" w:cs="Times New Roman"/>
                <w:lang w:val="sq-AL" w:eastAsia="ar-SA"/>
              </w:rPr>
              <w:t xml:space="preserve">,Mbrojtësi i  viktimave , zyrtar nga QPS , përfaqësues nga strehimorja etj. </w:t>
            </w:r>
          </w:p>
        </w:tc>
        <w:tc>
          <w:tcPr>
            <w:tcW w:w="1869"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r w:rsidRPr="00CD41E3">
              <w:rPr>
                <w:rFonts w:ascii="Times New Roman" w:eastAsia="Times New Roman" w:hAnsi="Times New Roman" w:cs="Times New Roman"/>
                <w:sz w:val="24"/>
                <w:szCs w:val="24"/>
                <w:lang w:val="sq-AL" w:eastAsia="ar-SA"/>
              </w:rPr>
              <w:t xml:space="preserve">Në sallën e Kuvendit komunal </w:t>
            </w:r>
          </w:p>
        </w:tc>
        <w:tc>
          <w:tcPr>
            <w:tcW w:w="149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rPr>
                <w:rFonts w:ascii="Times New Roman" w:eastAsia="Times New Roman" w:hAnsi="Times New Roman" w:cs="Times New Roman"/>
                <w:sz w:val="24"/>
                <w:szCs w:val="24"/>
                <w:lang w:val="sq-AL" w:eastAsia="ar-SA"/>
              </w:rPr>
            </w:pPr>
            <w:r w:rsidRPr="00CD41E3">
              <w:rPr>
                <w:rFonts w:ascii="Book Antiqua" w:eastAsia="Times New Roman" w:hAnsi="Book Antiqua" w:cs="Times New Roman"/>
                <w:lang w:val="sq-AL" w:eastAsia="ar-SA"/>
              </w:rPr>
              <w:t>Zyrtarja për Barazi Gjinore</w:t>
            </w:r>
          </w:p>
        </w:tc>
        <w:tc>
          <w:tcPr>
            <w:tcW w:w="1776"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sz w:val="24"/>
                <w:szCs w:val="24"/>
                <w:lang w:val="sq-AL" w:eastAsia="ar-SA"/>
              </w:rPr>
            </w:pPr>
          </w:p>
        </w:tc>
      </w:tr>
      <w:tr w:rsidR="00CD41E3" w:rsidRPr="00CD41E3" w:rsidTr="00DA669A">
        <w:trPr>
          <w:trHeight w:val="1187"/>
        </w:trPr>
        <w:tc>
          <w:tcPr>
            <w:tcW w:w="2297" w:type="dxa"/>
            <w:tcBorders>
              <w:top w:val="single" w:sz="4" w:space="0" w:color="000000"/>
              <w:left w:val="single" w:sz="4" w:space="0" w:color="000000"/>
              <w:bottom w:val="single" w:sz="4" w:space="0" w:color="000000"/>
            </w:tcBorders>
            <w:shd w:val="clear" w:color="auto" w:fill="95B3D7"/>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sq-AL" w:eastAsia="ar-SA"/>
              </w:rPr>
            </w:pPr>
          </w:p>
        </w:tc>
        <w:tc>
          <w:tcPr>
            <w:tcW w:w="417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both"/>
              <w:rPr>
                <w:rFonts w:ascii="Times New Roman" w:eastAsia="Times New Roman" w:hAnsi="Times New Roman" w:cs="Times New Roman"/>
                <w:sz w:val="24"/>
                <w:szCs w:val="24"/>
                <w:lang w:val="sq-AL" w:eastAsia="ar-SA"/>
              </w:rPr>
            </w:pPr>
          </w:p>
          <w:p w:rsidR="00CD41E3" w:rsidRPr="00CD41E3" w:rsidRDefault="00CD41E3" w:rsidP="00CD41E3">
            <w:pPr>
              <w:suppressAutoHyphens/>
              <w:spacing w:after="0" w:line="240" w:lineRule="auto"/>
              <w:jc w:val="both"/>
              <w:rPr>
                <w:rFonts w:ascii="Times New Roman" w:eastAsia="Times New Roman" w:hAnsi="Times New Roman" w:cs="Times New Roman"/>
                <w:sz w:val="24"/>
                <w:szCs w:val="24"/>
                <w:lang w:val="sq-AL" w:eastAsia="ar-SA"/>
              </w:rPr>
            </w:pPr>
            <w:r w:rsidRPr="00CD41E3">
              <w:rPr>
                <w:rFonts w:ascii="Times New Roman" w:eastAsia="Times New Roman" w:hAnsi="Times New Roman" w:cs="Times New Roman"/>
                <w:sz w:val="24"/>
                <w:szCs w:val="24"/>
                <w:lang w:val="sq-AL" w:eastAsia="ar-SA"/>
              </w:rPr>
              <w:t xml:space="preserve"> </w:t>
            </w:r>
          </w:p>
        </w:tc>
        <w:tc>
          <w:tcPr>
            <w:tcW w:w="1869"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p>
        </w:tc>
        <w:tc>
          <w:tcPr>
            <w:tcW w:w="149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p>
        </w:tc>
        <w:tc>
          <w:tcPr>
            <w:tcW w:w="1776"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sz w:val="24"/>
                <w:szCs w:val="24"/>
                <w:lang w:val="sq-AL" w:eastAsia="ar-SA"/>
              </w:rPr>
            </w:pPr>
          </w:p>
        </w:tc>
      </w:tr>
      <w:tr w:rsidR="00CD41E3" w:rsidRPr="00CD41E3" w:rsidTr="00DA669A">
        <w:trPr>
          <w:trHeight w:val="837"/>
        </w:trPr>
        <w:tc>
          <w:tcPr>
            <w:tcW w:w="2297" w:type="dxa"/>
            <w:tcBorders>
              <w:top w:val="single" w:sz="4" w:space="0" w:color="000000"/>
              <w:left w:val="single" w:sz="4" w:space="0" w:color="000000"/>
              <w:bottom w:val="single" w:sz="4" w:space="0" w:color="000000"/>
            </w:tcBorders>
            <w:shd w:val="clear" w:color="auto" w:fill="95B3D7"/>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sq-AL" w:eastAsia="ar-SA"/>
              </w:rPr>
            </w:pPr>
          </w:p>
        </w:tc>
        <w:tc>
          <w:tcPr>
            <w:tcW w:w="417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ind w:left="720"/>
              <w:jc w:val="center"/>
              <w:rPr>
                <w:rFonts w:ascii="Times New Roman" w:eastAsia="Times New Roman" w:hAnsi="Times New Roman" w:cs="Times New Roman"/>
                <w:sz w:val="24"/>
                <w:szCs w:val="24"/>
                <w:lang w:val="sq-AL" w:eastAsia="ar-SA"/>
              </w:rPr>
            </w:pPr>
          </w:p>
        </w:tc>
        <w:tc>
          <w:tcPr>
            <w:tcW w:w="1869"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p>
        </w:tc>
        <w:tc>
          <w:tcPr>
            <w:tcW w:w="149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p>
        </w:tc>
        <w:tc>
          <w:tcPr>
            <w:tcW w:w="1776"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sz w:val="24"/>
                <w:szCs w:val="24"/>
                <w:lang w:val="sq-AL" w:eastAsia="ar-SA"/>
              </w:rPr>
            </w:pPr>
          </w:p>
          <w:p w:rsidR="00CD41E3" w:rsidRPr="00CD41E3" w:rsidRDefault="00CD41E3" w:rsidP="00CD41E3">
            <w:pPr>
              <w:suppressAutoHyphens/>
              <w:snapToGrid w:val="0"/>
              <w:spacing w:after="0" w:line="240" w:lineRule="auto"/>
              <w:jc w:val="center"/>
              <w:rPr>
                <w:rFonts w:ascii="Times New Roman" w:eastAsia="Times New Roman" w:hAnsi="Times New Roman" w:cs="Times New Roman"/>
                <w:sz w:val="24"/>
                <w:szCs w:val="24"/>
                <w:lang w:val="sq-AL" w:eastAsia="ar-SA"/>
              </w:rPr>
            </w:pPr>
          </w:p>
          <w:p w:rsidR="00CD41E3" w:rsidRPr="00CD41E3" w:rsidRDefault="00CD41E3" w:rsidP="00CD41E3">
            <w:pPr>
              <w:suppressAutoHyphens/>
              <w:snapToGrid w:val="0"/>
              <w:spacing w:after="0" w:line="240" w:lineRule="auto"/>
              <w:jc w:val="center"/>
              <w:rPr>
                <w:rFonts w:ascii="Times New Roman" w:eastAsia="Times New Roman" w:hAnsi="Times New Roman" w:cs="Times New Roman"/>
                <w:sz w:val="24"/>
                <w:szCs w:val="24"/>
                <w:lang w:val="sq-AL" w:eastAsia="ar-SA"/>
              </w:rPr>
            </w:pPr>
          </w:p>
        </w:tc>
      </w:tr>
      <w:tr w:rsidR="00CD41E3" w:rsidRPr="00CD41E3" w:rsidTr="00DA669A">
        <w:trPr>
          <w:trHeight w:val="876"/>
        </w:trPr>
        <w:tc>
          <w:tcPr>
            <w:tcW w:w="2297" w:type="dxa"/>
            <w:tcBorders>
              <w:top w:val="single" w:sz="4" w:space="0" w:color="000000"/>
              <w:left w:val="single" w:sz="4" w:space="0" w:color="000000"/>
              <w:bottom w:val="single" w:sz="4" w:space="0" w:color="000000"/>
            </w:tcBorders>
            <w:shd w:val="clear" w:color="auto" w:fill="95B3D7"/>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sq-AL" w:eastAsia="ar-SA"/>
              </w:rPr>
            </w:pPr>
          </w:p>
        </w:tc>
        <w:tc>
          <w:tcPr>
            <w:tcW w:w="417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ind w:left="720"/>
              <w:jc w:val="center"/>
              <w:rPr>
                <w:rFonts w:ascii="Times New Roman" w:eastAsia="Times New Roman" w:hAnsi="Times New Roman" w:cs="Times New Roman"/>
                <w:sz w:val="24"/>
                <w:szCs w:val="24"/>
                <w:lang w:val="sq-AL" w:eastAsia="ar-SA"/>
              </w:rPr>
            </w:pPr>
          </w:p>
        </w:tc>
        <w:tc>
          <w:tcPr>
            <w:tcW w:w="1869"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p>
        </w:tc>
        <w:tc>
          <w:tcPr>
            <w:tcW w:w="149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p>
        </w:tc>
        <w:tc>
          <w:tcPr>
            <w:tcW w:w="1776"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sz w:val="24"/>
                <w:szCs w:val="24"/>
                <w:lang w:val="sq-AL" w:eastAsia="ar-SA"/>
              </w:rPr>
            </w:pPr>
          </w:p>
          <w:p w:rsidR="00CD41E3" w:rsidRPr="00CD41E3" w:rsidRDefault="00CD41E3" w:rsidP="00CD41E3">
            <w:pPr>
              <w:suppressAutoHyphens/>
              <w:snapToGrid w:val="0"/>
              <w:spacing w:after="0" w:line="240" w:lineRule="auto"/>
              <w:jc w:val="center"/>
              <w:rPr>
                <w:rFonts w:ascii="Times New Roman" w:eastAsia="Times New Roman" w:hAnsi="Times New Roman" w:cs="Times New Roman"/>
                <w:sz w:val="24"/>
                <w:szCs w:val="24"/>
                <w:lang w:val="sq-AL" w:eastAsia="ar-SA"/>
              </w:rPr>
            </w:pPr>
          </w:p>
          <w:p w:rsidR="00CD41E3" w:rsidRPr="00CD41E3" w:rsidRDefault="00CD41E3" w:rsidP="00CD41E3">
            <w:pPr>
              <w:suppressAutoHyphens/>
              <w:snapToGrid w:val="0"/>
              <w:spacing w:after="0" w:line="240" w:lineRule="auto"/>
              <w:jc w:val="center"/>
              <w:rPr>
                <w:rFonts w:ascii="Times New Roman" w:eastAsia="Times New Roman" w:hAnsi="Times New Roman" w:cs="Times New Roman"/>
                <w:sz w:val="24"/>
                <w:szCs w:val="24"/>
                <w:lang w:val="sq-AL" w:eastAsia="ar-SA"/>
              </w:rPr>
            </w:pPr>
          </w:p>
          <w:p w:rsidR="00CD41E3" w:rsidRPr="00CD41E3" w:rsidRDefault="00CD41E3" w:rsidP="00CD41E3">
            <w:pPr>
              <w:suppressAutoHyphens/>
              <w:snapToGrid w:val="0"/>
              <w:spacing w:after="0" w:line="240" w:lineRule="auto"/>
              <w:jc w:val="center"/>
              <w:rPr>
                <w:rFonts w:ascii="Times New Roman" w:eastAsia="Times New Roman" w:hAnsi="Times New Roman" w:cs="Times New Roman"/>
                <w:sz w:val="24"/>
                <w:szCs w:val="24"/>
                <w:lang w:val="sq-AL" w:eastAsia="ar-SA"/>
              </w:rPr>
            </w:pPr>
          </w:p>
        </w:tc>
      </w:tr>
      <w:tr w:rsidR="00CD41E3" w:rsidRPr="00CD41E3" w:rsidTr="00DA669A">
        <w:trPr>
          <w:trHeight w:val="1304"/>
        </w:trPr>
        <w:tc>
          <w:tcPr>
            <w:tcW w:w="2297" w:type="dxa"/>
            <w:tcBorders>
              <w:top w:val="single" w:sz="4" w:space="0" w:color="000000"/>
              <w:left w:val="single" w:sz="4" w:space="0" w:color="000000"/>
            </w:tcBorders>
            <w:shd w:val="clear" w:color="auto" w:fill="95B3D7"/>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b/>
                <w:sz w:val="24"/>
                <w:szCs w:val="24"/>
                <w:lang w:val="sq-AL" w:eastAsia="ar-SA"/>
              </w:rPr>
            </w:pPr>
            <w:r w:rsidRPr="00CD41E3">
              <w:rPr>
                <w:rFonts w:ascii="Times New Roman" w:eastAsia="Times New Roman" w:hAnsi="Times New Roman" w:cs="Times New Roman"/>
                <w:b/>
                <w:sz w:val="24"/>
                <w:szCs w:val="24"/>
                <w:lang w:val="sq-AL" w:eastAsia="ar-SA"/>
              </w:rPr>
              <w:lastRenderedPageBreak/>
              <w:t>10.12.2014</w:t>
            </w:r>
          </w:p>
        </w:tc>
        <w:tc>
          <w:tcPr>
            <w:tcW w:w="417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ind w:left="720"/>
              <w:jc w:val="center"/>
              <w:rPr>
                <w:rFonts w:ascii="Times New Roman" w:eastAsia="Times New Roman" w:hAnsi="Times New Roman" w:cs="Times New Roman"/>
                <w:sz w:val="24"/>
                <w:szCs w:val="24"/>
                <w:lang w:val="sq-AL" w:eastAsia="ar-SA"/>
              </w:rPr>
            </w:pPr>
          </w:p>
        </w:tc>
        <w:tc>
          <w:tcPr>
            <w:tcW w:w="1869"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p>
        </w:tc>
        <w:tc>
          <w:tcPr>
            <w:tcW w:w="1495"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p>
        </w:tc>
        <w:tc>
          <w:tcPr>
            <w:tcW w:w="1776" w:type="dxa"/>
            <w:tcBorders>
              <w:top w:val="single" w:sz="4" w:space="0" w:color="000000"/>
              <w:left w:val="single" w:sz="4" w:space="0" w:color="000000"/>
              <w:bottom w:val="single" w:sz="4" w:space="0" w:color="000000"/>
            </w:tcBorders>
            <w:shd w:val="clear" w:color="auto" w:fill="auto"/>
            <w:vAlign w:val="center"/>
          </w:tcPr>
          <w:p w:rsidR="00CD41E3" w:rsidRPr="00CD41E3" w:rsidRDefault="00CD41E3" w:rsidP="00CD41E3">
            <w:pPr>
              <w:suppressAutoHyphens/>
              <w:spacing w:after="0" w:line="240" w:lineRule="auto"/>
              <w:jc w:val="center"/>
              <w:rPr>
                <w:rFonts w:ascii="Times New Roman" w:eastAsia="Times New Roman" w:hAnsi="Times New Roman" w:cs="Times New Roman"/>
                <w:sz w:val="24"/>
                <w:szCs w:val="24"/>
                <w:lang w:val="sq-AL" w:eastAsia="ar-SA"/>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1E3" w:rsidRPr="00CD41E3" w:rsidRDefault="00CD41E3" w:rsidP="00CD41E3">
            <w:pPr>
              <w:suppressAutoHyphens/>
              <w:snapToGrid w:val="0"/>
              <w:spacing w:after="0" w:line="240" w:lineRule="auto"/>
              <w:jc w:val="center"/>
              <w:rPr>
                <w:rFonts w:ascii="Times New Roman" w:eastAsia="Times New Roman" w:hAnsi="Times New Roman" w:cs="Times New Roman"/>
                <w:sz w:val="24"/>
                <w:szCs w:val="24"/>
                <w:lang w:val="sq-AL" w:eastAsia="ar-SA"/>
              </w:rPr>
            </w:pPr>
          </w:p>
          <w:p w:rsidR="00CD41E3" w:rsidRPr="00CD41E3" w:rsidRDefault="00CD41E3" w:rsidP="00CD41E3">
            <w:pPr>
              <w:suppressAutoHyphens/>
              <w:snapToGrid w:val="0"/>
              <w:spacing w:after="0" w:line="240" w:lineRule="auto"/>
              <w:jc w:val="center"/>
              <w:rPr>
                <w:rFonts w:ascii="Times New Roman" w:eastAsia="Times New Roman" w:hAnsi="Times New Roman" w:cs="Times New Roman"/>
                <w:sz w:val="24"/>
                <w:szCs w:val="24"/>
                <w:lang w:val="sq-AL" w:eastAsia="ar-SA"/>
              </w:rPr>
            </w:pPr>
          </w:p>
          <w:p w:rsidR="00CD41E3" w:rsidRPr="00CD41E3" w:rsidRDefault="00CD41E3" w:rsidP="00CD41E3">
            <w:pPr>
              <w:suppressAutoHyphens/>
              <w:snapToGrid w:val="0"/>
              <w:spacing w:after="0" w:line="240" w:lineRule="auto"/>
              <w:jc w:val="center"/>
              <w:rPr>
                <w:rFonts w:ascii="Times New Roman" w:eastAsia="Times New Roman" w:hAnsi="Times New Roman" w:cs="Times New Roman"/>
                <w:sz w:val="24"/>
                <w:szCs w:val="24"/>
                <w:lang w:val="sq-AL" w:eastAsia="ar-SA"/>
              </w:rPr>
            </w:pPr>
          </w:p>
          <w:p w:rsidR="00CD41E3" w:rsidRPr="00CD41E3" w:rsidRDefault="00CD41E3" w:rsidP="00CD41E3">
            <w:pPr>
              <w:suppressAutoHyphens/>
              <w:snapToGrid w:val="0"/>
              <w:spacing w:after="0" w:line="240" w:lineRule="auto"/>
              <w:jc w:val="center"/>
              <w:rPr>
                <w:rFonts w:ascii="Times New Roman" w:eastAsia="Times New Roman" w:hAnsi="Times New Roman" w:cs="Times New Roman"/>
                <w:sz w:val="24"/>
                <w:szCs w:val="24"/>
                <w:lang w:val="sq-AL" w:eastAsia="ar-SA"/>
              </w:rPr>
            </w:pPr>
          </w:p>
        </w:tc>
      </w:tr>
    </w:tbl>
    <w:p w:rsidR="00CD41E3" w:rsidRPr="00CD41E3" w:rsidRDefault="00CD41E3" w:rsidP="00CD41E3">
      <w:pPr>
        <w:suppressAutoHyphens/>
        <w:spacing w:after="0" w:line="240" w:lineRule="auto"/>
        <w:ind w:left="720"/>
        <w:rPr>
          <w:rFonts w:ascii="Times New Roman" w:eastAsia="Times New Roman" w:hAnsi="Times New Roman" w:cs="Times New Roman"/>
          <w:sz w:val="24"/>
          <w:szCs w:val="24"/>
          <w:lang w:val="sq-AL" w:eastAsia="ar-SA"/>
        </w:rPr>
      </w:pPr>
    </w:p>
    <w:p w:rsidR="00CD41E3" w:rsidRPr="00412D68" w:rsidRDefault="00CD41E3" w:rsidP="00412D68">
      <w:pPr>
        <w:jc w:val="right"/>
      </w:pPr>
      <w:bookmarkStart w:id="0" w:name="_GoBack"/>
      <w:bookmarkEnd w:id="0"/>
    </w:p>
    <w:sectPr w:rsidR="00CD41E3" w:rsidRPr="00412D68" w:rsidSect="001C184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14" w:rsidRDefault="009B2014" w:rsidP="00F17162">
      <w:pPr>
        <w:spacing w:after="0" w:line="240" w:lineRule="auto"/>
      </w:pPr>
      <w:r>
        <w:separator/>
      </w:r>
    </w:p>
  </w:endnote>
  <w:endnote w:type="continuationSeparator" w:id="0">
    <w:p w:rsidR="009B2014" w:rsidRDefault="009B2014" w:rsidP="00F1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14" w:rsidRDefault="009B2014" w:rsidP="00F17162">
      <w:pPr>
        <w:spacing w:after="0" w:line="240" w:lineRule="auto"/>
      </w:pPr>
      <w:r>
        <w:separator/>
      </w:r>
    </w:p>
  </w:footnote>
  <w:footnote w:type="continuationSeparator" w:id="0">
    <w:p w:rsidR="009B2014" w:rsidRDefault="009B2014" w:rsidP="00F17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40"/>
    <w:rsid w:val="0000525B"/>
    <w:rsid w:val="001C1840"/>
    <w:rsid w:val="001D1999"/>
    <w:rsid w:val="002F36E1"/>
    <w:rsid w:val="00345024"/>
    <w:rsid w:val="00412D68"/>
    <w:rsid w:val="006B13D8"/>
    <w:rsid w:val="00721FFC"/>
    <w:rsid w:val="00884E69"/>
    <w:rsid w:val="009466EE"/>
    <w:rsid w:val="009B2014"/>
    <w:rsid w:val="00B64CD9"/>
    <w:rsid w:val="00CD41E3"/>
    <w:rsid w:val="00D002C4"/>
    <w:rsid w:val="00DB37B9"/>
    <w:rsid w:val="00F1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4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40"/>
    <w:rPr>
      <w:rFonts w:ascii="Tahoma" w:eastAsiaTheme="minorEastAsia" w:hAnsi="Tahoma" w:cs="Tahoma"/>
      <w:sz w:val="16"/>
      <w:szCs w:val="16"/>
      <w:lang w:val="en-GB"/>
    </w:rPr>
  </w:style>
  <w:style w:type="table" w:styleId="TableGrid">
    <w:name w:val="Table Grid"/>
    <w:basedOn w:val="TableNormal"/>
    <w:uiPriority w:val="59"/>
    <w:rsid w:val="001C18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840"/>
    <w:rPr>
      <w:color w:val="0000FF" w:themeColor="hyperlink"/>
      <w:u w:val="single"/>
    </w:rPr>
  </w:style>
  <w:style w:type="paragraph" w:styleId="NormalWeb">
    <w:name w:val="Normal (Web)"/>
    <w:basedOn w:val="Normal"/>
    <w:uiPriority w:val="99"/>
    <w:unhideWhenUsed/>
    <w:rsid w:val="001C184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171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71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62"/>
    <w:rPr>
      <w:rFonts w:eastAsiaTheme="minorEastAsia"/>
      <w:lang w:val="en-GB"/>
    </w:rPr>
  </w:style>
  <w:style w:type="paragraph" w:styleId="Footer">
    <w:name w:val="footer"/>
    <w:basedOn w:val="Normal"/>
    <w:link w:val="FooterChar"/>
    <w:uiPriority w:val="99"/>
    <w:unhideWhenUsed/>
    <w:rsid w:val="00F17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62"/>
    <w:rPr>
      <w:rFonts w:eastAsiaTheme="minorEastAsia"/>
      <w:lang w:val="en-GB"/>
    </w:rPr>
  </w:style>
  <w:style w:type="table" w:customStyle="1" w:styleId="TableGrid3">
    <w:name w:val="Table Grid3"/>
    <w:basedOn w:val="TableNormal"/>
    <w:next w:val="TableGrid"/>
    <w:uiPriority w:val="59"/>
    <w:rsid w:val="00B64C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4C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4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40"/>
    <w:rPr>
      <w:rFonts w:ascii="Tahoma" w:eastAsiaTheme="minorEastAsia" w:hAnsi="Tahoma" w:cs="Tahoma"/>
      <w:sz w:val="16"/>
      <w:szCs w:val="16"/>
      <w:lang w:val="en-GB"/>
    </w:rPr>
  </w:style>
  <w:style w:type="table" w:styleId="TableGrid">
    <w:name w:val="Table Grid"/>
    <w:basedOn w:val="TableNormal"/>
    <w:uiPriority w:val="59"/>
    <w:rsid w:val="001C18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840"/>
    <w:rPr>
      <w:color w:val="0000FF" w:themeColor="hyperlink"/>
      <w:u w:val="single"/>
    </w:rPr>
  </w:style>
  <w:style w:type="paragraph" w:styleId="NormalWeb">
    <w:name w:val="Normal (Web)"/>
    <w:basedOn w:val="Normal"/>
    <w:uiPriority w:val="99"/>
    <w:unhideWhenUsed/>
    <w:rsid w:val="001C184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171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71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62"/>
    <w:rPr>
      <w:rFonts w:eastAsiaTheme="minorEastAsia"/>
      <w:lang w:val="en-GB"/>
    </w:rPr>
  </w:style>
  <w:style w:type="paragraph" w:styleId="Footer">
    <w:name w:val="footer"/>
    <w:basedOn w:val="Normal"/>
    <w:link w:val="FooterChar"/>
    <w:uiPriority w:val="99"/>
    <w:unhideWhenUsed/>
    <w:rsid w:val="00F17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62"/>
    <w:rPr>
      <w:rFonts w:eastAsiaTheme="minorEastAsia"/>
      <w:lang w:val="en-GB"/>
    </w:rPr>
  </w:style>
  <w:style w:type="table" w:customStyle="1" w:styleId="TableGrid3">
    <w:name w:val="Table Grid3"/>
    <w:basedOn w:val="TableNormal"/>
    <w:next w:val="TableGrid"/>
    <w:uiPriority w:val="59"/>
    <w:rsid w:val="00B64C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4C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bahate.qorkadiu@rks-gov.net" TargetMode="External"/><Relationship Id="rId18" Type="http://schemas.openxmlformats.org/officeDocument/2006/relationships/hyperlink" Target="mailto:Nezaqete.Rukovci@rks-gov.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Sebahate.qorkadiu@rks-gov.net" TargetMode="External"/><Relationship Id="rId17" Type="http://schemas.openxmlformats.org/officeDocument/2006/relationships/hyperlink" Target="mailto:Nazmije.Kajtazi@rks-gov.net" TargetMode="External"/><Relationship Id="rId2" Type="http://schemas.microsoft.com/office/2007/relationships/stylesWithEffects" Target="stylesWithEffects.xml"/><Relationship Id="rId16" Type="http://schemas.openxmlformats.org/officeDocument/2006/relationships/hyperlink" Target="mailto:Nazmije.Kajtazi@rks-gov.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ebahate.qorkadiu@rks-gov.net" TargetMode="External"/><Relationship Id="rId5" Type="http://schemas.openxmlformats.org/officeDocument/2006/relationships/footnotes" Target="footnotes.xml"/><Relationship Id="rId15" Type="http://schemas.openxmlformats.org/officeDocument/2006/relationships/hyperlink" Target="mailto:Ganimete.vokrri@rks-gov.net" TargetMode="External"/><Relationship Id="rId10" Type="http://schemas.openxmlformats.org/officeDocument/2006/relationships/hyperlink" Target="mailto:Adelina.kadiri@rks-gov.net" TargetMode="External"/><Relationship Id="rId19" Type="http://schemas.openxmlformats.org/officeDocument/2006/relationships/hyperlink" Target="mailto:Besa.Qirezi@rks-gov.net" TargetMode="External"/><Relationship Id="rId4" Type="http://schemas.openxmlformats.org/officeDocument/2006/relationships/webSettings" Target="webSettings.xml"/><Relationship Id="rId9" Type="http://schemas.openxmlformats.org/officeDocument/2006/relationships/image" Target="cid:image006.jpg@01D240B8.5D871660" TargetMode="External"/><Relationship Id="rId14" Type="http://schemas.openxmlformats.org/officeDocument/2006/relationships/hyperlink" Target="mailto:Sebahate.qorkadiu@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4598</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Restelica</dc:creator>
  <cp:lastModifiedBy>Fahri Restelica</cp:lastModifiedBy>
  <cp:revision>2</cp:revision>
  <dcterms:created xsi:type="dcterms:W3CDTF">2016-12-13T09:10:00Z</dcterms:created>
  <dcterms:modified xsi:type="dcterms:W3CDTF">2016-12-13T09:10:00Z</dcterms:modified>
</cp:coreProperties>
</file>