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A937" w14:textId="77777777" w:rsidR="00B7366D" w:rsidRPr="00857446" w:rsidRDefault="00BF4918" w:rsidP="00BF4918">
      <w:pPr>
        <w:spacing w:after="160" w:line="259" w:lineRule="auto"/>
        <w:rPr>
          <w:rFonts w:ascii="Book Antiqua" w:eastAsia="SimSun" w:hAnsi="Book Antiqua"/>
          <w:b/>
        </w:rPr>
      </w:pPr>
      <w:r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8FB0E39" wp14:editId="725D584D">
            <wp:simplePos x="0" y="0"/>
            <wp:positionH relativeFrom="margin">
              <wp:posOffset>2486025</wp:posOffset>
            </wp:positionH>
            <wp:positionV relativeFrom="paragraph">
              <wp:posOffset>-523240</wp:posOffset>
            </wp:positionV>
            <wp:extent cx="695325" cy="733954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F5A18" w14:textId="77777777" w:rsidR="00BF4918" w:rsidRPr="00857446" w:rsidRDefault="00BF4918" w:rsidP="006259BF">
      <w:pPr>
        <w:spacing w:after="0" w:line="259" w:lineRule="auto"/>
        <w:jc w:val="center"/>
        <w:rPr>
          <w:rFonts w:ascii="Book Antiqua" w:eastAsia="Batang" w:hAnsi="Book Antiqua"/>
          <w:b/>
          <w:bCs/>
        </w:rPr>
      </w:pPr>
      <w:r>
        <w:rPr>
          <w:rFonts w:ascii="Book Antiqua" w:hAnsi="Book Antiqua"/>
          <w:b/>
        </w:rPr>
        <w:t>Republika e Kosovës</w:t>
      </w:r>
    </w:p>
    <w:p w14:paraId="24F001E8" w14:textId="77777777" w:rsidR="00BF4918" w:rsidRPr="00857446" w:rsidRDefault="00BF4918" w:rsidP="006259BF">
      <w:pPr>
        <w:spacing w:after="0" w:line="259" w:lineRule="auto"/>
        <w:jc w:val="center"/>
        <w:rPr>
          <w:rFonts w:ascii="Book Antiqua" w:eastAsia="Times New Roman" w:hAnsi="Book Antiqua" w:cs="Book Antiqua"/>
          <w:b/>
          <w:bCs/>
        </w:rPr>
      </w:pPr>
      <w:r>
        <w:rPr>
          <w:rFonts w:ascii="Book Antiqua" w:hAnsi="Book Antiqua"/>
          <w:b/>
        </w:rPr>
        <w:t>Republika Kosovo-Republic of Kosovo</w:t>
      </w:r>
    </w:p>
    <w:p w14:paraId="2685DF70" w14:textId="77777777" w:rsidR="00BF4918" w:rsidRPr="00857446" w:rsidRDefault="00BF4918" w:rsidP="006259BF">
      <w:pPr>
        <w:spacing w:after="0" w:line="259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  <w:r>
        <w:rPr>
          <w:rFonts w:ascii="Book Antiqua" w:hAnsi="Book Antiqua"/>
          <w:b/>
          <w:i/>
        </w:rPr>
        <w:t>Qeveria - Vlada - Government</w:t>
      </w:r>
    </w:p>
    <w:p w14:paraId="78D99CB8" w14:textId="77777777" w:rsidR="00BF4918" w:rsidRPr="00857446" w:rsidRDefault="00BF4918" w:rsidP="006259BF">
      <w:pPr>
        <w:spacing w:after="0" w:line="259" w:lineRule="auto"/>
        <w:jc w:val="center"/>
        <w:rPr>
          <w:rFonts w:ascii="Book Antiqua" w:eastAsiaTheme="majorEastAsia" w:hAnsi="Book Antiqua" w:cs="Century"/>
        </w:rPr>
      </w:pPr>
      <w:r>
        <w:rPr>
          <w:rFonts w:ascii="Book Antiqua" w:hAnsi="Book Antiqua"/>
          <w:b/>
        </w:rPr>
        <w:t>ZYRA E KRYEMINISTRIT/ / OFFICE OF THE PRIME MINISTER/ URED PREMIJERA</w:t>
      </w:r>
    </w:p>
    <w:p w14:paraId="4F5E3CE9" w14:textId="77777777" w:rsidR="00BF4918" w:rsidRPr="00857446" w:rsidRDefault="00BF4918" w:rsidP="006259BF">
      <w:pPr>
        <w:spacing w:after="0" w:line="259" w:lineRule="auto"/>
        <w:jc w:val="center"/>
        <w:rPr>
          <w:rFonts w:ascii="Book Antiqua" w:eastAsia="MS Mincho" w:hAnsi="Book Antiqua" w:cs="Century"/>
        </w:rPr>
      </w:pPr>
      <w:r>
        <w:rPr>
          <w:rFonts w:ascii="Book Antiqua" w:hAnsi="Book Antiqua"/>
        </w:rPr>
        <w:t>AGJENCIA PËR BARAZI GJINORE / AGENCIJA ZA RODNU RAVNOPRAVNOST/</w:t>
      </w:r>
    </w:p>
    <w:p w14:paraId="6D5394D4" w14:textId="77777777" w:rsidR="00B7366D" w:rsidRPr="00857446" w:rsidRDefault="00BF4918" w:rsidP="006259BF">
      <w:pPr>
        <w:pBdr>
          <w:bottom w:val="single" w:sz="12" w:space="1" w:color="auto"/>
        </w:pBdr>
        <w:spacing w:after="0" w:line="259" w:lineRule="auto"/>
        <w:jc w:val="center"/>
        <w:rPr>
          <w:rFonts w:ascii="Book Antiqua" w:eastAsia="MS Mincho" w:hAnsi="Book Antiqua" w:cs="Century"/>
        </w:rPr>
      </w:pPr>
      <w:r>
        <w:rPr>
          <w:rFonts w:ascii="Book Antiqua" w:hAnsi="Book Antiqua"/>
        </w:rPr>
        <w:t>AGENCY OF GENDER EQUALITY</w:t>
      </w:r>
    </w:p>
    <w:p w14:paraId="3A816F38" w14:textId="00A50B9B" w:rsidR="00B7366D" w:rsidRPr="00857446" w:rsidRDefault="00B81E0E" w:rsidP="00B7366D">
      <w:pPr>
        <w:spacing w:after="0"/>
        <w:jc w:val="right"/>
        <w:rPr>
          <w:rFonts w:ascii="Book Antiqua" w:hAnsi="Book Antiqua" w:cs="Times New Roman"/>
        </w:rPr>
      </w:pPr>
      <w:r>
        <w:rPr>
          <w:rFonts w:ascii="Book Antiqua" w:hAnsi="Book Antiqua"/>
        </w:rPr>
        <w:t>DATUM: 21/07/2025. godine</w:t>
      </w:r>
    </w:p>
    <w:p w14:paraId="189DBB3E" w14:textId="403F68D9" w:rsidR="00AD34C7" w:rsidRPr="00857446" w:rsidRDefault="00462179" w:rsidP="00857446">
      <w:pPr>
        <w:spacing w:after="160" w:line="259" w:lineRule="auto"/>
        <w:rPr>
          <w:rFonts w:ascii="Book Antiqua" w:eastAsiaTheme="minorHAnsi" w:hAnsi="Book Antiqua"/>
        </w:rPr>
      </w:pPr>
      <w:bookmarkStart w:id="0" w:name="_GoBack"/>
      <w:r>
        <w:rPr>
          <w:rFonts w:ascii="Book Antiqua" w:hAnsi="Book Antiqua"/>
        </w:rPr>
        <w:t>Lista nevladinih organizacija koje su diskvalifikovane, i razlozi odbijanja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794"/>
        <w:gridCol w:w="2341"/>
        <w:gridCol w:w="4675"/>
      </w:tblGrid>
      <w:tr w:rsidR="00857446" w:rsidRPr="00857446" w14:paraId="1E9AB4CF" w14:textId="77777777" w:rsidTr="00857446">
        <w:trPr>
          <w:trHeight w:val="620"/>
        </w:trPr>
        <w:tc>
          <w:tcPr>
            <w:tcW w:w="540" w:type="dxa"/>
            <w:vAlign w:val="center"/>
          </w:tcPr>
          <w:bookmarkEnd w:id="0"/>
          <w:p w14:paraId="7624FD7B" w14:textId="77777777" w:rsidR="00AD34C7" w:rsidRPr="00857446" w:rsidRDefault="00AD34C7" w:rsidP="006546A9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Br.</w:t>
            </w:r>
          </w:p>
        </w:tc>
        <w:tc>
          <w:tcPr>
            <w:tcW w:w="1794" w:type="dxa"/>
            <w:vAlign w:val="center"/>
          </w:tcPr>
          <w:p w14:paraId="041D4E39" w14:textId="77777777" w:rsidR="00AD34C7" w:rsidRPr="00857446" w:rsidRDefault="00AD34C7" w:rsidP="006546A9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Naziv NVO-e</w:t>
            </w:r>
          </w:p>
        </w:tc>
        <w:tc>
          <w:tcPr>
            <w:tcW w:w="2341" w:type="dxa"/>
            <w:vAlign w:val="center"/>
          </w:tcPr>
          <w:p w14:paraId="734EA1F7" w14:textId="77777777" w:rsidR="00AD34C7" w:rsidRPr="00857446" w:rsidRDefault="00AD34C7" w:rsidP="006546A9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Naziv projekta</w:t>
            </w:r>
          </w:p>
        </w:tc>
        <w:tc>
          <w:tcPr>
            <w:tcW w:w="4675" w:type="dxa"/>
            <w:vAlign w:val="center"/>
          </w:tcPr>
          <w:p w14:paraId="2AA888F4" w14:textId="77777777" w:rsidR="00AD34C7" w:rsidRPr="00857446" w:rsidRDefault="00AD34C7" w:rsidP="006546A9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Komentar</w:t>
            </w:r>
          </w:p>
        </w:tc>
      </w:tr>
      <w:tr w:rsidR="00857446" w:rsidRPr="00857446" w14:paraId="1E02280A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5F38D68C" w14:textId="35B6EBEE" w:rsidR="00AD34C7" w:rsidRPr="00857446" w:rsidRDefault="00694745" w:rsidP="0069474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794" w:type="dxa"/>
            <w:vAlign w:val="center"/>
          </w:tcPr>
          <w:p w14:paraId="32AD8CA3" w14:textId="0FE612DD" w:rsidR="00552A68" w:rsidRPr="00552A68" w:rsidRDefault="00552A68" w:rsidP="00552A6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"Se bashku" </w:t>
            </w:r>
          </w:p>
          <w:p w14:paraId="228B91BA" w14:textId="7519F06B" w:rsidR="00AD34C7" w:rsidRPr="00857446" w:rsidRDefault="00AD34C7" w:rsidP="00B130B2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5F625061" w14:textId="086E5C5D" w:rsidR="00AD34C7" w:rsidRPr="00857446" w:rsidRDefault="00857446" w:rsidP="00EB4FB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Ruke koje ujedinjuju: Osnaživanje žena i devojaka sa invaliditetom i iz romske, aškalijske i egipatske zajednice</w:t>
            </w:r>
          </w:p>
        </w:tc>
        <w:tc>
          <w:tcPr>
            <w:tcW w:w="4675" w:type="dxa"/>
            <w:vAlign w:val="center"/>
          </w:tcPr>
          <w:p w14:paraId="302BDE76" w14:textId="1820E009" w:rsidR="00877EFF" w:rsidRPr="00857446" w:rsidRDefault="00857446" w:rsidP="001162E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57446" w:rsidRPr="00857446" w14:paraId="4826DC0C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53C6D2EF" w14:textId="03F4461C" w:rsidR="00AD34C7" w:rsidRPr="00857446" w:rsidRDefault="00694745" w:rsidP="0069474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794" w:type="dxa"/>
            <w:vAlign w:val="center"/>
          </w:tcPr>
          <w:p w14:paraId="2A911833" w14:textId="106547A3" w:rsidR="00552A68" w:rsidRPr="00552A68" w:rsidRDefault="00552A68" w:rsidP="00552A6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Institut Laboratorija za Aktivizam i Progresivno Društvo Lapsi</w:t>
            </w:r>
          </w:p>
          <w:p w14:paraId="0D9709B9" w14:textId="641B6F45" w:rsidR="00AD34C7" w:rsidRPr="00857446" w:rsidRDefault="00AD34C7" w:rsidP="00B130B2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765CAB16" w14:textId="1D067D06" w:rsidR="00AD34C7" w:rsidRPr="00857446" w:rsidRDefault="00552A68" w:rsidP="008724D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"Duart ndërtojnë paqe"-Ruke grade mir, Poziv i Međuetnički Dijalog za Žene i Devojke</w:t>
            </w:r>
          </w:p>
        </w:tc>
        <w:tc>
          <w:tcPr>
            <w:tcW w:w="4675" w:type="dxa"/>
            <w:vAlign w:val="center"/>
          </w:tcPr>
          <w:p w14:paraId="5C1C63A0" w14:textId="4E37AD6E" w:rsidR="00AD34C7" w:rsidRPr="00857446" w:rsidRDefault="00857446" w:rsidP="00B130B2">
            <w:pPr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57446" w:rsidRPr="00857446" w14:paraId="4C48D657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15D499EB" w14:textId="5CAC4711" w:rsidR="00AD34C7" w:rsidRPr="00857446" w:rsidRDefault="00694745" w:rsidP="0069474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794" w:type="dxa"/>
            <w:vAlign w:val="center"/>
          </w:tcPr>
          <w:p w14:paraId="7C050F1D" w14:textId="77777777" w:rsidR="00270481" w:rsidRPr="00857446" w:rsidRDefault="00270481" w:rsidP="00270481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Book Antiqua" w:eastAsiaTheme="minorHAnsi" w:hAnsi="Book Antiqua" w:cs="Times New Roman"/>
              </w:rPr>
            </w:pPr>
          </w:p>
          <w:p w14:paraId="52E38A2D" w14:textId="2B2F3CA5" w:rsidR="00552A68" w:rsidRPr="00552A68" w:rsidRDefault="00552A68" w:rsidP="00552A6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Udruženje slepih Kosova- </w:t>
            </w:r>
          </w:p>
          <w:p w14:paraId="182192E2" w14:textId="0318C0B7" w:rsidR="00AD34C7" w:rsidRPr="00857446" w:rsidRDefault="00AD34C7" w:rsidP="006546A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5B0C98A7" w14:textId="4E36513E" w:rsidR="00AD34C7" w:rsidRPr="00857446" w:rsidRDefault="00552A68" w:rsidP="006546A9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Promocija kulturne i etničke raznolikosti zemlje među slepim ženama iz različitih zajednica u Kosovu</w:t>
            </w:r>
          </w:p>
        </w:tc>
        <w:tc>
          <w:tcPr>
            <w:tcW w:w="4675" w:type="dxa"/>
            <w:vAlign w:val="center"/>
          </w:tcPr>
          <w:p w14:paraId="0D49337C" w14:textId="308F8AB1" w:rsidR="00AD34C7" w:rsidRPr="00857446" w:rsidRDefault="00857446" w:rsidP="00B130B2">
            <w:pPr>
              <w:pStyle w:val="NormalWeb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57446" w:rsidRPr="00857446" w14:paraId="58BBF912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16083E5A" w14:textId="62DA2243" w:rsidR="008724D7" w:rsidRPr="00857446" w:rsidRDefault="00694745" w:rsidP="0069474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794" w:type="dxa"/>
            <w:vAlign w:val="center"/>
          </w:tcPr>
          <w:p w14:paraId="30182A1E" w14:textId="61B99923" w:rsidR="00552A68" w:rsidRPr="00552A68" w:rsidRDefault="00552A68" w:rsidP="00552A6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Gausi - Zëri ynë forca jonë-Naš glas naša snaga</w:t>
            </w:r>
          </w:p>
          <w:p w14:paraId="554CC814" w14:textId="77777777" w:rsidR="008724D7" w:rsidRPr="00857446" w:rsidRDefault="008724D7" w:rsidP="00B130B2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7DA4943F" w14:textId="179162D4" w:rsidR="008724D7" w:rsidRPr="00857446" w:rsidRDefault="00552A68" w:rsidP="00286BE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Obuke za Osnaživanje i Jednakost</w:t>
            </w:r>
          </w:p>
        </w:tc>
        <w:tc>
          <w:tcPr>
            <w:tcW w:w="4675" w:type="dxa"/>
            <w:vAlign w:val="center"/>
          </w:tcPr>
          <w:p w14:paraId="2DD8297A" w14:textId="28EE0CDB" w:rsidR="008724D7" w:rsidRPr="00857446" w:rsidRDefault="00857446" w:rsidP="00B130B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period, takođe nedostaje predugovor sa angažovanim osobama za 2-godišnji period.</w:t>
            </w:r>
          </w:p>
        </w:tc>
      </w:tr>
      <w:tr w:rsidR="00857446" w:rsidRPr="00857446" w14:paraId="34758F8D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3E4F19E1" w14:textId="6A96BA32" w:rsidR="008724D7" w:rsidRPr="00857446" w:rsidRDefault="00694745" w:rsidP="0069474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794" w:type="dxa"/>
            <w:vAlign w:val="center"/>
          </w:tcPr>
          <w:p w14:paraId="201321AD" w14:textId="65AA11AB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>NVO "Cipof"</w:t>
            </w:r>
          </w:p>
          <w:p w14:paraId="7BA0AD9E" w14:textId="77777777" w:rsidR="008724D7" w:rsidRPr="00857446" w:rsidRDefault="008724D7" w:rsidP="00B130B2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5E318148" w14:textId="0F7B6E2E" w:rsidR="008724D7" w:rsidRPr="00857446" w:rsidRDefault="008C137C" w:rsidP="00286BE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Jake Žene - Ujedinjena Zajednica</w:t>
            </w:r>
          </w:p>
        </w:tc>
        <w:tc>
          <w:tcPr>
            <w:tcW w:w="4675" w:type="dxa"/>
            <w:vAlign w:val="center"/>
          </w:tcPr>
          <w:p w14:paraId="396F6DB7" w14:textId="4CD511F0" w:rsidR="001162E8" w:rsidRPr="00857446" w:rsidRDefault="002259A6" w:rsidP="001162E8">
            <w:pPr>
              <w:pStyle w:val="NormalWeb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 xml:space="preserve"> </w:t>
            </w:r>
          </w:p>
          <w:p w14:paraId="2C397CCD" w14:textId="50446E1A" w:rsidR="008724D7" w:rsidRPr="00857446" w:rsidRDefault="00857446" w:rsidP="001162E8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  <w:r>
              <w:rPr>
                <w:rFonts w:ascii="Book Antiqua" w:hAnsi="Book Antiqua"/>
              </w:rPr>
              <w:t xml:space="preserve">Diskvalifikuje se zbog nedostatka ugovora koji dokazuju iskustvo sa fokusom na razvoj </w:t>
            </w:r>
            <w:r>
              <w:rPr>
                <w:rFonts w:ascii="Book Antiqua" w:hAnsi="Book Antiqua"/>
              </w:rPr>
              <w:lastRenderedPageBreak/>
              <w:t>međuetničkog dijaloga među ženama zajednica, kako je zahtevano u pozivu ARR za 2-godišnji period</w:t>
            </w:r>
          </w:p>
        </w:tc>
      </w:tr>
      <w:tr w:rsidR="00857446" w:rsidRPr="00857446" w14:paraId="248E5F60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1D10EE37" w14:textId="2A0CE1A5" w:rsidR="008724D7" w:rsidRPr="00857446" w:rsidRDefault="00694745" w:rsidP="0069474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6</w:t>
            </w:r>
          </w:p>
        </w:tc>
        <w:tc>
          <w:tcPr>
            <w:tcW w:w="1794" w:type="dxa"/>
            <w:vAlign w:val="center"/>
          </w:tcPr>
          <w:p w14:paraId="00E55DFE" w14:textId="308D016F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''You Can Do" </w:t>
            </w:r>
          </w:p>
          <w:p w14:paraId="725E1B37" w14:textId="251DFFAD" w:rsidR="008724D7" w:rsidRPr="00857446" w:rsidRDefault="008724D7" w:rsidP="00286BEB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1F470252" w14:textId="27E6A475" w:rsidR="008724D7" w:rsidRPr="00857446" w:rsidRDefault="008C137C" w:rsidP="00286BEB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Slušajući Tihi Glas - Osnaživanje Slepih Žena iz Marginalizovanih Zajednica</w:t>
            </w:r>
          </w:p>
        </w:tc>
        <w:tc>
          <w:tcPr>
            <w:tcW w:w="4675" w:type="dxa"/>
            <w:vAlign w:val="center"/>
          </w:tcPr>
          <w:p w14:paraId="0230C8A7" w14:textId="27D624A9" w:rsidR="008724D7" w:rsidRPr="00857446" w:rsidRDefault="00857446" w:rsidP="00286BEB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period, takođe nedostaje predugovor sa angažovanim osobama za 2-godišnji period.</w:t>
            </w:r>
          </w:p>
        </w:tc>
      </w:tr>
      <w:tr w:rsidR="00857446" w:rsidRPr="00857446" w14:paraId="5D22800B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04ED9BE8" w14:textId="0F1CB5B4" w:rsidR="00857446" w:rsidRPr="00857446" w:rsidRDefault="00857446" w:rsidP="00857446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1794" w:type="dxa"/>
            <w:vAlign w:val="center"/>
          </w:tcPr>
          <w:p w14:paraId="7C04630E" w14:textId="58CBF38F" w:rsidR="00857446" w:rsidRPr="00552A68" w:rsidRDefault="00857446" w:rsidP="008574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>NVO "Art Without Internationale Filme Festival"</w:t>
            </w:r>
          </w:p>
          <w:p w14:paraId="2A82B5FA" w14:textId="69390580" w:rsidR="00857446" w:rsidRPr="00857446" w:rsidRDefault="00857446" w:rsidP="00857446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738BEF1D" w14:textId="5F8F22DE" w:rsidR="00857446" w:rsidRPr="00857446" w:rsidRDefault="00857446" w:rsidP="008574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U svetu bez zidova - osnaživanje žena i devojčica uprkos etničkim i društvenim razlikama</w:t>
            </w:r>
          </w:p>
        </w:tc>
        <w:tc>
          <w:tcPr>
            <w:tcW w:w="4675" w:type="dxa"/>
            <w:vAlign w:val="center"/>
          </w:tcPr>
          <w:p w14:paraId="5A612DAF" w14:textId="39B4612B" w:rsidR="00857446" w:rsidRPr="00857446" w:rsidRDefault="00857446" w:rsidP="00857446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period, takođe nedostaje predugovor sa angažovanim osobama za 2-godišnji period.</w:t>
            </w:r>
          </w:p>
        </w:tc>
      </w:tr>
      <w:tr w:rsidR="00857446" w:rsidRPr="00857446" w14:paraId="108CA4A1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0F970E4D" w14:textId="4B82C41F" w:rsidR="00857446" w:rsidRPr="00857446" w:rsidRDefault="00857446" w:rsidP="00857446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1794" w:type="dxa"/>
            <w:vAlign w:val="center"/>
          </w:tcPr>
          <w:p w14:paraId="0DB054E2" w14:textId="7233277E" w:rsidR="00857446" w:rsidRPr="00552A68" w:rsidRDefault="00857446" w:rsidP="008574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Equality</w:t>
            </w:r>
          </w:p>
          <w:p w14:paraId="310C4D75" w14:textId="473AE879" w:rsidR="00857446" w:rsidRPr="00857446" w:rsidRDefault="00857446" w:rsidP="00857446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40043ECC" w14:textId="36A611AE" w:rsidR="00857446" w:rsidRPr="00857446" w:rsidRDefault="00857446" w:rsidP="00857446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Promocija rodne ravnopravnosti: Međuregionalni okrugli sto „OsnaŽENA“</w:t>
            </w:r>
          </w:p>
        </w:tc>
        <w:tc>
          <w:tcPr>
            <w:tcW w:w="4675" w:type="dxa"/>
            <w:vAlign w:val="center"/>
          </w:tcPr>
          <w:p w14:paraId="7DE9E1E9" w14:textId="7DB684B2" w:rsidR="00857446" w:rsidRPr="00857446" w:rsidRDefault="00857446" w:rsidP="00857446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  <w:r>
              <w:rPr>
                <w:rFonts w:ascii="Book Antiqua" w:hAnsi="Book Antiqua"/>
              </w:rPr>
              <w:t xml:space="preserve"> 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57446" w:rsidRPr="00857446" w14:paraId="0BC92D35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7E946710" w14:textId="7692AEE9" w:rsidR="00857446" w:rsidRPr="00857446" w:rsidRDefault="00857446" w:rsidP="00857446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1794" w:type="dxa"/>
            <w:vAlign w:val="center"/>
          </w:tcPr>
          <w:p w14:paraId="755F3B10" w14:textId="7771EB8F" w:rsidR="00857446" w:rsidRPr="00552A68" w:rsidRDefault="00857446" w:rsidP="008574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>NVO "Demokracia Plus"</w:t>
            </w:r>
          </w:p>
          <w:p w14:paraId="02179246" w14:textId="602E1F67" w:rsidR="00857446" w:rsidRPr="00857446" w:rsidRDefault="00857446" w:rsidP="00857446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5D5338BB" w14:textId="54ED1A18" w:rsidR="00857446" w:rsidRPr="00857446" w:rsidRDefault="00857446" w:rsidP="0085744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Zajednički glas žena: Solidarnost u Izgradnji za lokalnu zastupljenost</w:t>
            </w:r>
          </w:p>
        </w:tc>
        <w:tc>
          <w:tcPr>
            <w:tcW w:w="4675" w:type="dxa"/>
            <w:vAlign w:val="center"/>
          </w:tcPr>
          <w:p w14:paraId="5CB44BB4" w14:textId="0A881D6E" w:rsidR="00857446" w:rsidRPr="00857446" w:rsidRDefault="00857446" w:rsidP="00857446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Na osnovu poziva ARR, zahteva se konkretni dokaz o dokumentovanom iskustvu u ovoj specifičnoj oblasti za minimalni period od dve godine. Dokumenti koji su predstavljeni ne pružaju jasnoću o realizovanim aktivnosti koje su sprovedene, na osnovu poziva ARR</w:t>
            </w:r>
          </w:p>
        </w:tc>
      </w:tr>
      <w:tr w:rsidR="00857446" w:rsidRPr="00857446" w14:paraId="1ECD3FF2" w14:textId="77777777" w:rsidTr="00857446">
        <w:trPr>
          <w:trHeight w:val="620"/>
        </w:trPr>
        <w:tc>
          <w:tcPr>
            <w:tcW w:w="540" w:type="dxa"/>
            <w:vAlign w:val="center"/>
          </w:tcPr>
          <w:p w14:paraId="3FD8048C" w14:textId="38C88BCA" w:rsidR="00857446" w:rsidRPr="00857446" w:rsidRDefault="00857446" w:rsidP="00857446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1794" w:type="dxa"/>
            <w:vAlign w:val="center"/>
          </w:tcPr>
          <w:p w14:paraId="05A4E20E" w14:textId="77777777" w:rsidR="00857446" w:rsidRPr="00857446" w:rsidRDefault="00857446" w:rsidP="00857446">
            <w:pPr>
              <w:spacing w:after="160" w:line="240" w:lineRule="auto"/>
              <w:jc w:val="both"/>
              <w:rPr>
                <w:rFonts w:ascii="Book Antiqua" w:eastAsiaTheme="minorHAnsi" w:hAnsi="Book Antiqua" w:cs="Times New Roman"/>
              </w:rPr>
            </w:pPr>
          </w:p>
          <w:p w14:paraId="2180EE82" w14:textId="4C62F11F" w:rsidR="00857446" w:rsidRPr="00552A68" w:rsidRDefault="00857446" w:rsidP="008574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</w:rPr>
            </w:pPr>
            <w:r>
              <w:rPr>
                <w:rFonts w:ascii="Book Antiqua" w:hAnsi="Book Antiqua"/>
              </w:rPr>
              <w:t>NVO ''Medica Kosova''</w:t>
            </w:r>
          </w:p>
          <w:p w14:paraId="5D3354D6" w14:textId="284ABA73" w:rsidR="00857446" w:rsidRPr="00857446" w:rsidRDefault="00857446" w:rsidP="00857446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1" w:type="dxa"/>
            <w:vAlign w:val="center"/>
          </w:tcPr>
          <w:p w14:paraId="154A77C0" w14:textId="1787A908" w:rsidR="00857446" w:rsidRPr="00857446" w:rsidRDefault="00857446" w:rsidP="008574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Kreativnost za Međukomunitarni Dijalog kroz Umetnost</w:t>
            </w:r>
          </w:p>
        </w:tc>
        <w:tc>
          <w:tcPr>
            <w:tcW w:w="4675" w:type="dxa"/>
            <w:vAlign w:val="center"/>
          </w:tcPr>
          <w:p w14:paraId="64E0CAB4" w14:textId="2DFD37EA" w:rsidR="00857446" w:rsidRPr="00857446" w:rsidRDefault="00857446" w:rsidP="00857446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</w:tbl>
    <w:p w14:paraId="208A7A64" w14:textId="77777777" w:rsidR="001856A8" w:rsidRPr="00857446" w:rsidRDefault="001856A8" w:rsidP="00EA4433">
      <w:pPr>
        <w:spacing w:after="0"/>
        <w:rPr>
          <w:rFonts w:ascii="Book Antiqua" w:hAnsi="Book Antiqua" w:cs="Times New Roman"/>
        </w:rPr>
      </w:pPr>
    </w:p>
    <w:p w14:paraId="3CBC6BDB" w14:textId="77777777" w:rsidR="00DD16CF" w:rsidRPr="00857446" w:rsidRDefault="00DD16CF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p w14:paraId="6254B91B" w14:textId="77777777" w:rsidR="00DD16CF" w:rsidRPr="00857446" w:rsidRDefault="00DD16CF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p w14:paraId="3A446545" w14:textId="77777777" w:rsidR="00DD16CF" w:rsidRPr="00857446" w:rsidRDefault="00DD16CF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p w14:paraId="7D5C4ED0" w14:textId="77777777" w:rsidR="00DD16CF" w:rsidRPr="00857446" w:rsidRDefault="00DD16CF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1826"/>
        <w:gridCol w:w="2606"/>
        <w:gridCol w:w="4382"/>
      </w:tblGrid>
      <w:tr w:rsidR="008C137C" w:rsidRPr="00857446" w14:paraId="6DCE1FD6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71B5F119" w14:textId="3C04EA6C" w:rsidR="00DD16CF" w:rsidRPr="00857446" w:rsidRDefault="00DD16CF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1826" w:type="dxa"/>
            <w:vAlign w:val="center"/>
          </w:tcPr>
          <w:p w14:paraId="39F0651E" w14:textId="004012EF" w:rsidR="00385538" w:rsidRPr="00552A68" w:rsidRDefault="00EA7B7C" w:rsidP="003855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</w:rPr>
            </w:pPr>
            <w:r>
              <w:rPr>
                <w:rFonts w:ascii="Book Antiqua" w:hAnsi="Book Antiqua"/>
              </w:rPr>
              <w:t xml:space="preserve">NVO Ipko </w:t>
            </w:r>
          </w:p>
          <w:p w14:paraId="6BEF483C" w14:textId="77777777" w:rsidR="00DD16CF" w:rsidRPr="00857446" w:rsidRDefault="00DD16CF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55B32540" w14:textId="3C73E071" w:rsidR="00DD16CF" w:rsidRPr="00857446" w:rsidRDefault="00EA7B7C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Ruke koje ujedinjuju: Osnaživanje žena i devojaka sa invaliditetom i iz romske, aškalijske i egipatske zajednice</w:t>
            </w:r>
          </w:p>
        </w:tc>
        <w:tc>
          <w:tcPr>
            <w:tcW w:w="4382" w:type="dxa"/>
            <w:vAlign w:val="center"/>
          </w:tcPr>
          <w:p w14:paraId="54A8E10A" w14:textId="739ECBCC" w:rsidR="00DD16CF" w:rsidRPr="00857446" w:rsidRDefault="00857446" w:rsidP="00474B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3A209A8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7A84177" w14:textId="23A20156" w:rsidR="00DD16CF" w:rsidRPr="00857446" w:rsidRDefault="00DD16CF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1826" w:type="dxa"/>
            <w:vAlign w:val="center"/>
          </w:tcPr>
          <w:p w14:paraId="4DDAE9B4" w14:textId="104510A8" w:rsidR="00385538" w:rsidRPr="00552A68" w:rsidRDefault="00385538" w:rsidP="0038553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- Inicijativa kosovske žene </w:t>
            </w:r>
          </w:p>
          <w:p w14:paraId="2CE43B49" w14:textId="77777777" w:rsidR="00DD16CF" w:rsidRPr="00857446" w:rsidRDefault="00DD16CF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4AC33D2E" w14:textId="6C3F04BB" w:rsidR="00DD16CF" w:rsidRPr="00857446" w:rsidRDefault="00385538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Zëri I Gruas-Glas žene - Izgradnja mira kroz međuetnički dijalog i osnaživanje žena</w:t>
            </w:r>
          </w:p>
        </w:tc>
        <w:tc>
          <w:tcPr>
            <w:tcW w:w="4382" w:type="dxa"/>
            <w:vAlign w:val="center"/>
          </w:tcPr>
          <w:p w14:paraId="3F0EE980" w14:textId="39259CE8" w:rsidR="00DD16CF" w:rsidRPr="00857446" w:rsidRDefault="00D54A3A" w:rsidP="00474B17">
            <w:pPr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Na osnovu poziva ARR, zahteva se konkretni dokaz o dokumentovanom iskustvu u ovoj specifičnoj oblasti za minimalni period od dve godine. Dostavljeni dokumenti ne pružaju jasnoću o prirodi sprovedenih aktivnosti, na osnovu poziva ARR, niti to čine predugovori sa angažovanim licima</w:t>
            </w:r>
          </w:p>
        </w:tc>
      </w:tr>
      <w:tr w:rsidR="008C137C" w:rsidRPr="00857446" w14:paraId="1C6D0B30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0FD534BE" w14:textId="1919FA64" w:rsidR="00DD16CF" w:rsidRPr="00857446" w:rsidRDefault="00DD16CF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826" w:type="dxa"/>
            <w:vAlign w:val="center"/>
          </w:tcPr>
          <w:p w14:paraId="01550EA1" w14:textId="77777777" w:rsidR="00DD16CF" w:rsidRPr="00857446" w:rsidRDefault="00DD16CF" w:rsidP="00474B17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Book Antiqua" w:eastAsiaTheme="minorHAnsi" w:hAnsi="Book Antiqua" w:cs="Times New Roman"/>
              </w:rPr>
            </w:pPr>
          </w:p>
          <w:p w14:paraId="19AC55C9" w14:textId="77777777" w:rsidR="00EA7B7C" w:rsidRPr="00857446" w:rsidRDefault="00EA7B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="Times New Roman" w:hAnsi="Book Antiqua" w:cs="Times New Roman"/>
                <w:bCs/>
              </w:rPr>
            </w:pPr>
            <w:r>
              <w:rPr>
                <w:rFonts w:ascii="Book Antiqua" w:hAnsi="Book Antiqua"/>
              </w:rPr>
              <w:t>NVO ''Foleja</w:t>
            </w:r>
          </w:p>
          <w:p w14:paraId="371EF368" w14:textId="77777777" w:rsidR="00DD16CF" w:rsidRPr="00857446" w:rsidRDefault="00DD16CF" w:rsidP="00F441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396CAA1C" w14:textId="35BFC376" w:rsidR="00DD16CF" w:rsidRPr="00857446" w:rsidRDefault="00F44157" w:rsidP="00474B1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Zëri I Heshtur: - Tihi glas: Osnaživanje žena kroz dramu u borbi protiv porodičnog nasilja</w:t>
            </w:r>
          </w:p>
        </w:tc>
        <w:tc>
          <w:tcPr>
            <w:tcW w:w="4382" w:type="dxa"/>
            <w:vAlign w:val="center"/>
          </w:tcPr>
          <w:p w14:paraId="18C6C47F" w14:textId="772E9E54" w:rsidR="00DD16CF" w:rsidRPr="00857446" w:rsidRDefault="00D54A3A" w:rsidP="00474B17">
            <w:pPr>
              <w:pStyle w:val="NormalWeb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Diskvalifikuje se zbog nedostatka ugovora koji dokazuju iskustvo sa fokusom na razvoj međuetničkog dijaloga među ženama zajednica, kako je zahtevano u pozivu ARR za 2-godišnji period, takođe nedostaje predugovor sa angažovanim osobama za 2-godišnji period.</w:t>
            </w:r>
          </w:p>
        </w:tc>
      </w:tr>
      <w:tr w:rsidR="008C137C" w:rsidRPr="00857446" w14:paraId="7AE342EB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E52FC1E" w14:textId="14A78002" w:rsidR="00DD16CF" w:rsidRPr="00857446" w:rsidRDefault="00DD16CF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826" w:type="dxa"/>
            <w:vAlign w:val="center"/>
          </w:tcPr>
          <w:p w14:paraId="41059351" w14:textId="77777777" w:rsidR="008C137C" w:rsidRPr="00857446" w:rsidRDefault="008C137C" w:rsidP="008C137C">
            <w:pPr>
              <w:spacing w:after="160" w:line="240" w:lineRule="auto"/>
              <w:jc w:val="both"/>
              <w:rPr>
                <w:rFonts w:ascii="Book Antiqua" w:eastAsiaTheme="minorHAnsi" w:hAnsi="Book Antiqua" w:cs="Times New Roman"/>
              </w:rPr>
            </w:pPr>
          </w:p>
          <w:p w14:paraId="0DF16099" w14:textId="15007021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"Udruženje pravnika Norma" </w:t>
            </w:r>
          </w:p>
          <w:p w14:paraId="709ECFE8" w14:textId="77777777" w:rsidR="00DD16CF" w:rsidRPr="00857446" w:rsidRDefault="00DD16CF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179ADC4A" w14:textId="4CDA64F9" w:rsidR="00DD16CF" w:rsidRPr="00857446" w:rsidRDefault="008C137C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Mostovi razumevanja</w:t>
            </w:r>
          </w:p>
        </w:tc>
        <w:tc>
          <w:tcPr>
            <w:tcW w:w="4382" w:type="dxa"/>
            <w:vAlign w:val="center"/>
          </w:tcPr>
          <w:p w14:paraId="2B01B0AA" w14:textId="0942334C" w:rsidR="00DD16CF" w:rsidRPr="00857446" w:rsidRDefault="00F44157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13A0585F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7B8B376A" w14:textId="5A88C090" w:rsidR="00DD16CF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15</w:t>
            </w:r>
          </w:p>
        </w:tc>
        <w:tc>
          <w:tcPr>
            <w:tcW w:w="1826" w:type="dxa"/>
            <w:vAlign w:val="center"/>
          </w:tcPr>
          <w:p w14:paraId="26D9DC10" w14:textId="2D462A2F" w:rsidR="00DD16CF" w:rsidRPr="00857446" w:rsidRDefault="008C137C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"Futja ngjyrë</w:t>
            </w:r>
          </w:p>
        </w:tc>
        <w:tc>
          <w:tcPr>
            <w:tcW w:w="2606" w:type="dxa"/>
            <w:vAlign w:val="center"/>
          </w:tcPr>
          <w:p w14:paraId="0EDC23B6" w14:textId="3D771339" w:rsidR="00DD16CF" w:rsidRPr="00857446" w:rsidRDefault="008C137C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MARK HER WORDS</w:t>
            </w:r>
          </w:p>
        </w:tc>
        <w:tc>
          <w:tcPr>
            <w:tcW w:w="4382" w:type="dxa"/>
            <w:vAlign w:val="center"/>
          </w:tcPr>
          <w:p w14:paraId="2E52C50D" w14:textId="2473CFC5" w:rsidR="00DD16CF" w:rsidRPr="00857446" w:rsidRDefault="00DD16CF" w:rsidP="00474B17">
            <w:pPr>
              <w:pStyle w:val="NormalWeb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 xml:space="preserve"> Diskvalifikuje se zbog nedostatka predugovora sa zaposlenima, kako je zahtevano javnim pozivom ARR</w:t>
            </w:r>
          </w:p>
          <w:p w14:paraId="385E4596" w14:textId="77777777" w:rsidR="00DD16CF" w:rsidRPr="00857446" w:rsidRDefault="00DD16CF" w:rsidP="00474B17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</w:p>
        </w:tc>
      </w:tr>
      <w:tr w:rsidR="008C137C" w:rsidRPr="00857446" w14:paraId="5AEEF9E1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096AF5EE" w14:textId="4B50392A" w:rsidR="00DD16CF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16</w:t>
            </w:r>
          </w:p>
        </w:tc>
        <w:tc>
          <w:tcPr>
            <w:tcW w:w="1826" w:type="dxa"/>
            <w:vAlign w:val="center"/>
          </w:tcPr>
          <w:p w14:paraId="48189209" w14:textId="3CF42D91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NVO'' Instututi Edutask - </w:t>
            </w:r>
          </w:p>
          <w:p w14:paraId="67694E86" w14:textId="77777777" w:rsidR="00DD16CF" w:rsidRPr="00857446" w:rsidRDefault="00DD16CF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4DF66B2E" w14:textId="7E84F202" w:rsidR="00DD16CF" w:rsidRPr="00857446" w:rsidRDefault="008C137C" w:rsidP="00474B1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Ukusi Kosova: Kulinarski most za međuetničku harmoniju i osnaživanje žena</w:t>
            </w:r>
          </w:p>
        </w:tc>
        <w:tc>
          <w:tcPr>
            <w:tcW w:w="4382" w:type="dxa"/>
            <w:vAlign w:val="center"/>
          </w:tcPr>
          <w:p w14:paraId="017AB143" w14:textId="4456EBEB" w:rsidR="00DD16CF" w:rsidRPr="00857446" w:rsidRDefault="00F44157" w:rsidP="00474B17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11FD69AB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CF522D4" w14:textId="5FADECD4" w:rsidR="00DD16CF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17</w:t>
            </w:r>
          </w:p>
        </w:tc>
        <w:tc>
          <w:tcPr>
            <w:tcW w:w="1826" w:type="dxa"/>
            <w:vAlign w:val="center"/>
          </w:tcPr>
          <w:p w14:paraId="165DC183" w14:textId="1EEA72F2" w:rsidR="008C137C" w:rsidRPr="00552A68" w:rsidRDefault="008C137C" w:rsidP="008C137C">
            <w:pPr>
              <w:spacing w:after="0" w:line="240" w:lineRule="auto"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''Avoko'- </w:t>
            </w:r>
          </w:p>
          <w:p w14:paraId="0345E826" w14:textId="77777777" w:rsidR="00DD16CF" w:rsidRPr="00857446" w:rsidRDefault="00DD16CF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2BE7B812" w14:textId="18E86CF9" w:rsidR="00DD16CF" w:rsidRPr="00857446" w:rsidRDefault="008C137C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Zajedno za Sigurnost Žena: Osnaživanje i Međunarodni dijalog u Dragašu</w:t>
            </w:r>
          </w:p>
        </w:tc>
        <w:tc>
          <w:tcPr>
            <w:tcW w:w="4382" w:type="dxa"/>
            <w:vAlign w:val="center"/>
          </w:tcPr>
          <w:p w14:paraId="738D6234" w14:textId="4285E684" w:rsidR="00DD16CF" w:rsidRPr="00857446" w:rsidRDefault="006B2E4C" w:rsidP="006B2E4C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Diskvalifikovana zbog nedostatka predugovora sa zaposlenima, kako je zahtevano javnim pozivom ARR</w:t>
            </w:r>
          </w:p>
        </w:tc>
      </w:tr>
      <w:tr w:rsidR="008C137C" w:rsidRPr="00857446" w14:paraId="29DE1D85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1CB7380" w14:textId="2E63626C" w:rsidR="00DD16CF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1826" w:type="dxa"/>
            <w:vAlign w:val="center"/>
          </w:tcPr>
          <w:p w14:paraId="4D47C5B5" w14:textId="7F12FF7B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/>
              </w:rPr>
            </w:pPr>
            <w:r>
              <w:rPr>
                <w:rFonts w:ascii="Book Antiqua" w:hAnsi="Book Antiqua"/>
              </w:rPr>
              <w:t xml:space="preserve">Poslovno udruženje žena ERA- </w:t>
            </w:r>
          </w:p>
          <w:p w14:paraId="351AE00D" w14:textId="77777777" w:rsidR="00DD16CF" w:rsidRPr="00857446" w:rsidRDefault="00DD16CF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3121170" w14:textId="16E003BA" w:rsidR="00DD16CF" w:rsidRPr="00857446" w:rsidRDefault="008C137C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Zëri ynë I përbashkët-Naš zajednički glas - Žene za dijalog, mir i jednakost</w:t>
            </w:r>
          </w:p>
        </w:tc>
        <w:tc>
          <w:tcPr>
            <w:tcW w:w="4382" w:type="dxa"/>
            <w:vAlign w:val="center"/>
          </w:tcPr>
          <w:p w14:paraId="4733D0CD" w14:textId="3B3102C3" w:rsidR="00DD16CF" w:rsidRPr="00857446" w:rsidRDefault="00DD16CF" w:rsidP="00474B17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  <w:r>
              <w:rPr>
                <w:rFonts w:ascii="Book Antiqua" w:hAnsi="Book Antiqua"/>
              </w:rPr>
              <w:t xml:space="preserve"> 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4A03BF0E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91F3103" w14:textId="35C3A82B" w:rsidR="00DD16CF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19</w:t>
            </w:r>
          </w:p>
        </w:tc>
        <w:tc>
          <w:tcPr>
            <w:tcW w:w="1826" w:type="dxa"/>
            <w:vAlign w:val="center"/>
          </w:tcPr>
          <w:p w14:paraId="68969AD1" w14:textId="386C14FC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/>
                <w:bCs/>
              </w:rPr>
            </w:pPr>
            <w:r>
              <w:rPr>
                <w:rFonts w:ascii="Book Antiqua" w:hAnsi="Book Antiqua"/>
              </w:rPr>
              <w:t xml:space="preserve">NVO 'Together Realizing Our Joint Ambitions Troja''- </w:t>
            </w:r>
          </w:p>
          <w:p w14:paraId="4CA814AF" w14:textId="77777777" w:rsidR="00DD16CF" w:rsidRPr="00857446" w:rsidRDefault="00DD16CF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72E5A2F" w14:textId="256DD2ED" w:rsidR="00DD16CF" w:rsidRPr="00857446" w:rsidRDefault="008C137C" w:rsidP="00474B1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Prvi korak ka jednakosti: Multietnički kamp za osnaživanje žena i devojaka</w:t>
            </w:r>
          </w:p>
        </w:tc>
        <w:tc>
          <w:tcPr>
            <w:tcW w:w="4382" w:type="dxa"/>
            <w:vAlign w:val="center"/>
          </w:tcPr>
          <w:p w14:paraId="7846AA64" w14:textId="02193093" w:rsidR="00DD16CF" w:rsidRPr="00857446" w:rsidRDefault="006B2E4C" w:rsidP="00474B17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333CBBFF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0CC55853" w14:textId="28EB8D48" w:rsidR="00DD16CF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20</w:t>
            </w:r>
          </w:p>
        </w:tc>
        <w:tc>
          <w:tcPr>
            <w:tcW w:w="1826" w:type="dxa"/>
            <w:vAlign w:val="center"/>
          </w:tcPr>
          <w:p w14:paraId="617CFD86" w14:textId="77777777" w:rsidR="008C137C" w:rsidRPr="00857446" w:rsidRDefault="008C137C" w:rsidP="008C137C">
            <w:pPr>
              <w:spacing w:after="160" w:line="240" w:lineRule="auto"/>
              <w:jc w:val="both"/>
              <w:rPr>
                <w:rFonts w:ascii="Book Antiqua" w:eastAsiaTheme="minorHAnsi" w:hAnsi="Book Antiqua" w:cs="Times New Roman"/>
              </w:rPr>
            </w:pPr>
          </w:p>
          <w:p w14:paraId="1316E0BB" w14:textId="2274061D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/>
                <w:bCs/>
              </w:rPr>
            </w:pPr>
            <w:r>
              <w:rPr>
                <w:rFonts w:ascii="Book Antiqua" w:hAnsi="Book Antiqua"/>
              </w:rPr>
              <w:t xml:space="preserve">NVO” Sytë kërkojnë dritë”- "Oči traže svetlost" </w:t>
            </w:r>
          </w:p>
          <w:p w14:paraId="09DA32A2" w14:textId="77777777" w:rsidR="00DD16CF" w:rsidRPr="00857446" w:rsidRDefault="00DD16CF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12D53976" w14:textId="516086C5" w:rsidR="00DD16CF" w:rsidRPr="00857446" w:rsidRDefault="008C137C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Priče, Mostovi Međukulturnog Integriteta</w:t>
            </w:r>
          </w:p>
        </w:tc>
        <w:tc>
          <w:tcPr>
            <w:tcW w:w="4382" w:type="dxa"/>
            <w:vAlign w:val="center"/>
          </w:tcPr>
          <w:p w14:paraId="190A17B8" w14:textId="74EBA7F3" w:rsidR="00DD16CF" w:rsidRPr="00857446" w:rsidRDefault="006B2E4C" w:rsidP="00474B17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57399842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2492BC5D" w14:textId="23CB09D5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21</w:t>
            </w:r>
          </w:p>
        </w:tc>
        <w:tc>
          <w:tcPr>
            <w:tcW w:w="1826" w:type="dxa"/>
            <w:vAlign w:val="center"/>
          </w:tcPr>
          <w:p w14:paraId="1421EC4B" w14:textId="43AB777C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/>
                <w:bCs/>
              </w:rPr>
            </w:pPr>
            <w:r>
              <w:rPr>
                <w:rFonts w:ascii="Book Antiqua" w:hAnsi="Book Antiqua"/>
              </w:rPr>
              <w:t xml:space="preserve">NVO' Partners Kosova Center for conflict Management- </w:t>
            </w:r>
          </w:p>
          <w:p w14:paraId="2C50FE2C" w14:textId="77777777" w:rsidR="000B676D" w:rsidRPr="00857446" w:rsidRDefault="000B676D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3A33B547" w14:textId="2413BB0C" w:rsidR="000B676D" w:rsidRPr="00857446" w:rsidRDefault="008C137C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kroz lokalni dijalog u borbi protiv međuetničke polarizacije</w:t>
            </w:r>
          </w:p>
        </w:tc>
        <w:tc>
          <w:tcPr>
            <w:tcW w:w="4382" w:type="dxa"/>
            <w:vAlign w:val="center"/>
          </w:tcPr>
          <w:p w14:paraId="6CBE2FB8" w14:textId="75808170" w:rsidR="000B676D" w:rsidRPr="00857446" w:rsidRDefault="00AD18A2" w:rsidP="00474B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sa osobljem - postoji samo jedan ugovor iako u budžetskom planu postoji angažovanje drugog osoblja</w:t>
            </w:r>
          </w:p>
        </w:tc>
      </w:tr>
      <w:tr w:rsidR="008C137C" w:rsidRPr="00857446" w14:paraId="58F43EB2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579303E7" w14:textId="64DB0226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1826" w:type="dxa"/>
            <w:vAlign w:val="center"/>
          </w:tcPr>
          <w:p w14:paraId="4319A88F" w14:textId="0859E4BC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Fondacija Jahjaga </w:t>
            </w:r>
          </w:p>
          <w:p w14:paraId="3E098C49" w14:textId="77777777" w:rsidR="000B676D" w:rsidRPr="00857446" w:rsidRDefault="000B676D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0F579E6B" w14:textId="0EDF2A2F" w:rsidR="000B676D" w:rsidRPr="00857446" w:rsidRDefault="008C137C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Interkulturna promocija među ženama iz različitih zajednica</w:t>
            </w:r>
          </w:p>
        </w:tc>
        <w:tc>
          <w:tcPr>
            <w:tcW w:w="4382" w:type="dxa"/>
            <w:vAlign w:val="center"/>
          </w:tcPr>
          <w:p w14:paraId="2F6536CE" w14:textId="1AD5CEC3" w:rsidR="000B676D" w:rsidRPr="00857446" w:rsidRDefault="00037089" w:rsidP="00474B17">
            <w:pPr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6C0CDDB6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2D1625E8" w14:textId="35EAF3F3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23</w:t>
            </w:r>
          </w:p>
        </w:tc>
        <w:tc>
          <w:tcPr>
            <w:tcW w:w="1826" w:type="dxa"/>
            <w:vAlign w:val="center"/>
          </w:tcPr>
          <w:p w14:paraId="45B8F6B2" w14:textId="77777777" w:rsidR="000B676D" w:rsidRPr="00857446" w:rsidRDefault="000B676D" w:rsidP="00474B17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Book Antiqua" w:eastAsiaTheme="minorHAnsi" w:hAnsi="Book Antiqua" w:cs="Times New Roman"/>
              </w:rPr>
            </w:pPr>
          </w:p>
          <w:p w14:paraId="3F4F0C79" w14:textId="1338E31D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AMC Action for Mothers and Children- </w:t>
            </w:r>
          </w:p>
          <w:p w14:paraId="63DCD418" w14:textId="77777777" w:rsidR="000B676D" w:rsidRPr="00857446" w:rsidRDefault="000B676D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29C176DC" w14:textId="6E89A1C4" w:rsidR="000B676D" w:rsidRPr="00857446" w:rsidRDefault="00037089" w:rsidP="00474B1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CULTURAL Bridges: Minority Women's Health Ambassadors</w:t>
            </w:r>
          </w:p>
        </w:tc>
        <w:tc>
          <w:tcPr>
            <w:tcW w:w="4382" w:type="dxa"/>
            <w:vAlign w:val="center"/>
          </w:tcPr>
          <w:p w14:paraId="7DF99D1A" w14:textId="6FA1520E" w:rsidR="000B676D" w:rsidRPr="00857446" w:rsidRDefault="00037089" w:rsidP="00474B17">
            <w:pPr>
              <w:pStyle w:val="NormalWeb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5F10E366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4A28547" w14:textId="7BBFC5F2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1826" w:type="dxa"/>
            <w:vAlign w:val="center"/>
          </w:tcPr>
          <w:p w14:paraId="3850C798" w14:textId="73794C64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YMCA Movement- </w:t>
            </w:r>
          </w:p>
          <w:p w14:paraId="29DFDFDE" w14:textId="77777777" w:rsidR="000B676D" w:rsidRPr="00857446" w:rsidRDefault="000B676D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0C9C10C8" w14:textId="0F7496A9" w:rsidR="000B676D" w:rsidRPr="00857446" w:rsidRDefault="008C137C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lastRenderedPageBreak/>
              <w:t>Jednako Različiti</w:t>
            </w:r>
          </w:p>
        </w:tc>
        <w:tc>
          <w:tcPr>
            <w:tcW w:w="4382" w:type="dxa"/>
            <w:vAlign w:val="center"/>
          </w:tcPr>
          <w:p w14:paraId="5A3C86EC" w14:textId="12328CF6" w:rsidR="000B676D" w:rsidRPr="00857446" w:rsidRDefault="00037089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Na osnovu poziva ARR, zahteva se konkretni dokaz o dokumentovanom </w:t>
            </w:r>
            <w:r>
              <w:rPr>
                <w:rFonts w:ascii="Book Antiqua" w:hAnsi="Book Antiqua"/>
              </w:rPr>
              <w:lastRenderedPageBreak/>
              <w:t xml:space="preserve">iskustvu u ovoj specifičnoj oblasti za minimalni period od dve godine. Dokumenti koji su predstavljeni ne pružaju jasnoću o realizovanim aktivnosti koje su sprovedene, na osnovu poziva ARR </w:t>
            </w:r>
          </w:p>
        </w:tc>
      </w:tr>
      <w:tr w:rsidR="008C137C" w:rsidRPr="00857446" w14:paraId="27061F20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25F0ADD4" w14:textId="155E3CC5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25</w:t>
            </w:r>
          </w:p>
        </w:tc>
        <w:tc>
          <w:tcPr>
            <w:tcW w:w="1826" w:type="dxa"/>
            <w:vAlign w:val="center"/>
          </w:tcPr>
          <w:p w14:paraId="48643087" w14:textId="7F327D4A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Udruženje razvedenih roditelja </w:t>
            </w:r>
          </w:p>
          <w:p w14:paraId="1D495577" w14:textId="77777777" w:rsidR="000B676D" w:rsidRPr="00857446" w:rsidRDefault="000B676D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21607998" w14:textId="4AD1A042" w:rsidR="000B676D" w:rsidRPr="00857446" w:rsidRDefault="008C137C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 Od Mene, do Tebe, za Nas</w:t>
            </w:r>
          </w:p>
        </w:tc>
        <w:tc>
          <w:tcPr>
            <w:tcW w:w="4382" w:type="dxa"/>
            <w:vAlign w:val="center"/>
          </w:tcPr>
          <w:p w14:paraId="71ECDDCE" w14:textId="004D6848" w:rsidR="000B676D" w:rsidRPr="00857446" w:rsidRDefault="000B676D" w:rsidP="0003708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Diskvalifikuje se zbog nedostatka ugovora koji dokazuju iskustvo sa fokusom na razvoj međuetničkog dijaloga među ženama zajednica, kako je zahtevano u pozivu ARR za 2-godišnji period</w:t>
            </w:r>
          </w:p>
        </w:tc>
      </w:tr>
      <w:tr w:rsidR="008C137C" w:rsidRPr="00857446" w14:paraId="1CB94466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30E4C8B2" w14:textId="60ED4929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26</w:t>
            </w:r>
          </w:p>
        </w:tc>
        <w:tc>
          <w:tcPr>
            <w:tcW w:w="1826" w:type="dxa"/>
            <w:vAlign w:val="center"/>
          </w:tcPr>
          <w:p w14:paraId="1B87B6B8" w14:textId="62E458AD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Media Centar Čaglavica/u partnerstvu sa SPACE/S za društveni centar - </w:t>
            </w:r>
          </w:p>
          <w:p w14:paraId="53F425BC" w14:textId="77777777" w:rsidR="000B676D" w:rsidRPr="00857446" w:rsidRDefault="000B676D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58588BAA" w14:textId="6D2AC760" w:rsidR="000B676D" w:rsidRPr="00857446" w:rsidRDefault="008C137C" w:rsidP="00474B1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Glas žene u javnom prostoru</w:t>
            </w:r>
          </w:p>
        </w:tc>
        <w:tc>
          <w:tcPr>
            <w:tcW w:w="4382" w:type="dxa"/>
            <w:vAlign w:val="center"/>
          </w:tcPr>
          <w:p w14:paraId="096761AF" w14:textId="77777777" w:rsidR="00E66FDB" w:rsidRPr="00E66FDB" w:rsidRDefault="00E66FDB" w:rsidP="00E66F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koji potvrđuju iskustvo sa fokusom na razvoj međuetničkog dijaloga među ženama zajednica, kako je zahtevano u pozivu ARR za 2-godišnji period.</w:t>
            </w:r>
          </w:p>
          <w:p w14:paraId="57F2E7F3" w14:textId="77777777" w:rsidR="000B676D" w:rsidRPr="00857446" w:rsidRDefault="000B676D" w:rsidP="00474B17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</w:p>
        </w:tc>
      </w:tr>
      <w:tr w:rsidR="008C137C" w:rsidRPr="00857446" w14:paraId="693CD54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0A81BED8" w14:textId="6D9B6356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27</w:t>
            </w:r>
          </w:p>
        </w:tc>
        <w:tc>
          <w:tcPr>
            <w:tcW w:w="1826" w:type="dxa"/>
            <w:vAlign w:val="center"/>
          </w:tcPr>
          <w:p w14:paraId="2C4A9B84" w14:textId="18959FEB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The Ideas Partnership- </w:t>
            </w:r>
          </w:p>
          <w:p w14:paraId="2E832A61" w14:textId="77777777" w:rsidR="000B676D" w:rsidRPr="00857446" w:rsidRDefault="000B676D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78FD90C5" w14:textId="2AA41EBD" w:rsidR="000B676D" w:rsidRPr="00857446" w:rsidRDefault="008C137C" w:rsidP="00474B1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i devojke za rodnu ravnopravnost i saradnju</w:t>
            </w:r>
          </w:p>
        </w:tc>
        <w:tc>
          <w:tcPr>
            <w:tcW w:w="4382" w:type="dxa"/>
            <w:vAlign w:val="center"/>
          </w:tcPr>
          <w:p w14:paraId="32A7C4FC" w14:textId="38084068" w:rsidR="000B676D" w:rsidRPr="00857446" w:rsidRDefault="00E66FDB" w:rsidP="00474B17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8C137C" w:rsidRPr="00857446" w14:paraId="1D7E18CB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5DCF0DE9" w14:textId="15BE905D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28</w:t>
            </w:r>
          </w:p>
        </w:tc>
        <w:tc>
          <w:tcPr>
            <w:tcW w:w="1826" w:type="dxa"/>
            <w:vAlign w:val="center"/>
          </w:tcPr>
          <w:p w14:paraId="07DFAC49" w14:textId="644932C5" w:rsidR="008C137C" w:rsidRPr="00552A68" w:rsidRDefault="008C137C" w:rsidP="008C1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Mitrovica Women Association for Human Rights - </w:t>
            </w:r>
          </w:p>
          <w:p w14:paraId="6B558CEB" w14:textId="77777777" w:rsidR="000B676D" w:rsidRPr="00857446" w:rsidRDefault="000B676D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4C0BF514" w14:textId="672DA4D4" w:rsidR="000B676D" w:rsidRPr="00857446" w:rsidRDefault="008C137C" w:rsidP="00474B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Put dialoga za održiv suživot</w:t>
            </w:r>
          </w:p>
        </w:tc>
        <w:tc>
          <w:tcPr>
            <w:tcW w:w="4382" w:type="dxa"/>
            <w:vAlign w:val="center"/>
          </w:tcPr>
          <w:p w14:paraId="01C5D4B7" w14:textId="04F8465E" w:rsidR="0050268C" w:rsidRPr="00857446" w:rsidRDefault="0050268C" w:rsidP="00474B17">
            <w:pPr>
              <w:spacing w:line="281" w:lineRule="auto"/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u razvoju međuetničkog dijaloga među ženama zajednica, kako je zahtevano u pozivu ARR, takođe nedostaje predugovor sa angažovanim osobama za 2-godišnji period.</w:t>
            </w:r>
          </w:p>
        </w:tc>
      </w:tr>
      <w:tr w:rsidR="008C137C" w:rsidRPr="00857446" w14:paraId="44106803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0989F2F4" w14:textId="63008F0D" w:rsidR="000B676D" w:rsidRPr="00857446" w:rsidRDefault="000B676D" w:rsidP="00474B17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29</w:t>
            </w:r>
          </w:p>
        </w:tc>
        <w:tc>
          <w:tcPr>
            <w:tcW w:w="1826" w:type="dxa"/>
            <w:vAlign w:val="center"/>
          </w:tcPr>
          <w:p w14:paraId="61837877" w14:textId="29C0BBE5" w:rsidR="0015445D" w:rsidRPr="00552A68" w:rsidRDefault="0015445D" w:rsidP="0015445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Fatjona </w:t>
            </w:r>
          </w:p>
          <w:p w14:paraId="0C3A1E89" w14:textId="77777777" w:rsidR="000B676D" w:rsidRPr="00857446" w:rsidRDefault="000B676D" w:rsidP="00474B17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2CB22179" w14:textId="61F50965" w:rsidR="000B676D" w:rsidRPr="00857446" w:rsidRDefault="0015445D" w:rsidP="00474B1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i devojke – osnaživanje za mir i suživot</w:t>
            </w:r>
          </w:p>
        </w:tc>
        <w:tc>
          <w:tcPr>
            <w:tcW w:w="4382" w:type="dxa"/>
            <w:vAlign w:val="center"/>
          </w:tcPr>
          <w:p w14:paraId="48BADF2C" w14:textId="2BA6DAE9" w:rsidR="000B676D" w:rsidRPr="00857446" w:rsidRDefault="00652795" w:rsidP="00474B17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 xml:space="preserve">Diskvalifikuje se zbog nedostatka ugovora koji dokazuju iskustvo u razvoju međuetničkog dijaloga među ženama zajednica, kako je traženo u pozivu ARR, takođe nedostaje predugovor sa </w:t>
            </w:r>
            <w:r>
              <w:rPr>
                <w:rFonts w:ascii="Book Antiqua" w:hAnsi="Book Antiqua"/>
              </w:rPr>
              <w:lastRenderedPageBreak/>
              <w:t>angažovanim osobama za period od 2 godine.</w:t>
            </w:r>
          </w:p>
        </w:tc>
      </w:tr>
      <w:tr w:rsidR="00652795" w:rsidRPr="00857446" w14:paraId="147E5F59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4730A70" w14:textId="4BEC51B5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30</w:t>
            </w:r>
          </w:p>
        </w:tc>
        <w:tc>
          <w:tcPr>
            <w:tcW w:w="1826" w:type="dxa"/>
            <w:vAlign w:val="center"/>
          </w:tcPr>
          <w:p w14:paraId="0276D085" w14:textId="5706B5C6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Artpolis- </w:t>
            </w:r>
          </w:p>
          <w:p w14:paraId="0C64523E" w14:textId="77777777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7FB3C90B" w14:textId="37783E9A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Izgradnja mira i međuetničkog dijaloga na Kosovu kroz feministički aktivizam</w:t>
            </w:r>
          </w:p>
        </w:tc>
        <w:tc>
          <w:tcPr>
            <w:tcW w:w="4382" w:type="dxa"/>
            <w:vAlign w:val="center"/>
          </w:tcPr>
          <w:p w14:paraId="2F34B7DD" w14:textId="7BFAD73F" w:rsidR="00652795" w:rsidRPr="00857446" w:rsidRDefault="00652795" w:rsidP="006527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koji dokazuju iskustvo u razvoju međuetničkog dijaloga među ženama zajednica, kako je zahtevano u pozivu ARR za 2-godišnji period.</w:t>
            </w:r>
          </w:p>
        </w:tc>
      </w:tr>
      <w:tr w:rsidR="00652795" w:rsidRPr="00857446" w14:paraId="69430A54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F1C8670" w14:textId="614980C7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31</w:t>
            </w:r>
          </w:p>
        </w:tc>
        <w:tc>
          <w:tcPr>
            <w:tcW w:w="1826" w:type="dxa"/>
            <w:vAlign w:val="center"/>
          </w:tcPr>
          <w:p w14:paraId="3AA23C47" w14:textId="2581C8EB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Diakonie Training Center, </w:t>
            </w:r>
          </w:p>
          <w:p w14:paraId="145E5DDE" w14:textId="77777777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0343C5B3" w14:textId="7FEFA58D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Ekonomska osnaživanje i međuetnički dijalog kroz profesionalne obuke za frizere i šnajdere</w:t>
            </w:r>
          </w:p>
        </w:tc>
        <w:tc>
          <w:tcPr>
            <w:tcW w:w="4382" w:type="dxa"/>
            <w:vAlign w:val="center"/>
          </w:tcPr>
          <w:p w14:paraId="5A041268" w14:textId="4A4EB8DA" w:rsidR="00652795" w:rsidRPr="00857446" w:rsidRDefault="00652795" w:rsidP="006527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52795" w:rsidRPr="00857446" w14:paraId="0CB65FA0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BF03499" w14:textId="22E5E157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32</w:t>
            </w:r>
          </w:p>
        </w:tc>
        <w:tc>
          <w:tcPr>
            <w:tcW w:w="1826" w:type="dxa"/>
            <w:vAlign w:val="center"/>
          </w:tcPr>
          <w:p w14:paraId="6089F8BF" w14:textId="3141E454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Dardania press </w:t>
            </w:r>
          </w:p>
          <w:p w14:paraId="591EA3A1" w14:textId="77777777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07782D5C" w14:textId="47E14255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u izgradnji mira, promovisanje rodne ravnopravnosti i poštovanja kulturnog diverziteta</w:t>
            </w:r>
          </w:p>
        </w:tc>
        <w:tc>
          <w:tcPr>
            <w:tcW w:w="4382" w:type="dxa"/>
            <w:vAlign w:val="center"/>
          </w:tcPr>
          <w:p w14:paraId="2870DC0B" w14:textId="60432797" w:rsidR="00652795" w:rsidRPr="00857446" w:rsidRDefault="00652795" w:rsidP="00652795">
            <w:pPr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52795" w:rsidRPr="00857446" w14:paraId="513916F7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B7F377E" w14:textId="2EE181EE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33</w:t>
            </w:r>
          </w:p>
        </w:tc>
        <w:tc>
          <w:tcPr>
            <w:tcW w:w="1826" w:type="dxa"/>
            <w:vAlign w:val="center"/>
          </w:tcPr>
          <w:p w14:paraId="6A80C9B8" w14:textId="77777777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Book Antiqua" w:eastAsiaTheme="minorHAnsi" w:hAnsi="Book Antiqua" w:cs="Times New Roman"/>
              </w:rPr>
            </w:pPr>
          </w:p>
          <w:p w14:paraId="707A933B" w14:textId="3C39973B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Komitet slepih žena kosova</w:t>
            </w:r>
          </w:p>
          <w:p w14:paraId="69C775BA" w14:textId="77777777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23FC5144" w14:textId="48B6851B" w:rsidR="00652795" w:rsidRPr="00857446" w:rsidRDefault="00652795" w:rsidP="0065279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Moje pravo, moja imovina - Osnaživanje slepih žena za jednak pristup imovini</w:t>
            </w:r>
          </w:p>
        </w:tc>
        <w:tc>
          <w:tcPr>
            <w:tcW w:w="4382" w:type="dxa"/>
            <w:vAlign w:val="center"/>
          </w:tcPr>
          <w:p w14:paraId="21C65860" w14:textId="6DCDED7B" w:rsidR="00652795" w:rsidRPr="00857446" w:rsidRDefault="00FE453F" w:rsidP="00652795">
            <w:pPr>
              <w:pStyle w:val="NormalWeb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 xml:space="preserve"> Diskvalifikuje se zbog nedostatka ugovora koji potvrđuju iskustvo u razvoju međuetničkog dijaloga među ženama zajednica, kako je zahtevano u pozivu ARR za 2-godišnji period,</w:t>
            </w:r>
            <w:r>
              <w:rPr>
                <w:rFonts w:ascii="Book Antiqua" w:hAnsi="Book Antiqua"/>
                <w:color w:val="000000" w:themeColor="text1"/>
                <w:sz w:val="22"/>
              </w:rPr>
              <w:t xml:space="preserve"> ugovori o projektima koje su doneli nisu u skladu sa pozivom</w:t>
            </w:r>
          </w:p>
        </w:tc>
      </w:tr>
      <w:tr w:rsidR="00652795" w:rsidRPr="00857446" w14:paraId="16D46492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632F57F" w14:textId="1D4EE619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34</w:t>
            </w:r>
          </w:p>
        </w:tc>
        <w:tc>
          <w:tcPr>
            <w:tcW w:w="1826" w:type="dxa"/>
            <w:vAlign w:val="center"/>
          </w:tcPr>
          <w:p w14:paraId="3253596E" w14:textId="154C7015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Drugeza" </w:t>
            </w:r>
          </w:p>
          <w:p w14:paraId="3C00D4F7" w14:textId="77777777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06F6DAAE" w14:textId="48CA8F4C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Nasleđe koje nas ujedinjuje – Žene zanatlije za dijalog i jednakost</w:t>
            </w:r>
          </w:p>
        </w:tc>
        <w:tc>
          <w:tcPr>
            <w:tcW w:w="4382" w:type="dxa"/>
            <w:vAlign w:val="center"/>
          </w:tcPr>
          <w:p w14:paraId="472FFB9C" w14:textId="37DEA888" w:rsidR="00652795" w:rsidRPr="00857446" w:rsidRDefault="00737B37" w:rsidP="0065279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u razvoju međuetničkog dijaloga među ženama zajednica, kako je zahtevano u pozivu ARR, takođe nedostaje predugovor sa angažovanim osobama za 2-godišnji period.</w:t>
            </w:r>
          </w:p>
        </w:tc>
      </w:tr>
      <w:tr w:rsidR="00652795" w:rsidRPr="00857446" w14:paraId="6796D5CE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6D22E0CB" w14:textId="7ACEC0F1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35</w:t>
            </w:r>
          </w:p>
        </w:tc>
        <w:tc>
          <w:tcPr>
            <w:tcW w:w="1826" w:type="dxa"/>
            <w:vAlign w:val="center"/>
          </w:tcPr>
          <w:p w14:paraId="6E16CEF1" w14:textId="30633C59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Centar za zaštitu i rehabilitaciju žena i dece "Sloboda" </w:t>
            </w:r>
          </w:p>
        </w:tc>
        <w:tc>
          <w:tcPr>
            <w:tcW w:w="2606" w:type="dxa"/>
            <w:vAlign w:val="center"/>
          </w:tcPr>
          <w:p w14:paraId="7C0DF5D9" w14:textId="625FC113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za dijalog i Sigurnost - Osnaživanje kroz Međuetničku Interakciju</w:t>
            </w:r>
          </w:p>
        </w:tc>
        <w:tc>
          <w:tcPr>
            <w:tcW w:w="4382" w:type="dxa"/>
            <w:vAlign w:val="center"/>
          </w:tcPr>
          <w:p w14:paraId="3E9D813D" w14:textId="50262222" w:rsidR="00652795" w:rsidRPr="00857446" w:rsidRDefault="006E48CA" w:rsidP="00652795">
            <w:pPr>
              <w:pStyle w:val="NormalWeb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 xml:space="preserve">Na osnovu poziva ARR, zahteva se konkretni dokaz o dokumentovanom iskustvu u ovoj specifičnoj oblasti za minimalni period od dve godine. Dokumenti koji su predstavljeni ne pružaju jasnoću o prirodi aktivnosti koje su realizovane, a niti o periodima </w:t>
            </w:r>
            <w:r>
              <w:rPr>
                <w:rFonts w:ascii="Book Antiqua" w:hAnsi="Book Antiqua"/>
                <w:sz w:val="22"/>
              </w:rPr>
              <w:lastRenderedPageBreak/>
              <w:t>implementacije pomenutih projekata u pozivu.</w:t>
            </w:r>
          </w:p>
          <w:p w14:paraId="3B73E14B" w14:textId="77777777" w:rsidR="00652795" w:rsidRPr="00857446" w:rsidRDefault="00652795" w:rsidP="00652795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</w:p>
        </w:tc>
      </w:tr>
      <w:tr w:rsidR="00652795" w:rsidRPr="00857446" w14:paraId="45E2783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20953EB1" w14:textId="32236502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36</w:t>
            </w:r>
          </w:p>
        </w:tc>
        <w:tc>
          <w:tcPr>
            <w:tcW w:w="1826" w:type="dxa"/>
            <w:vAlign w:val="center"/>
          </w:tcPr>
          <w:p w14:paraId="697398C9" w14:textId="32AA7B7C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Community Bulding Mitrovica </w:t>
            </w:r>
          </w:p>
          <w:p w14:paraId="1892D3A3" w14:textId="77777777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53CDC4B1" w14:textId="250B7F47" w:rsidR="00652795" w:rsidRPr="00857446" w:rsidRDefault="00652795" w:rsidP="0065279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iz RAE zajednice i samohranih majki u Mitrovici</w:t>
            </w:r>
          </w:p>
        </w:tc>
        <w:tc>
          <w:tcPr>
            <w:tcW w:w="4382" w:type="dxa"/>
            <w:vAlign w:val="center"/>
          </w:tcPr>
          <w:p w14:paraId="10E17AB6" w14:textId="77777777" w:rsidR="00114AAA" w:rsidRPr="00857446" w:rsidRDefault="00114AAA" w:rsidP="00114A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koji potvrđuju iskustvo sa fokusom na razvoj međuetničkog dijaloga među ženama zajednica, kako je zahtevano u pozivu ARR za 2-godišnji period.</w:t>
            </w:r>
          </w:p>
          <w:p w14:paraId="17FFA826" w14:textId="77777777" w:rsidR="00652795" w:rsidRPr="00857446" w:rsidRDefault="00652795" w:rsidP="00652795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</w:p>
        </w:tc>
      </w:tr>
      <w:tr w:rsidR="00652795" w:rsidRPr="00857446" w14:paraId="317E2914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C2AE1F3" w14:textId="34F37FFF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37</w:t>
            </w:r>
          </w:p>
        </w:tc>
        <w:tc>
          <w:tcPr>
            <w:tcW w:w="1826" w:type="dxa"/>
            <w:vAlign w:val="center"/>
          </w:tcPr>
          <w:p w14:paraId="286E9BBB" w14:textId="0B1135F1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Business Women Mitrovica</w:t>
            </w:r>
          </w:p>
          <w:p w14:paraId="342AE671" w14:textId="77777777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CD75B9C" w14:textId="792DF4EA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Od diverziteta do suživota, žene grade mostove, a ne zidove</w:t>
            </w:r>
          </w:p>
        </w:tc>
        <w:tc>
          <w:tcPr>
            <w:tcW w:w="4382" w:type="dxa"/>
            <w:vAlign w:val="center"/>
          </w:tcPr>
          <w:p w14:paraId="1CE2525B" w14:textId="1EE0D54A" w:rsidR="00652795" w:rsidRPr="00857446" w:rsidRDefault="00114AAA" w:rsidP="00114AAA">
            <w:pPr>
              <w:pStyle w:val="NormalWeb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Diskvalifikuje se zbog nedostatka ugovora koji dokazuju iskustvo u razvoju međuetničkog dijaloga među ženama zajednica, kako je zahtevano u pozivu ARR, takođe nedostaje predugovor sa angažovanim osobama za 2-godišnji period.</w:t>
            </w:r>
          </w:p>
        </w:tc>
      </w:tr>
      <w:tr w:rsidR="00652795" w:rsidRPr="00857446" w14:paraId="72AC7B2B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FFAAAB3" w14:textId="09D0B71B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38</w:t>
            </w:r>
          </w:p>
        </w:tc>
        <w:tc>
          <w:tcPr>
            <w:tcW w:w="1826" w:type="dxa"/>
            <w:vAlign w:val="center"/>
          </w:tcPr>
          <w:p w14:paraId="622AD7ED" w14:textId="54802AE5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Zana- </w:t>
            </w:r>
          </w:p>
          <w:p w14:paraId="5E7364F9" w14:textId="77777777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0BF59D65" w14:textId="53FA8083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Promovisanje međuetničke tolerancije jačanjem ekonomske i socijalne integracije žena Roma, Aškalija i Egipćana sa Kosova</w:t>
            </w:r>
          </w:p>
        </w:tc>
        <w:tc>
          <w:tcPr>
            <w:tcW w:w="4382" w:type="dxa"/>
            <w:vAlign w:val="center"/>
          </w:tcPr>
          <w:p w14:paraId="68A3E59C" w14:textId="0A41E416" w:rsidR="00652795" w:rsidRPr="00857446" w:rsidRDefault="00652795" w:rsidP="00652795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  <w:r>
              <w:rPr>
                <w:rFonts w:ascii="Book Antiqua" w:hAnsi="Book Antiqua"/>
              </w:rPr>
              <w:t xml:space="preserve"> Diskvalifikuje se zbog nedostatka ugovora koji potvrđuju iskustvo u razvoju međuetničkog dijaloga među ženama zajednica, kako je zahtevano u pozivu ARR za 2-godišnji period</w:t>
            </w:r>
          </w:p>
        </w:tc>
      </w:tr>
      <w:tr w:rsidR="00652795" w:rsidRPr="00857446" w14:paraId="1AC860AD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5DFE173B" w14:textId="117A2AC4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39</w:t>
            </w:r>
          </w:p>
        </w:tc>
        <w:tc>
          <w:tcPr>
            <w:tcW w:w="1826" w:type="dxa"/>
            <w:vAlign w:val="center"/>
          </w:tcPr>
          <w:p w14:paraId="6DD6FD85" w14:textId="39862CE5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Centre for Education and Community Development- </w:t>
            </w:r>
          </w:p>
          <w:p w14:paraId="77CE20F3" w14:textId="77777777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39D30769" w14:textId="6B751F03" w:rsidR="00652795" w:rsidRPr="00857446" w:rsidRDefault="00652795" w:rsidP="0065279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i devojke za mir i feminizam</w:t>
            </w:r>
          </w:p>
        </w:tc>
        <w:tc>
          <w:tcPr>
            <w:tcW w:w="4382" w:type="dxa"/>
            <w:vAlign w:val="center"/>
          </w:tcPr>
          <w:p w14:paraId="6FD007CE" w14:textId="59259478" w:rsidR="00652795" w:rsidRPr="00857446" w:rsidRDefault="00114AAA" w:rsidP="00652795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52795" w:rsidRPr="00857446" w14:paraId="26E47BB2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43183A0" w14:textId="4285BE55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40</w:t>
            </w:r>
          </w:p>
        </w:tc>
        <w:tc>
          <w:tcPr>
            <w:tcW w:w="1826" w:type="dxa"/>
            <w:vAlign w:val="center"/>
          </w:tcPr>
          <w:p w14:paraId="766C8AD1" w14:textId="331DAD31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"Prosperiteti" </w:t>
            </w:r>
          </w:p>
          <w:p w14:paraId="4A933C22" w14:textId="77777777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0D76C83C" w14:textId="4365AB3F" w:rsidR="00652795" w:rsidRPr="00857446" w:rsidRDefault="00114AAA" w:rsidP="0065279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Jo me nuse të vogla - Ne sa mladim nevestama-procesi donošenja odluka Osnaživanje Romkinja, Aškalijkinja i Egipćanki u</w:t>
            </w:r>
          </w:p>
        </w:tc>
        <w:tc>
          <w:tcPr>
            <w:tcW w:w="4382" w:type="dxa"/>
            <w:vAlign w:val="center"/>
          </w:tcPr>
          <w:p w14:paraId="20EC5E25" w14:textId="7E86D2CC" w:rsidR="00652795" w:rsidRPr="00857446" w:rsidRDefault="00114AAA" w:rsidP="00652795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u razvoju međuetničkog dijaloga među ženama zajednica, kako je zahtevano u pozivu ARR, takođe nedostaje predugovor sa angažovanim osobama za 2-godišnji period.</w:t>
            </w:r>
          </w:p>
        </w:tc>
      </w:tr>
      <w:tr w:rsidR="00652795" w:rsidRPr="00857446" w14:paraId="4885ABB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6D0B5396" w14:textId="30DC94B4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41</w:t>
            </w:r>
          </w:p>
        </w:tc>
        <w:tc>
          <w:tcPr>
            <w:tcW w:w="1826" w:type="dxa"/>
            <w:vAlign w:val="center"/>
          </w:tcPr>
          <w:p w14:paraId="670BEC93" w14:textId="291A8EBB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Osnaživanje žena i mladih </w:t>
            </w:r>
          </w:p>
          <w:p w14:paraId="66929AF3" w14:textId="77777777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214F470D" w14:textId="66F87266" w:rsidR="00652795" w:rsidRPr="00857446" w:rsidRDefault="00652795" w:rsidP="0065279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Ženski glas za međuetnički dijalog i suživot</w:t>
            </w:r>
          </w:p>
        </w:tc>
        <w:tc>
          <w:tcPr>
            <w:tcW w:w="4382" w:type="dxa"/>
            <w:vAlign w:val="center"/>
          </w:tcPr>
          <w:p w14:paraId="79659157" w14:textId="5D8BB232" w:rsidR="00652795" w:rsidRPr="00857446" w:rsidRDefault="006E48CA" w:rsidP="006527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 osnovu poziva ARR, zahteva se konkretni dokaz o dokumentovanom iskustvu u ovoj specifičnoj oblasti za minimalni period od dve godine. </w:t>
            </w:r>
            <w:r>
              <w:rPr>
                <w:rFonts w:ascii="Book Antiqua" w:hAnsi="Book Antiqua"/>
              </w:rPr>
              <w:lastRenderedPageBreak/>
              <w:t>Dokumenti koji su predstavljeni ne pružaju jasnoću o prirodi aktivnosti koje su realizovane, a niti o periodima implementacije pomenutih projekata u pozivu.</w:t>
            </w:r>
          </w:p>
        </w:tc>
      </w:tr>
      <w:tr w:rsidR="00652795" w:rsidRPr="00857446" w14:paraId="2E9A5FDC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B198816" w14:textId="7F9D993C" w:rsidR="00652795" w:rsidRPr="00857446" w:rsidRDefault="00652795" w:rsidP="00652795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42</w:t>
            </w:r>
          </w:p>
        </w:tc>
        <w:tc>
          <w:tcPr>
            <w:tcW w:w="1826" w:type="dxa"/>
            <w:vAlign w:val="center"/>
          </w:tcPr>
          <w:p w14:paraId="7D2248DA" w14:textId="1FE7B1E2" w:rsidR="00652795" w:rsidRPr="00552A68" w:rsidRDefault="00652795" w:rsidP="0065279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Agromedicina </w:t>
            </w:r>
          </w:p>
          <w:p w14:paraId="2D869075" w14:textId="77777777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1E609187" w14:textId="169FFD13" w:rsidR="00652795" w:rsidRPr="00857446" w:rsidRDefault="00652795" w:rsidP="00652795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Rodna ravnopravnost i međuetnički suživot kroz umetnost i kulturu - Žene kao akteri mira i promena</w:t>
            </w:r>
          </w:p>
        </w:tc>
        <w:tc>
          <w:tcPr>
            <w:tcW w:w="4382" w:type="dxa"/>
            <w:vAlign w:val="center"/>
          </w:tcPr>
          <w:p w14:paraId="79BBA448" w14:textId="08BD8E5B" w:rsidR="00652795" w:rsidRPr="00857446" w:rsidRDefault="00B14C7F" w:rsidP="00B14C7F">
            <w:pPr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period, doneti ugovori ne dokazuju dvogodišnje iskustvo</w:t>
            </w:r>
          </w:p>
        </w:tc>
      </w:tr>
      <w:tr w:rsidR="006E48CA" w:rsidRPr="00857446" w14:paraId="67FAE5A1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735C3E94" w14:textId="08C7A35D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43</w:t>
            </w:r>
          </w:p>
        </w:tc>
        <w:tc>
          <w:tcPr>
            <w:tcW w:w="1826" w:type="dxa"/>
            <w:vAlign w:val="center"/>
          </w:tcPr>
          <w:p w14:paraId="34D9B4CB" w14:textId="77777777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Book Antiqua" w:eastAsiaTheme="minorHAnsi" w:hAnsi="Book Antiqua" w:cs="Times New Roman"/>
              </w:rPr>
            </w:pPr>
          </w:p>
          <w:p w14:paraId="0AEB0C51" w14:textId="58760096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Institut Akademia Infinit Kosova  </w:t>
            </w:r>
          </w:p>
          <w:p w14:paraId="1EF9A17F" w14:textId="77777777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9B53F21" w14:textId="3B31B61F" w:rsidR="006E48CA" w:rsidRPr="00857446" w:rsidRDefault="006E48CA" w:rsidP="006E48C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“Jedan glas mnogo boja; Žene su mostovi hrabrosti za mir, jednakost, dijalog suživota, različitost i osnaživanje”</w:t>
            </w:r>
          </w:p>
        </w:tc>
        <w:tc>
          <w:tcPr>
            <w:tcW w:w="4382" w:type="dxa"/>
            <w:vAlign w:val="center"/>
          </w:tcPr>
          <w:p w14:paraId="6943C574" w14:textId="5D6DE84E" w:rsidR="006E48CA" w:rsidRPr="00857446" w:rsidRDefault="006E48CA" w:rsidP="006E48CA">
            <w:pPr>
              <w:pStyle w:val="NormalWeb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E48CA" w:rsidRPr="00857446" w14:paraId="681A099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F48404F" w14:textId="1F69D252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44</w:t>
            </w:r>
          </w:p>
        </w:tc>
        <w:tc>
          <w:tcPr>
            <w:tcW w:w="1826" w:type="dxa"/>
            <w:vAlign w:val="center"/>
          </w:tcPr>
          <w:p w14:paraId="079FF95A" w14:textId="637A49CD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Demokracija za Razvoj D4D- </w:t>
            </w:r>
          </w:p>
          <w:p w14:paraId="31D7E2FA" w14:textId="77777777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422B6736" w14:textId="656E3B33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za održivi razvoj i društveni mir</w:t>
            </w:r>
          </w:p>
        </w:tc>
        <w:tc>
          <w:tcPr>
            <w:tcW w:w="4382" w:type="dxa"/>
            <w:vAlign w:val="center"/>
          </w:tcPr>
          <w:p w14:paraId="16236D05" w14:textId="3109A321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dokazuju iskustvo u razvoju međuetničkog dijaloga među ženama zajednica, kako je zahtevano u pozivu ARR, takođe nedostaje predugovor sa angažovanim osobama za 2-godišnji period.</w:t>
            </w:r>
          </w:p>
        </w:tc>
      </w:tr>
      <w:tr w:rsidR="006E48CA" w:rsidRPr="00857446" w14:paraId="58672602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49EEEF93" w14:textId="4357B654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45</w:t>
            </w:r>
          </w:p>
        </w:tc>
        <w:tc>
          <w:tcPr>
            <w:tcW w:w="1826" w:type="dxa"/>
            <w:vAlign w:val="center"/>
          </w:tcPr>
          <w:p w14:paraId="6827D7E2" w14:textId="46CED0AC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Pontis Ura</w:t>
            </w:r>
          </w:p>
          <w:p w14:paraId="6E69AEB2" w14:textId="77777777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75FC9C3" w14:textId="072841EF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Dijalog između žena za mir i raznolikost</w:t>
            </w:r>
          </w:p>
        </w:tc>
        <w:tc>
          <w:tcPr>
            <w:tcW w:w="4382" w:type="dxa"/>
            <w:vAlign w:val="center"/>
          </w:tcPr>
          <w:p w14:paraId="60CC3BA5" w14:textId="2D69E8C0" w:rsidR="006E48CA" w:rsidRPr="00857446" w:rsidRDefault="006E48CA" w:rsidP="006E48CA">
            <w:pPr>
              <w:pStyle w:val="NormalWeb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 xml:space="preserve"> Diskvalifikuje se zbog nedostatka ugovora koji potvrđuju iskustvo u razvoju međuetničkog dijaloga među ženama zajednica, kako je zahtevano u pozivu ARR za 2-godišnji period</w:t>
            </w:r>
          </w:p>
          <w:p w14:paraId="161901CF" w14:textId="77777777" w:rsidR="006E48CA" w:rsidRPr="00857446" w:rsidRDefault="006E48CA" w:rsidP="006E48CA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</w:p>
        </w:tc>
      </w:tr>
      <w:tr w:rsidR="006E48CA" w:rsidRPr="00857446" w14:paraId="38610BC5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082A0355" w14:textId="5E0CA161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46</w:t>
            </w:r>
          </w:p>
        </w:tc>
        <w:tc>
          <w:tcPr>
            <w:tcW w:w="1826" w:type="dxa"/>
            <w:vAlign w:val="center"/>
          </w:tcPr>
          <w:p w14:paraId="69205C73" w14:textId="7487B678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Kosovski Forum za osobe sa invaliditetom- </w:t>
            </w:r>
          </w:p>
          <w:p w14:paraId="4ECE76DF" w14:textId="77777777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1B31C2E" w14:textId="15701873" w:rsidR="006E48CA" w:rsidRPr="00857446" w:rsidRDefault="006E48CA" w:rsidP="006E48C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sa invaliditetom različitih etničkih grupa u procesu donošenja odluka</w:t>
            </w:r>
          </w:p>
        </w:tc>
        <w:tc>
          <w:tcPr>
            <w:tcW w:w="4382" w:type="dxa"/>
            <w:vAlign w:val="center"/>
          </w:tcPr>
          <w:p w14:paraId="2F4D0261" w14:textId="6EEAAA81" w:rsidR="006E48CA" w:rsidRPr="00857446" w:rsidRDefault="006E48CA" w:rsidP="006E48CA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dokazuju iskustvo u razvoju međuetničkog dijaloga među ženama zajednica, kako je zahtevano u pozivu ARR za dvogodišnji period,</w:t>
            </w:r>
            <w:r>
              <w:rPr>
                <w:rFonts w:ascii="Book Antiqua" w:hAnsi="Book Antiqua"/>
                <w:color w:val="000000" w:themeColor="text1"/>
              </w:rPr>
              <w:t xml:space="preserve"> nedostaje </w:t>
            </w:r>
            <w:r>
              <w:rPr>
                <w:rFonts w:ascii="Book Antiqua" w:hAnsi="Book Antiqua"/>
                <w:color w:val="000000" w:themeColor="text1"/>
              </w:rPr>
              <w:lastRenderedPageBreak/>
              <w:t>predugovor sa angažovanim osobama kao i CV osoblja</w:t>
            </w:r>
          </w:p>
        </w:tc>
      </w:tr>
      <w:tr w:rsidR="006E48CA" w:rsidRPr="00857446" w14:paraId="407D04EA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7E0D57CF" w14:textId="36A93994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47</w:t>
            </w:r>
          </w:p>
        </w:tc>
        <w:tc>
          <w:tcPr>
            <w:tcW w:w="1826" w:type="dxa"/>
            <w:vAlign w:val="center"/>
          </w:tcPr>
          <w:p w14:paraId="3B387DC1" w14:textId="65A1CFBA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Advocacy Center for Democratic Culture/ACDC- </w:t>
            </w:r>
          </w:p>
          <w:p w14:paraId="60EE98D5" w14:textId="77777777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3C6A0E4D" w14:textId="0BAB04FD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Ženski most: Glasovi otpora i solidarnosti</w:t>
            </w:r>
          </w:p>
        </w:tc>
        <w:tc>
          <w:tcPr>
            <w:tcW w:w="4382" w:type="dxa"/>
            <w:vAlign w:val="center"/>
          </w:tcPr>
          <w:p w14:paraId="4BB38187" w14:textId="21490DA3" w:rsidR="006E48CA" w:rsidRPr="00857446" w:rsidRDefault="00FF1C5F" w:rsidP="006E48CA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E48CA" w:rsidRPr="00857446" w14:paraId="71BC547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7325BED" w14:textId="4E8A748C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48</w:t>
            </w:r>
          </w:p>
        </w:tc>
        <w:tc>
          <w:tcPr>
            <w:tcW w:w="1826" w:type="dxa"/>
            <w:vAlign w:val="center"/>
          </w:tcPr>
          <w:p w14:paraId="1E7A45EF" w14:textId="67B60160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Udruženje žena za podršku borbi protiv raka dojke "Renesansa"- </w:t>
            </w:r>
          </w:p>
          <w:p w14:paraId="01FD618D" w14:textId="77777777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70941884" w14:textId="4C5FA69A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Ujedinjene za zdravlje: Međuetničko obrazovanje za prevenciju raka dojke</w:t>
            </w:r>
          </w:p>
        </w:tc>
        <w:tc>
          <w:tcPr>
            <w:tcW w:w="4382" w:type="dxa"/>
            <w:vAlign w:val="center"/>
          </w:tcPr>
          <w:p w14:paraId="7C7D65EE" w14:textId="797B4678" w:rsidR="006E48CA" w:rsidRPr="00857446" w:rsidRDefault="006E48CA" w:rsidP="006E48CA">
            <w:pPr>
              <w:spacing w:line="281" w:lineRule="auto"/>
              <w:jc w:val="both"/>
              <w:rPr>
                <w:rFonts w:ascii="Book Antiqua" w:hAnsi="Book Antiqua" w:cs="Times New Roman"/>
                <w:color w:val="FF0000"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</w:rPr>
              <w:t xml:space="preserve">Nepotpuna dokumentacija, nedostaju ugovori koji potvrđuju 2-godišnji radni period sa </w:t>
            </w:r>
            <w:r>
              <w:rPr>
                <w:rFonts w:ascii="Book Antiqua" w:hAnsi="Book Antiqua"/>
              </w:rPr>
              <w:t xml:space="preserve"> fokusom na razvoj međuetničkog dijaloga među ženama zajednica</w:t>
            </w:r>
          </w:p>
        </w:tc>
      </w:tr>
      <w:tr w:rsidR="006E48CA" w:rsidRPr="00857446" w14:paraId="572DBA04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610166EB" w14:textId="3CB5224B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49</w:t>
            </w:r>
          </w:p>
        </w:tc>
        <w:tc>
          <w:tcPr>
            <w:tcW w:w="1826" w:type="dxa"/>
            <w:vAlign w:val="center"/>
          </w:tcPr>
          <w:p w14:paraId="0DD631CC" w14:textId="4A0F6A67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Fondacija Uta Layla</w:t>
            </w:r>
          </w:p>
        </w:tc>
        <w:tc>
          <w:tcPr>
            <w:tcW w:w="2606" w:type="dxa"/>
            <w:vAlign w:val="center"/>
          </w:tcPr>
          <w:p w14:paraId="5062045A" w14:textId="77777777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Ajo'Mal</w:t>
            </w:r>
          </w:p>
          <w:p w14:paraId="6D410C37" w14:textId="77777777" w:rsidR="006E48CA" w:rsidRPr="00857446" w:rsidRDefault="006E48CA" w:rsidP="006E48CA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4382" w:type="dxa"/>
            <w:vAlign w:val="center"/>
          </w:tcPr>
          <w:p w14:paraId="737E8127" w14:textId="78DF00D3" w:rsidR="006E48CA" w:rsidRPr="00857446" w:rsidRDefault="00FF1C5F" w:rsidP="00FF1C5F">
            <w:pPr>
              <w:jc w:val="both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Nepotpuna dokumentacija, nedostaje več́ina dokumenata traženih prema javnom pozivu</w:t>
            </w:r>
          </w:p>
        </w:tc>
      </w:tr>
      <w:tr w:rsidR="006E48CA" w:rsidRPr="00857446" w14:paraId="18D5ADAD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1046073E" w14:textId="0AF5B360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50</w:t>
            </w:r>
          </w:p>
        </w:tc>
        <w:tc>
          <w:tcPr>
            <w:tcW w:w="1826" w:type="dxa"/>
            <w:vAlign w:val="center"/>
          </w:tcPr>
          <w:p w14:paraId="26EC9DB6" w14:textId="52C6385A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"Hareja" </w:t>
            </w:r>
          </w:p>
          <w:p w14:paraId="69909C8E" w14:textId="77777777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BD2D4EA" w14:textId="0D64AB1B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Moc Žena za Mir i Suživot</w:t>
            </w:r>
          </w:p>
        </w:tc>
        <w:tc>
          <w:tcPr>
            <w:tcW w:w="4382" w:type="dxa"/>
            <w:vAlign w:val="center"/>
          </w:tcPr>
          <w:p w14:paraId="123F1357" w14:textId="2940AA0D" w:rsidR="006E48CA" w:rsidRPr="00857446" w:rsidRDefault="00E66FDB" w:rsidP="006E48CA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E48CA" w:rsidRPr="00857446" w14:paraId="4E0BBC7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58747ABF" w14:textId="5036BC95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51</w:t>
            </w:r>
          </w:p>
        </w:tc>
        <w:tc>
          <w:tcPr>
            <w:tcW w:w="1826" w:type="dxa"/>
            <w:vAlign w:val="center"/>
          </w:tcPr>
          <w:p w14:paraId="0D285495" w14:textId="5F0C4896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Akt- </w:t>
            </w:r>
          </w:p>
          <w:p w14:paraId="0795D45F" w14:textId="77777777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1A00F1F8" w14:textId="75498445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Kulturna interakcija, društveni dijalog i međuetnička koegzistencija</w:t>
            </w:r>
          </w:p>
        </w:tc>
        <w:tc>
          <w:tcPr>
            <w:tcW w:w="4382" w:type="dxa"/>
            <w:vAlign w:val="center"/>
          </w:tcPr>
          <w:p w14:paraId="314F6613" w14:textId="7FDA6911" w:rsidR="006E48CA" w:rsidRPr="00857446" w:rsidRDefault="00E66FDB" w:rsidP="006E48C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E48CA" w:rsidRPr="00857446" w14:paraId="6028073C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334A3211" w14:textId="20AC8DCA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52</w:t>
            </w:r>
          </w:p>
        </w:tc>
        <w:tc>
          <w:tcPr>
            <w:tcW w:w="1826" w:type="dxa"/>
            <w:vAlign w:val="center"/>
          </w:tcPr>
          <w:p w14:paraId="406F9449" w14:textId="7618D4C1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Sakuntala </w:t>
            </w:r>
          </w:p>
        </w:tc>
        <w:tc>
          <w:tcPr>
            <w:tcW w:w="2606" w:type="dxa"/>
            <w:vAlign w:val="center"/>
          </w:tcPr>
          <w:p w14:paraId="139893C2" w14:textId="7475B9E4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Mostovi saradnje između žena i devojaka iz različitih zajednica u opštini Prizren</w:t>
            </w:r>
          </w:p>
        </w:tc>
        <w:tc>
          <w:tcPr>
            <w:tcW w:w="4382" w:type="dxa"/>
            <w:vAlign w:val="center"/>
          </w:tcPr>
          <w:p w14:paraId="5F6927C8" w14:textId="47B4D3A3" w:rsidR="006E48CA" w:rsidRPr="00857446" w:rsidRDefault="00E66FDB" w:rsidP="006E48CA">
            <w:pPr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/>
              </w:rPr>
              <w:t>Diskvalifikuje se zbog nedostatka ugovora koji potvrđuju iskustvo u razvoju međuetničkog dijaloga među ženama zajednica, kako je zahtevano u pozivu ARR za 2-godišnji period</w:t>
            </w:r>
          </w:p>
        </w:tc>
      </w:tr>
      <w:tr w:rsidR="006E48CA" w:rsidRPr="00857446" w14:paraId="66C947F8" w14:textId="77777777" w:rsidTr="00652795">
        <w:trPr>
          <w:trHeight w:val="620"/>
        </w:trPr>
        <w:tc>
          <w:tcPr>
            <w:tcW w:w="536" w:type="dxa"/>
            <w:vAlign w:val="center"/>
          </w:tcPr>
          <w:p w14:paraId="7AAA71FE" w14:textId="4FA454F4" w:rsidR="006E48CA" w:rsidRPr="00857446" w:rsidRDefault="006E48CA" w:rsidP="006E48CA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53</w:t>
            </w:r>
          </w:p>
        </w:tc>
        <w:tc>
          <w:tcPr>
            <w:tcW w:w="1826" w:type="dxa"/>
            <w:vAlign w:val="center"/>
          </w:tcPr>
          <w:p w14:paraId="5EB3F81E" w14:textId="07A33C8F" w:rsidR="006E48CA" w:rsidRPr="00552A68" w:rsidRDefault="006E48CA" w:rsidP="006E48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Book Antiqua" w:eastAsiaTheme="minorHAnsi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Anduena Beqiri </w:t>
            </w:r>
          </w:p>
          <w:p w14:paraId="77E41E5F" w14:textId="77777777" w:rsidR="006E48CA" w:rsidRPr="00857446" w:rsidRDefault="006E48CA" w:rsidP="006E48CA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Book Antiqua" w:eastAsiaTheme="minorHAnsi" w:hAnsi="Book Antiqua" w:cs="Times New Roman"/>
              </w:rPr>
            </w:pPr>
          </w:p>
          <w:p w14:paraId="056E2185" w14:textId="77777777" w:rsidR="006E48CA" w:rsidRPr="00857446" w:rsidRDefault="006E48CA" w:rsidP="006E48CA">
            <w:pPr>
              <w:rPr>
                <w:rFonts w:ascii="Book Antiqua" w:hAnsi="Book Antiqua" w:cs="Times New Roman"/>
              </w:rPr>
            </w:pPr>
          </w:p>
        </w:tc>
        <w:tc>
          <w:tcPr>
            <w:tcW w:w="2606" w:type="dxa"/>
            <w:vAlign w:val="center"/>
          </w:tcPr>
          <w:p w14:paraId="6D089A4B" w14:textId="17D73066" w:rsidR="006E48CA" w:rsidRPr="00857446" w:rsidRDefault="006E48CA" w:rsidP="006E48C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Fizičko lice</w:t>
            </w:r>
          </w:p>
        </w:tc>
        <w:tc>
          <w:tcPr>
            <w:tcW w:w="4382" w:type="dxa"/>
            <w:vAlign w:val="center"/>
          </w:tcPr>
          <w:p w14:paraId="7E142B2D" w14:textId="292EBFFF" w:rsidR="006E48CA" w:rsidRPr="00857446" w:rsidRDefault="00E66FDB" w:rsidP="006E48CA">
            <w:pPr>
              <w:pStyle w:val="NormalWeb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</w:rPr>
              <w:t>Poziv je bio za NVO, a ne za fizička lica</w:t>
            </w:r>
          </w:p>
        </w:tc>
      </w:tr>
    </w:tbl>
    <w:p w14:paraId="26A13629" w14:textId="77777777" w:rsidR="000B676D" w:rsidRPr="00857446" w:rsidRDefault="000B676D" w:rsidP="000B676D">
      <w:pPr>
        <w:spacing w:after="160" w:line="240" w:lineRule="auto"/>
        <w:jc w:val="both"/>
        <w:rPr>
          <w:rFonts w:ascii="Book Antiqua" w:eastAsiaTheme="minorHAnsi" w:hAnsi="Book Antiqua" w:cs="Times New Roman"/>
          <w:color w:val="FF0000"/>
        </w:rPr>
      </w:pPr>
    </w:p>
    <w:p w14:paraId="4FC6076E" w14:textId="6CBDB97B" w:rsidR="000B676D" w:rsidRPr="00857446" w:rsidRDefault="000B676D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p w14:paraId="5F655B24" w14:textId="4E66624C" w:rsidR="000B676D" w:rsidRPr="00857446" w:rsidRDefault="000B676D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p w14:paraId="48D5DEDE" w14:textId="4FD3BBA5" w:rsidR="000B676D" w:rsidRPr="00857446" w:rsidRDefault="000B676D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p w14:paraId="08D29059" w14:textId="77777777" w:rsidR="000B676D" w:rsidRPr="00857446" w:rsidRDefault="000B676D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</w:p>
    <w:p w14:paraId="003E5D37" w14:textId="4C0A05FD" w:rsidR="00462179" w:rsidRPr="00857446" w:rsidRDefault="00462179" w:rsidP="00462179">
      <w:pPr>
        <w:spacing w:after="160" w:line="240" w:lineRule="auto"/>
        <w:jc w:val="both"/>
        <w:rPr>
          <w:rFonts w:ascii="Book Antiqua" w:eastAsiaTheme="minorHAnsi" w:hAnsi="Book Antiqua" w:cs="Times New Roman"/>
        </w:rPr>
      </w:pPr>
      <w:r>
        <w:rPr>
          <w:rFonts w:ascii="Book Antiqua" w:hAnsi="Book Antiqua"/>
        </w:rPr>
        <w:t>Nezadovoljne strane imaju pravo žalbe Komisiji za žalbe na subvencije ARR u roku od 5 (pet) radnih dana od dana objavljivanja. Žalbe treba poslati u fizičkoj kopiji u kancelarije Agencije za rodnu ravnopravnost, VII sprat Zgrada Vlade, trg Skenderbeg.</w:t>
      </w:r>
    </w:p>
    <w:p w14:paraId="7B860566" w14:textId="77777777" w:rsidR="001856A8" w:rsidRPr="00857446" w:rsidRDefault="001856A8" w:rsidP="002C2E96">
      <w:pPr>
        <w:spacing w:after="0"/>
        <w:jc w:val="center"/>
        <w:rPr>
          <w:rFonts w:ascii="Book Antiqua" w:hAnsi="Book Antiqua" w:cs="Times New Roman"/>
        </w:rPr>
      </w:pPr>
    </w:p>
    <w:p w14:paraId="5F8A074C" w14:textId="77777777" w:rsidR="0081561E" w:rsidRPr="00857446" w:rsidRDefault="0081561E" w:rsidP="00F37F24">
      <w:pPr>
        <w:spacing w:after="0"/>
        <w:rPr>
          <w:rFonts w:ascii="Book Antiqua" w:hAnsi="Book Antiqua" w:cs="Times New Roman"/>
          <w:b/>
        </w:rPr>
      </w:pPr>
    </w:p>
    <w:p w14:paraId="4D46E884" w14:textId="77777777" w:rsidR="00FD5BBE" w:rsidRPr="00857446" w:rsidRDefault="00FD5BBE" w:rsidP="00FD5BBE">
      <w:pPr>
        <w:spacing w:after="160" w:line="259" w:lineRule="auto"/>
        <w:jc w:val="center"/>
        <w:rPr>
          <w:rFonts w:ascii="Book Antiqua" w:eastAsiaTheme="minorHAnsi" w:hAnsi="Book Antiqua" w:cs="Arial"/>
          <w:b/>
        </w:rPr>
      </w:pPr>
      <w:r>
        <w:rPr>
          <w:rFonts w:ascii="Book Antiqua" w:hAnsi="Book Antiqua"/>
          <w:b/>
        </w:rPr>
        <w:t>ČLANOVI KOMISIJE</w:t>
      </w:r>
    </w:p>
    <w:p w14:paraId="3452FE19" w14:textId="37B4EC48" w:rsidR="00FD5BBE" w:rsidRPr="00857446" w:rsidRDefault="008724D7" w:rsidP="00CA7BEA">
      <w:pPr>
        <w:tabs>
          <w:tab w:val="left" w:pos="3660"/>
          <w:tab w:val="left" w:pos="6330"/>
        </w:tabs>
        <w:spacing w:after="160" w:line="259" w:lineRule="auto"/>
        <w:rPr>
          <w:rFonts w:ascii="Book Antiqua" w:eastAsiaTheme="minorHAnsi" w:hAnsi="Book Antiqua" w:cs="Arial"/>
          <w:b/>
        </w:rPr>
      </w:pPr>
      <w:r>
        <w:rPr>
          <w:rFonts w:ascii="Book Antiqua" w:hAnsi="Book Antiqua"/>
          <w:b/>
        </w:rPr>
        <w:t xml:space="preserve">Predsedavajuća Komisije   </w:t>
      </w:r>
      <w:r>
        <w:rPr>
          <w:rFonts w:ascii="Book Antiqua" w:hAnsi="Book Antiqua"/>
          <w:b/>
        </w:rPr>
        <w:tab/>
        <w:t>Član</w:t>
      </w:r>
      <w:r>
        <w:rPr>
          <w:rFonts w:ascii="Book Antiqua" w:hAnsi="Book Antiqua"/>
          <w:b/>
        </w:rPr>
        <w:tab/>
        <w:t xml:space="preserve">                        Članica</w:t>
      </w:r>
    </w:p>
    <w:p w14:paraId="6EEADF5E" w14:textId="1EA2E872" w:rsidR="00FD5BBE" w:rsidRPr="00857446" w:rsidRDefault="00FD5BBE" w:rsidP="00B81E0E">
      <w:pPr>
        <w:spacing w:after="160" w:line="259" w:lineRule="auto"/>
        <w:jc w:val="both"/>
        <w:rPr>
          <w:rFonts w:ascii="Book Antiqua" w:eastAsiaTheme="minorHAnsi" w:hAnsi="Book Antiqua" w:cs="Arial"/>
          <w:b/>
        </w:rPr>
      </w:pPr>
      <w:r>
        <w:rPr>
          <w:rFonts w:ascii="Book Antiqua" w:hAnsi="Book Antiqua"/>
          <w:b/>
        </w:rPr>
        <w:t xml:space="preserve">Shpresa Zariqi                             Fahri Restelica                     Sabahate Shala </w:t>
      </w:r>
    </w:p>
    <w:p w14:paraId="438814A1" w14:textId="77777777" w:rsidR="00FD5BBE" w:rsidRPr="00857446" w:rsidRDefault="00FD5BBE" w:rsidP="00FD5BBE">
      <w:pPr>
        <w:spacing w:after="160" w:line="259" w:lineRule="auto"/>
        <w:rPr>
          <w:rFonts w:ascii="Book Antiqua" w:eastAsiaTheme="minorHAnsi" w:hAnsi="Book Antiqua" w:cs="Arial"/>
          <w:b/>
        </w:rPr>
      </w:pPr>
    </w:p>
    <w:p w14:paraId="568C4B83" w14:textId="77777777" w:rsidR="00FD5BBE" w:rsidRPr="00857446" w:rsidRDefault="00FD5BBE" w:rsidP="00FD5BBE">
      <w:pPr>
        <w:spacing w:after="160" w:line="259" w:lineRule="auto"/>
        <w:rPr>
          <w:rFonts w:ascii="Book Antiqua" w:eastAsiaTheme="minorHAnsi" w:hAnsi="Book Antiqua" w:cs="Arial"/>
          <w:b/>
        </w:rPr>
      </w:pPr>
      <w:r>
        <w:rPr>
          <w:rFonts w:ascii="Book Antiqua" w:hAnsi="Book Antiqu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179A3" wp14:editId="737418D6">
                <wp:simplePos x="0" y="0"/>
                <wp:positionH relativeFrom="column">
                  <wp:posOffset>-47626</wp:posOffset>
                </wp:positionH>
                <wp:positionV relativeFrom="paragraph">
                  <wp:posOffset>85725</wp:posOffset>
                </wp:positionV>
                <wp:extent cx="1304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EAAAA7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6.75pt" to="9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9B38B" wp14:editId="6B99B854">
                <wp:simplePos x="0" y="0"/>
                <wp:positionH relativeFrom="column">
                  <wp:posOffset>4572000</wp:posOffset>
                </wp:positionH>
                <wp:positionV relativeFrom="paragraph">
                  <wp:posOffset>85725</wp:posOffset>
                </wp:positionV>
                <wp:extent cx="12001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6B70B1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6.75pt" to="45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170BF" wp14:editId="008EF72E">
                <wp:simplePos x="0" y="0"/>
                <wp:positionH relativeFrom="column">
                  <wp:posOffset>2219325</wp:posOffset>
                </wp:positionH>
                <wp:positionV relativeFrom="paragraph">
                  <wp:posOffset>95250</wp:posOffset>
                </wp:positionV>
                <wp:extent cx="12382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2E305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5pt" to="27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14:paraId="5F39D76D" w14:textId="451E36E1" w:rsidR="00FD5BBE" w:rsidRPr="00857446" w:rsidRDefault="00CA7BEA" w:rsidP="00CA7BEA">
      <w:pPr>
        <w:tabs>
          <w:tab w:val="left" w:pos="3840"/>
        </w:tabs>
        <w:spacing w:after="160" w:line="259" w:lineRule="auto"/>
        <w:rPr>
          <w:rFonts w:ascii="Book Antiqua" w:eastAsiaTheme="minorHAnsi" w:hAnsi="Book Antiqua" w:cs="Arial"/>
          <w:b/>
        </w:rPr>
      </w:pPr>
      <w:r>
        <w:rPr>
          <w:rFonts w:ascii="Book Antiqua" w:hAnsi="Book Antiqua"/>
          <w:b/>
        </w:rPr>
        <w:t>Članovi Članice</w:t>
      </w:r>
    </w:p>
    <w:p w14:paraId="490A4D95" w14:textId="6F63075C" w:rsidR="00FD5BBE" w:rsidRPr="00857446" w:rsidRDefault="008724D7" w:rsidP="00FD5BBE">
      <w:pPr>
        <w:spacing w:after="160" w:line="259" w:lineRule="auto"/>
        <w:rPr>
          <w:rFonts w:ascii="Book Antiqua" w:eastAsiaTheme="minorHAnsi" w:hAnsi="Book Antiqua" w:cs="Arial"/>
          <w:b/>
        </w:rPr>
      </w:pPr>
      <w:r>
        <w:rPr>
          <w:rFonts w:ascii="Book Antiqua" w:hAnsi="Book Antiqua"/>
          <w:b/>
        </w:rPr>
        <w:t>Marigona Shabiu                        Lavdi Zymberi</w:t>
      </w:r>
    </w:p>
    <w:p w14:paraId="2B4F36EE" w14:textId="7A92365F" w:rsidR="00FD5BBE" w:rsidRPr="00857446" w:rsidRDefault="00FD5BBE" w:rsidP="00B7366D">
      <w:pPr>
        <w:spacing w:after="160" w:line="259" w:lineRule="auto"/>
        <w:rPr>
          <w:rFonts w:ascii="Book Antiqua" w:eastAsiaTheme="minorHAnsi" w:hAnsi="Book Antiqua" w:cs="Arial"/>
          <w:b/>
        </w:rPr>
      </w:pPr>
      <w:r>
        <w:rPr>
          <w:rFonts w:ascii="Book Antiqua" w:hAnsi="Book Antiqu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3E23" wp14:editId="1C358573">
                <wp:simplePos x="0" y="0"/>
                <wp:positionH relativeFrom="column">
                  <wp:posOffset>2247900</wp:posOffset>
                </wp:positionH>
                <wp:positionV relativeFrom="paragraph">
                  <wp:posOffset>140335</wp:posOffset>
                </wp:positionV>
                <wp:extent cx="1257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1B8763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1.05pt" to="27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D5118" wp14:editId="4D2CDA3D">
                <wp:simplePos x="0" y="0"/>
                <wp:positionH relativeFrom="margin">
                  <wp:posOffset>-9526</wp:posOffset>
                </wp:positionH>
                <wp:positionV relativeFrom="paragraph">
                  <wp:posOffset>150494</wp:posOffset>
                </wp:positionV>
                <wp:extent cx="11715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BE7402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1.85pt" to="91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14:paraId="563CE13B" w14:textId="7899850C" w:rsidR="00B70FEF" w:rsidRPr="00857446" w:rsidRDefault="00B70FEF" w:rsidP="00B7366D">
      <w:pPr>
        <w:spacing w:after="160" w:line="259" w:lineRule="auto"/>
        <w:rPr>
          <w:rFonts w:ascii="Book Antiqua" w:eastAsiaTheme="minorHAnsi" w:hAnsi="Book Antiqua" w:cs="Arial"/>
          <w:b/>
        </w:rPr>
      </w:pPr>
    </w:p>
    <w:p w14:paraId="25AA105A" w14:textId="77777777" w:rsidR="00B70FEF" w:rsidRPr="00857446" w:rsidRDefault="00B70FEF" w:rsidP="00B7366D">
      <w:pPr>
        <w:spacing w:after="160" w:line="259" w:lineRule="auto"/>
        <w:rPr>
          <w:rFonts w:ascii="Book Antiqua" w:eastAsiaTheme="minorHAnsi" w:hAnsi="Book Antiqua" w:cs="Arial"/>
          <w:b/>
        </w:rPr>
      </w:pPr>
    </w:p>
    <w:sectPr w:rsidR="00B70FEF" w:rsidRPr="0085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700D" w14:textId="77777777" w:rsidR="00D44929" w:rsidRDefault="00D44929" w:rsidP="00543323">
      <w:pPr>
        <w:spacing w:after="0" w:line="240" w:lineRule="auto"/>
      </w:pPr>
      <w:r>
        <w:separator/>
      </w:r>
    </w:p>
  </w:endnote>
  <w:endnote w:type="continuationSeparator" w:id="0">
    <w:p w14:paraId="70CA7719" w14:textId="77777777" w:rsidR="00D44929" w:rsidRDefault="00D44929" w:rsidP="0054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3330D" w14:textId="77777777" w:rsidR="00D44929" w:rsidRDefault="00D44929" w:rsidP="00543323">
      <w:pPr>
        <w:spacing w:after="0" w:line="240" w:lineRule="auto"/>
      </w:pPr>
      <w:r>
        <w:separator/>
      </w:r>
    </w:p>
  </w:footnote>
  <w:footnote w:type="continuationSeparator" w:id="0">
    <w:p w14:paraId="27C9EB4E" w14:textId="77777777" w:rsidR="00D44929" w:rsidRDefault="00D44929" w:rsidP="0054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B6"/>
    <w:multiLevelType w:val="hybridMultilevel"/>
    <w:tmpl w:val="D6866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F0C"/>
    <w:multiLevelType w:val="hybridMultilevel"/>
    <w:tmpl w:val="8DE28FAA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3C3750"/>
    <w:multiLevelType w:val="hybridMultilevel"/>
    <w:tmpl w:val="9E88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738"/>
    <w:multiLevelType w:val="hybridMultilevel"/>
    <w:tmpl w:val="5762BA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8FB0409"/>
    <w:multiLevelType w:val="hybridMultilevel"/>
    <w:tmpl w:val="574C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FF0"/>
    <w:multiLevelType w:val="hybridMultilevel"/>
    <w:tmpl w:val="16B4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53C"/>
    <w:multiLevelType w:val="hybridMultilevel"/>
    <w:tmpl w:val="E8B6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44F4"/>
    <w:multiLevelType w:val="hybridMultilevel"/>
    <w:tmpl w:val="9986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47471"/>
    <w:multiLevelType w:val="hybridMultilevel"/>
    <w:tmpl w:val="470C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463C"/>
    <w:multiLevelType w:val="hybridMultilevel"/>
    <w:tmpl w:val="816A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4F1"/>
    <w:multiLevelType w:val="hybridMultilevel"/>
    <w:tmpl w:val="A9A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01728"/>
    <w:multiLevelType w:val="hybridMultilevel"/>
    <w:tmpl w:val="4058F27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04232E8"/>
    <w:multiLevelType w:val="hybridMultilevel"/>
    <w:tmpl w:val="DE005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45530"/>
    <w:multiLevelType w:val="hybridMultilevel"/>
    <w:tmpl w:val="D7A0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4912"/>
    <w:multiLevelType w:val="hybridMultilevel"/>
    <w:tmpl w:val="F0A8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4944"/>
    <w:multiLevelType w:val="hybridMultilevel"/>
    <w:tmpl w:val="B002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C533C"/>
    <w:multiLevelType w:val="hybridMultilevel"/>
    <w:tmpl w:val="F480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F389A"/>
    <w:multiLevelType w:val="hybridMultilevel"/>
    <w:tmpl w:val="5A7CE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83CD7"/>
    <w:multiLevelType w:val="hybridMultilevel"/>
    <w:tmpl w:val="F7D2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4423"/>
    <w:multiLevelType w:val="hybridMultilevel"/>
    <w:tmpl w:val="FE4A10C2"/>
    <w:lvl w:ilvl="0" w:tplc="24285F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47D11"/>
    <w:multiLevelType w:val="hybridMultilevel"/>
    <w:tmpl w:val="D6702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703A6"/>
    <w:multiLevelType w:val="hybridMultilevel"/>
    <w:tmpl w:val="2BD2A7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01A66CF"/>
    <w:multiLevelType w:val="hybridMultilevel"/>
    <w:tmpl w:val="C67E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F2F68"/>
    <w:multiLevelType w:val="hybridMultilevel"/>
    <w:tmpl w:val="6A70E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0"/>
  </w:num>
  <w:num w:numId="9">
    <w:abstractNumId w:val="3"/>
  </w:num>
  <w:num w:numId="10">
    <w:abstractNumId w:val="16"/>
  </w:num>
  <w:num w:numId="11">
    <w:abstractNumId w:val="17"/>
  </w:num>
  <w:num w:numId="12">
    <w:abstractNumId w:val="4"/>
  </w:num>
  <w:num w:numId="13">
    <w:abstractNumId w:val="13"/>
  </w:num>
  <w:num w:numId="14">
    <w:abstractNumId w:val="22"/>
  </w:num>
  <w:num w:numId="15">
    <w:abstractNumId w:val="10"/>
  </w:num>
  <w:num w:numId="16">
    <w:abstractNumId w:val="23"/>
  </w:num>
  <w:num w:numId="17">
    <w:abstractNumId w:val="15"/>
  </w:num>
  <w:num w:numId="18">
    <w:abstractNumId w:val="6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1E"/>
    <w:rsid w:val="000022CF"/>
    <w:rsid w:val="000178D9"/>
    <w:rsid w:val="00036CA9"/>
    <w:rsid w:val="00037089"/>
    <w:rsid w:val="000663A6"/>
    <w:rsid w:val="00070EDA"/>
    <w:rsid w:val="00080A64"/>
    <w:rsid w:val="000A2A9B"/>
    <w:rsid w:val="000B676D"/>
    <w:rsid w:val="000C4DFF"/>
    <w:rsid w:val="000F4E47"/>
    <w:rsid w:val="00107F0C"/>
    <w:rsid w:val="00114AAA"/>
    <w:rsid w:val="001152B6"/>
    <w:rsid w:val="00115C73"/>
    <w:rsid w:val="001161FD"/>
    <w:rsid w:val="001162E8"/>
    <w:rsid w:val="0012047A"/>
    <w:rsid w:val="00121340"/>
    <w:rsid w:val="00132783"/>
    <w:rsid w:val="00134FC2"/>
    <w:rsid w:val="00136F48"/>
    <w:rsid w:val="00145A29"/>
    <w:rsid w:val="0015445D"/>
    <w:rsid w:val="001856A8"/>
    <w:rsid w:val="0019104A"/>
    <w:rsid w:val="001A5BB6"/>
    <w:rsid w:val="001D0A63"/>
    <w:rsid w:val="002021BC"/>
    <w:rsid w:val="00206F4A"/>
    <w:rsid w:val="00211C8F"/>
    <w:rsid w:val="002259A6"/>
    <w:rsid w:val="002269BB"/>
    <w:rsid w:val="002345C5"/>
    <w:rsid w:val="0024540C"/>
    <w:rsid w:val="00252649"/>
    <w:rsid w:val="00264EAF"/>
    <w:rsid w:val="00267FEC"/>
    <w:rsid w:val="00270481"/>
    <w:rsid w:val="00276B3F"/>
    <w:rsid w:val="00296E5D"/>
    <w:rsid w:val="002C2E96"/>
    <w:rsid w:val="002E66A0"/>
    <w:rsid w:val="003013F3"/>
    <w:rsid w:val="00301A0E"/>
    <w:rsid w:val="00304AED"/>
    <w:rsid w:val="003336F0"/>
    <w:rsid w:val="00340A76"/>
    <w:rsid w:val="00342760"/>
    <w:rsid w:val="003475C6"/>
    <w:rsid w:val="00356501"/>
    <w:rsid w:val="00367340"/>
    <w:rsid w:val="00385538"/>
    <w:rsid w:val="003A3DD6"/>
    <w:rsid w:val="003C0366"/>
    <w:rsid w:val="003C24FB"/>
    <w:rsid w:val="003D5F22"/>
    <w:rsid w:val="004055FE"/>
    <w:rsid w:val="0040607A"/>
    <w:rsid w:val="0043698B"/>
    <w:rsid w:val="004516B7"/>
    <w:rsid w:val="0045466D"/>
    <w:rsid w:val="00457074"/>
    <w:rsid w:val="00462179"/>
    <w:rsid w:val="00464BAC"/>
    <w:rsid w:val="00483F56"/>
    <w:rsid w:val="0048715D"/>
    <w:rsid w:val="00491985"/>
    <w:rsid w:val="004A0FCB"/>
    <w:rsid w:val="004B1454"/>
    <w:rsid w:val="00501AD9"/>
    <w:rsid w:val="0050268C"/>
    <w:rsid w:val="00510D76"/>
    <w:rsid w:val="0051159A"/>
    <w:rsid w:val="0051490B"/>
    <w:rsid w:val="00543323"/>
    <w:rsid w:val="00552A68"/>
    <w:rsid w:val="005555E2"/>
    <w:rsid w:val="005712B6"/>
    <w:rsid w:val="005A4B33"/>
    <w:rsid w:val="005A65FA"/>
    <w:rsid w:val="005C1A99"/>
    <w:rsid w:val="005C4074"/>
    <w:rsid w:val="005C65FB"/>
    <w:rsid w:val="005D7110"/>
    <w:rsid w:val="00601E64"/>
    <w:rsid w:val="00617997"/>
    <w:rsid w:val="006259BF"/>
    <w:rsid w:val="00652795"/>
    <w:rsid w:val="00652D8A"/>
    <w:rsid w:val="006726E6"/>
    <w:rsid w:val="00677B72"/>
    <w:rsid w:val="00683DA7"/>
    <w:rsid w:val="006866E0"/>
    <w:rsid w:val="00694745"/>
    <w:rsid w:val="006A3145"/>
    <w:rsid w:val="006B2E4C"/>
    <w:rsid w:val="006B6D3E"/>
    <w:rsid w:val="006C0013"/>
    <w:rsid w:val="006C0B5F"/>
    <w:rsid w:val="006C74C9"/>
    <w:rsid w:val="006E48CA"/>
    <w:rsid w:val="00737A20"/>
    <w:rsid w:val="00737B37"/>
    <w:rsid w:val="00753CAD"/>
    <w:rsid w:val="00757BF8"/>
    <w:rsid w:val="00776436"/>
    <w:rsid w:val="007859F7"/>
    <w:rsid w:val="007C1975"/>
    <w:rsid w:val="007E1D56"/>
    <w:rsid w:val="007E2CE9"/>
    <w:rsid w:val="007E6B9F"/>
    <w:rsid w:val="007F3F1F"/>
    <w:rsid w:val="00803601"/>
    <w:rsid w:val="0081561E"/>
    <w:rsid w:val="00825B21"/>
    <w:rsid w:val="008373BC"/>
    <w:rsid w:val="00837630"/>
    <w:rsid w:val="00847074"/>
    <w:rsid w:val="00857446"/>
    <w:rsid w:val="0086521F"/>
    <w:rsid w:val="00866A37"/>
    <w:rsid w:val="008724D7"/>
    <w:rsid w:val="008733BA"/>
    <w:rsid w:val="0087374E"/>
    <w:rsid w:val="00877EFF"/>
    <w:rsid w:val="00883096"/>
    <w:rsid w:val="008A2E6F"/>
    <w:rsid w:val="008C137C"/>
    <w:rsid w:val="008D17BE"/>
    <w:rsid w:val="008E05AA"/>
    <w:rsid w:val="008F382F"/>
    <w:rsid w:val="00917389"/>
    <w:rsid w:val="00922158"/>
    <w:rsid w:val="00924071"/>
    <w:rsid w:val="00930C25"/>
    <w:rsid w:val="009553D3"/>
    <w:rsid w:val="009974AB"/>
    <w:rsid w:val="009A0B28"/>
    <w:rsid w:val="009A32E4"/>
    <w:rsid w:val="009B2B95"/>
    <w:rsid w:val="00A330C4"/>
    <w:rsid w:val="00A414BE"/>
    <w:rsid w:val="00A633AE"/>
    <w:rsid w:val="00A65233"/>
    <w:rsid w:val="00A67566"/>
    <w:rsid w:val="00AB164C"/>
    <w:rsid w:val="00AD18A2"/>
    <w:rsid w:val="00AD34C7"/>
    <w:rsid w:val="00AD3EFC"/>
    <w:rsid w:val="00AE3D2C"/>
    <w:rsid w:val="00AE48A1"/>
    <w:rsid w:val="00B130B2"/>
    <w:rsid w:val="00B14547"/>
    <w:rsid w:val="00B14C7F"/>
    <w:rsid w:val="00B15CC7"/>
    <w:rsid w:val="00B1709D"/>
    <w:rsid w:val="00B30AA0"/>
    <w:rsid w:val="00B550CD"/>
    <w:rsid w:val="00B70FEF"/>
    <w:rsid w:val="00B7366D"/>
    <w:rsid w:val="00B7572B"/>
    <w:rsid w:val="00B81E0E"/>
    <w:rsid w:val="00BA7606"/>
    <w:rsid w:val="00BB0F60"/>
    <w:rsid w:val="00BD20AD"/>
    <w:rsid w:val="00BF4918"/>
    <w:rsid w:val="00C72A53"/>
    <w:rsid w:val="00CA7BEA"/>
    <w:rsid w:val="00CC141B"/>
    <w:rsid w:val="00D00413"/>
    <w:rsid w:val="00D03CD1"/>
    <w:rsid w:val="00D27A6D"/>
    <w:rsid w:val="00D351DA"/>
    <w:rsid w:val="00D44929"/>
    <w:rsid w:val="00D54A3A"/>
    <w:rsid w:val="00D90E52"/>
    <w:rsid w:val="00DA3DCE"/>
    <w:rsid w:val="00DD16CF"/>
    <w:rsid w:val="00E11A9F"/>
    <w:rsid w:val="00E66FDB"/>
    <w:rsid w:val="00E70DE3"/>
    <w:rsid w:val="00E766B3"/>
    <w:rsid w:val="00E9082F"/>
    <w:rsid w:val="00E93D98"/>
    <w:rsid w:val="00EA4433"/>
    <w:rsid w:val="00EA7B7C"/>
    <w:rsid w:val="00EB2424"/>
    <w:rsid w:val="00EB4FB2"/>
    <w:rsid w:val="00ED2E07"/>
    <w:rsid w:val="00EF0654"/>
    <w:rsid w:val="00EF2975"/>
    <w:rsid w:val="00F04092"/>
    <w:rsid w:val="00F15CDD"/>
    <w:rsid w:val="00F37D3B"/>
    <w:rsid w:val="00F37F24"/>
    <w:rsid w:val="00F44157"/>
    <w:rsid w:val="00F45EF0"/>
    <w:rsid w:val="00F80057"/>
    <w:rsid w:val="00FA7D4B"/>
    <w:rsid w:val="00FC57D3"/>
    <w:rsid w:val="00FD5BBE"/>
    <w:rsid w:val="00FE453F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5ED4"/>
  <w15:chartTrackingRefBased/>
  <w15:docId w15:val="{C595BAE3-DA19-46B8-BB33-14580C7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1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156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61E"/>
    <w:rPr>
      <w:rFonts w:ascii="Arial" w:eastAsia="Times New Roman" w:hAnsi="Arial" w:cs="Arial"/>
      <w:b/>
      <w:bCs/>
      <w:kern w:val="32"/>
      <w:sz w:val="32"/>
      <w:szCs w:val="32"/>
      <w:lang w:val="sr-Latn-RS"/>
    </w:rPr>
  </w:style>
  <w:style w:type="paragraph" w:styleId="Title">
    <w:name w:val="Title"/>
    <w:basedOn w:val="Normal"/>
    <w:link w:val="TitleChar"/>
    <w:qFormat/>
    <w:rsid w:val="00815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561E"/>
    <w:rPr>
      <w:rFonts w:ascii="Times New Roman" w:eastAsia="MS Mincho" w:hAnsi="Times New Roman" w:cs="Times New Roman"/>
      <w:b/>
      <w:bCs/>
      <w:sz w:val="24"/>
      <w:szCs w:val="24"/>
      <w:lang w:val="sr-Latn-RS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81561E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81561E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54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323"/>
    <w:rPr>
      <w:rFonts w:eastAsiaTheme="minorEastAsia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5433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3B"/>
    <w:rPr>
      <w:rFonts w:ascii="Segoe UI" w:eastAsiaTheme="minorEastAsia" w:hAnsi="Segoe UI" w:cs="Segoe UI"/>
      <w:sz w:val="18"/>
      <w:szCs w:val="18"/>
      <w:lang w:val="sr-Latn-RS"/>
    </w:rPr>
  </w:style>
  <w:style w:type="paragraph" w:customStyle="1" w:styleId="Default">
    <w:name w:val="Default"/>
    <w:rsid w:val="00E70DE3"/>
    <w:pPr>
      <w:autoSpaceDE w:val="0"/>
      <w:autoSpaceDN w:val="0"/>
      <w:adjustRightInd w:val="0"/>
      <w:spacing w:before="100" w:beforeAutospacing="1" w:after="0" w:afterAutospacing="1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80A64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A64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39"/>
    <w:rsid w:val="007C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1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AD9"/>
    <w:pPr>
      <w:spacing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AD9"/>
    <w:rPr>
      <w:rFonts w:eastAsiaTheme="minorEastAsia"/>
      <w:b/>
      <w:bCs/>
      <w:sz w:val="20"/>
      <w:szCs w:val="20"/>
      <w:lang w:val="sr-Latn-RS"/>
    </w:rPr>
  </w:style>
  <w:style w:type="paragraph" w:styleId="NormalWeb">
    <w:name w:val="Normal (Web)"/>
    <w:basedOn w:val="Normal"/>
    <w:uiPriority w:val="99"/>
    <w:unhideWhenUsed/>
    <w:rsid w:val="001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DC5B-44ED-4514-843B-1169C0EB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Shpresa Zariqi</dc:creator>
  <cp:keywords/>
  <dc:description/>
  <cp:lastModifiedBy>Shpresa Zariqi</cp:lastModifiedBy>
  <cp:revision>2</cp:revision>
  <cp:lastPrinted>2025-07-21T12:05:00Z</cp:lastPrinted>
  <dcterms:created xsi:type="dcterms:W3CDTF">2025-07-22T08:06:00Z</dcterms:created>
  <dcterms:modified xsi:type="dcterms:W3CDTF">2025-07-22T08:06:00Z</dcterms:modified>
</cp:coreProperties>
</file>